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CE" w:rsidRDefault="00865CF1" w:rsidP="00865C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839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260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2EA" w:rsidRPr="00CF32EA" w:rsidRDefault="00CF32EA" w:rsidP="00CF32E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65CF1" w:rsidRDefault="00865CF1" w:rsidP="002422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244D" w:rsidRDefault="00DA1DEA" w:rsidP="002422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Отчет о результатах деятельности руководителя</w:t>
      </w:r>
      <w:r w:rsidR="009024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</w:t>
      </w:r>
      <w:r w:rsidR="00EE6B85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="0090244D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="00EE6B85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  <w:r w:rsidR="009024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="00AA3ECE">
        <w:rPr>
          <w:rFonts w:ascii="Times New Roman" w:hAnsi="Times New Roman" w:cs="Times New Roman"/>
          <w:b/>
          <w:sz w:val="28"/>
          <w:szCs w:val="28"/>
          <w:lang w:val="ru-RU"/>
        </w:rPr>
        <w:t>ДЮСШ</w:t>
      </w:r>
      <w:r w:rsidR="009024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</w:p>
    <w:p w:rsidR="0090244D" w:rsidRDefault="0090244D" w:rsidP="002422F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24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Содержание </w:t>
      </w:r>
    </w:p>
    <w:tbl>
      <w:tblPr>
        <w:tblStyle w:val="a4"/>
        <w:tblW w:w="10137" w:type="dxa"/>
        <w:tblLook w:val="04A0" w:firstRow="1" w:lastRow="0" w:firstColumn="1" w:lastColumn="0" w:noHBand="0" w:noVBand="1"/>
      </w:tblPr>
      <w:tblGrid>
        <w:gridCol w:w="636"/>
        <w:gridCol w:w="8828"/>
        <w:gridCol w:w="673"/>
      </w:tblGrid>
      <w:tr w:rsidR="00AF2DB6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828" w:type="dxa"/>
          </w:tcPr>
          <w:p w:rsidR="00AF2DB6" w:rsidRDefault="00AF2DB6" w:rsidP="00E15D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раздела</w:t>
            </w:r>
          </w:p>
        </w:tc>
        <w:tc>
          <w:tcPr>
            <w:tcW w:w="673" w:type="dxa"/>
          </w:tcPr>
          <w:p w:rsidR="00AF2DB6" w:rsidRDefault="00AF2DB6" w:rsidP="00E15D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</w:t>
            </w:r>
          </w:p>
        </w:tc>
      </w:tr>
      <w:tr w:rsidR="00AF2DB6" w:rsidRPr="00DA1DEA" w:rsidTr="00AF2DB6">
        <w:trPr>
          <w:trHeight w:val="321"/>
        </w:trPr>
        <w:tc>
          <w:tcPr>
            <w:tcW w:w="0" w:type="auto"/>
          </w:tcPr>
          <w:p w:rsidR="00AF2DB6" w:rsidRPr="007C58FE" w:rsidRDefault="00AF2DB6" w:rsidP="009024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8F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C58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Аналитическая часть отчета </w:t>
            </w:r>
          </w:p>
          <w:p w:rsidR="00AF2DB6" w:rsidRPr="007C58FE" w:rsidRDefault="00AF2DB6" w:rsidP="0090244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AF2DB6" w:rsidRPr="007C58FE" w:rsidRDefault="00AF2DB6" w:rsidP="0090244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AF2DB6" w:rsidTr="00AF2DB6">
        <w:trPr>
          <w:trHeight w:val="305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C58F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Общие сведения об учреждении </w:t>
            </w:r>
          </w:p>
          <w:p w:rsidR="00AF2DB6" w:rsidRPr="007C58FE" w:rsidRDefault="00AF2DB6" w:rsidP="0090244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AF2DB6" w:rsidRPr="00D95BF1" w:rsidRDefault="00D95BF1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AF2DB6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8828" w:type="dxa"/>
          </w:tcPr>
          <w:p w:rsidR="00AF2DB6" w:rsidRDefault="00AF2DB6" w:rsidP="00DA1D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 учреждении </w:t>
            </w:r>
          </w:p>
        </w:tc>
        <w:tc>
          <w:tcPr>
            <w:tcW w:w="673" w:type="dxa"/>
          </w:tcPr>
          <w:p w:rsidR="00AF2DB6" w:rsidRPr="00D95BF1" w:rsidRDefault="00D95BF1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AF2DB6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Материально – техническое обеспечение учреждения</w:t>
            </w:r>
          </w:p>
        </w:tc>
        <w:tc>
          <w:tcPr>
            <w:tcW w:w="673" w:type="dxa"/>
          </w:tcPr>
          <w:p w:rsidR="00AF2DB6" w:rsidRPr="00D95BF1" w:rsidRDefault="00CA1EAB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AF2DB6" w:rsidRPr="00D95BF1" w:rsidTr="00AF2DB6">
        <w:trPr>
          <w:trHeight w:val="305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Создание условий для безопасной жизнедеятельности учреждения </w:t>
            </w:r>
          </w:p>
        </w:tc>
        <w:tc>
          <w:tcPr>
            <w:tcW w:w="673" w:type="dxa"/>
          </w:tcPr>
          <w:p w:rsidR="00AF2DB6" w:rsidRPr="00D95BF1" w:rsidRDefault="00D95BF1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AF2DB6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Режим работы учреждения </w:t>
            </w:r>
          </w:p>
        </w:tc>
        <w:tc>
          <w:tcPr>
            <w:tcW w:w="673" w:type="dxa"/>
          </w:tcPr>
          <w:p w:rsidR="00AF2DB6" w:rsidRPr="00D95BF1" w:rsidRDefault="00CA1EAB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AF2DB6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C58F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Управление учреждением </w:t>
            </w:r>
          </w:p>
          <w:p w:rsidR="00AF2DB6" w:rsidRPr="007C58FE" w:rsidRDefault="00AF2DB6" w:rsidP="0090244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AF2DB6" w:rsidRPr="00D95BF1" w:rsidRDefault="00D95BF1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AF2DB6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C58F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Организация учебно-воспитательного процесса </w:t>
            </w:r>
          </w:p>
          <w:p w:rsidR="00AF2DB6" w:rsidRPr="007C58FE" w:rsidRDefault="00AF2DB6" w:rsidP="0090244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AF2DB6" w:rsidRPr="00D95BF1" w:rsidRDefault="00CA1EAB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AF2DB6" w:rsidTr="00AF2DB6">
        <w:trPr>
          <w:trHeight w:val="305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Мониторинг количества объединений </w:t>
            </w:r>
          </w:p>
        </w:tc>
        <w:tc>
          <w:tcPr>
            <w:tcW w:w="673" w:type="dxa"/>
          </w:tcPr>
          <w:p w:rsidR="00AF2DB6" w:rsidRPr="00D95BF1" w:rsidRDefault="00CA1EAB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AF2DB6" w:rsidRPr="00D95BF1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3.2.</w:t>
            </w:r>
          </w:p>
        </w:tc>
        <w:tc>
          <w:tcPr>
            <w:tcW w:w="8828" w:type="dxa"/>
          </w:tcPr>
          <w:p w:rsidR="00AF2DB6" w:rsidRDefault="00AF2DB6" w:rsidP="00EE6B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Мониторинг возрастного состава обучающихся МБУДО «ДЮСШ» </w:t>
            </w:r>
          </w:p>
        </w:tc>
        <w:tc>
          <w:tcPr>
            <w:tcW w:w="673" w:type="dxa"/>
          </w:tcPr>
          <w:p w:rsidR="00AF2DB6" w:rsidRPr="00D95BF1" w:rsidRDefault="00CA1EAB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AF2DB6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3.3.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 об объединениях</w:t>
            </w:r>
          </w:p>
        </w:tc>
        <w:tc>
          <w:tcPr>
            <w:tcW w:w="673" w:type="dxa"/>
          </w:tcPr>
          <w:p w:rsidR="00AF2DB6" w:rsidRPr="00D95BF1" w:rsidRDefault="00CA1EAB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AF2DB6" w:rsidRPr="00D95BF1" w:rsidTr="00AF2DB6">
        <w:trPr>
          <w:trHeight w:val="305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3.4.</w:t>
            </w:r>
          </w:p>
        </w:tc>
        <w:tc>
          <w:tcPr>
            <w:tcW w:w="8828" w:type="dxa"/>
          </w:tcPr>
          <w:p w:rsidR="00AF2DB6" w:rsidRDefault="00AF2DB6" w:rsidP="00AA3E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объединений  на базе «ДЮСШ» в рамках внеурочной деятельности ОО</w:t>
            </w:r>
          </w:p>
        </w:tc>
        <w:tc>
          <w:tcPr>
            <w:tcW w:w="673" w:type="dxa"/>
          </w:tcPr>
          <w:p w:rsidR="00AF2DB6" w:rsidRPr="00D95BF1" w:rsidRDefault="00CA1EAB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AF2DB6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3.5.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Формы организации детских объединений </w:t>
            </w:r>
          </w:p>
        </w:tc>
        <w:tc>
          <w:tcPr>
            <w:tcW w:w="673" w:type="dxa"/>
          </w:tcPr>
          <w:p w:rsidR="00AF2DB6" w:rsidRPr="00D95BF1" w:rsidRDefault="00D95BF1" w:rsidP="00CA1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A1E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F2DB6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3.6. 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Программное обеспечение образовательного процесса</w:t>
            </w:r>
          </w:p>
        </w:tc>
        <w:tc>
          <w:tcPr>
            <w:tcW w:w="673" w:type="dxa"/>
          </w:tcPr>
          <w:p w:rsidR="00AF2DB6" w:rsidRPr="00D95BF1" w:rsidRDefault="00D95BF1" w:rsidP="00CA1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A1E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F2DB6" w:rsidTr="00AF2DB6">
        <w:trPr>
          <w:trHeight w:val="305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3.7.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Результативность деятельности детских объединений </w:t>
            </w:r>
          </w:p>
        </w:tc>
        <w:tc>
          <w:tcPr>
            <w:tcW w:w="673" w:type="dxa"/>
          </w:tcPr>
          <w:p w:rsidR="00AF2DB6" w:rsidRPr="00D95BF1" w:rsidRDefault="00D95BF1" w:rsidP="00CA1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A1E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AF2DB6" w:rsidRPr="000155A2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3.8.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 системы оценки качества освоения программ дополнительного образования детей</w:t>
            </w:r>
          </w:p>
        </w:tc>
        <w:tc>
          <w:tcPr>
            <w:tcW w:w="673" w:type="dxa"/>
          </w:tcPr>
          <w:p w:rsidR="00AF2DB6" w:rsidRPr="00D95BF1" w:rsidRDefault="008C3F80" w:rsidP="00CA1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A1E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AF2DB6" w:rsidRPr="000155A2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C58F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Методическая работа и работа по повышению профессиональной компетенции педагогов дополнительного образования</w:t>
            </w:r>
          </w:p>
          <w:p w:rsidR="00AF2DB6" w:rsidRPr="007C58FE" w:rsidRDefault="00AF2DB6" w:rsidP="0090244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AF2DB6" w:rsidRPr="00D95BF1" w:rsidRDefault="008C3F80" w:rsidP="00CA1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A1E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AF2DB6" w:rsidRPr="000155A2" w:rsidTr="00AF2DB6">
        <w:trPr>
          <w:trHeight w:val="305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Соответствие методического обеспечения концептуальной модели учреждения </w:t>
            </w:r>
          </w:p>
        </w:tc>
        <w:tc>
          <w:tcPr>
            <w:tcW w:w="673" w:type="dxa"/>
          </w:tcPr>
          <w:p w:rsidR="00AF2DB6" w:rsidRPr="00D95BF1" w:rsidRDefault="008C3F80" w:rsidP="00CA1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A1E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AF2DB6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4.2. 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Направления методической работы </w:t>
            </w:r>
          </w:p>
        </w:tc>
        <w:tc>
          <w:tcPr>
            <w:tcW w:w="673" w:type="dxa"/>
          </w:tcPr>
          <w:p w:rsidR="00AF2DB6" w:rsidRPr="00D95BF1" w:rsidRDefault="00CA1EAB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AF2DB6" w:rsidRPr="000155A2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4.3.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Кадровое обеспечение учреждения дополнительного образования детей</w:t>
            </w:r>
          </w:p>
        </w:tc>
        <w:tc>
          <w:tcPr>
            <w:tcW w:w="673" w:type="dxa"/>
          </w:tcPr>
          <w:p w:rsidR="00AF2DB6" w:rsidRPr="00D95BF1" w:rsidRDefault="00CA1EAB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AF2DB6" w:rsidRPr="00EE6B85" w:rsidTr="00AF2DB6">
        <w:trPr>
          <w:trHeight w:val="321"/>
        </w:trPr>
        <w:tc>
          <w:tcPr>
            <w:tcW w:w="0" w:type="auto"/>
          </w:tcPr>
          <w:p w:rsidR="00AF2DB6" w:rsidRDefault="00AF2DB6" w:rsidP="009024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15DD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Показатели деятельности 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</w:t>
            </w:r>
            <w:r w:rsidRPr="00E15DD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</w:t>
            </w:r>
            <w:r w:rsidRPr="00E15DD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ДЮСШ</w:t>
            </w:r>
            <w:r w:rsidRPr="00E15DD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»</w:t>
            </w:r>
          </w:p>
          <w:p w:rsidR="00AF2DB6" w:rsidRPr="00E15DD0" w:rsidRDefault="00AF2DB6" w:rsidP="0090244D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AF2DB6" w:rsidRPr="00D95BF1" w:rsidRDefault="00CA1EAB" w:rsidP="00D95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</w:tr>
      <w:tr w:rsidR="00AF2DB6" w:rsidRPr="000155A2" w:rsidTr="00AF2DB6">
        <w:trPr>
          <w:trHeight w:val="321"/>
        </w:trPr>
        <w:tc>
          <w:tcPr>
            <w:tcW w:w="0" w:type="auto"/>
          </w:tcPr>
          <w:p w:rsidR="00AF2DB6" w:rsidRPr="00E15DD0" w:rsidRDefault="00AF2DB6" w:rsidP="009024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DD0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8828" w:type="dxa"/>
          </w:tcPr>
          <w:p w:rsidR="00AF2DB6" w:rsidRDefault="00AF2DB6" w:rsidP="0090244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15D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Результаты анализа показателей деятельности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</w:t>
            </w:r>
            <w:r w:rsidRPr="00E15D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ДО </w:t>
            </w:r>
            <w:r w:rsidRPr="00E15D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ДЮСШ</w:t>
            </w:r>
            <w:r w:rsidRPr="00E15D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:rsidR="00AF2DB6" w:rsidRPr="00E15DD0" w:rsidRDefault="00AF2DB6" w:rsidP="0090244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AF2DB6" w:rsidRPr="00D95BF1" w:rsidRDefault="008C3F80" w:rsidP="00C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CA1EA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</w:tr>
    </w:tbl>
    <w:p w:rsidR="00EE6B85" w:rsidRDefault="00EE6B85" w:rsidP="005E509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356E9" w:rsidRPr="003356E9" w:rsidRDefault="003356E9" w:rsidP="003356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20BCA" w:rsidRPr="009665FE" w:rsidRDefault="00820BCA" w:rsidP="009665FE">
      <w:pPr>
        <w:pStyle w:val="a3"/>
        <w:rPr>
          <w:rFonts w:ascii="Times New Roman" w:hAnsi="Times New Roman" w:cs="Times New Roman"/>
          <w:b/>
        </w:rPr>
      </w:pPr>
    </w:p>
    <w:p w:rsidR="008C3F80" w:rsidRDefault="008C3F80" w:rsidP="009665FE">
      <w:pPr>
        <w:pStyle w:val="a3"/>
        <w:rPr>
          <w:rFonts w:ascii="Times New Roman" w:hAnsi="Times New Roman" w:cs="Times New Roman"/>
          <w:b/>
        </w:rPr>
      </w:pPr>
    </w:p>
    <w:p w:rsidR="003356E9" w:rsidRPr="009665FE" w:rsidRDefault="003356E9" w:rsidP="009665FE">
      <w:pPr>
        <w:pStyle w:val="a3"/>
        <w:rPr>
          <w:rFonts w:ascii="Times New Roman" w:hAnsi="Times New Roman" w:cs="Times New Roman"/>
          <w:b/>
        </w:rPr>
      </w:pPr>
      <w:r w:rsidRPr="009665FE">
        <w:rPr>
          <w:rFonts w:ascii="Times New Roman" w:hAnsi="Times New Roman" w:cs="Times New Roman"/>
          <w:b/>
        </w:rPr>
        <w:lastRenderedPageBreak/>
        <w:t xml:space="preserve">I.  АНАЛИТИЧЕСКАЯ ЧАСТЬ ОТЧЕТА О РЕЗУЛЬТАТАХ </w:t>
      </w:r>
      <w:r w:rsidR="00DA1DEA">
        <w:rPr>
          <w:rFonts w:ascii="Times New Roman" w:hAnsi="Times New Roman" w:cs="Times New Roman"/>
          <w:b/>
        </w:rPr>
        <w:t>ДЕЯТЕЛЬНОСТИ РУКОВОДИТЕЛЯ УЧРЕЖДЕНИЯ</w:t>
      </w:r>
    </w:p>
    <w:p w:rsidR="009665FE" w:rsidRPr="009665FE" w:rsidRDefault="009665FE" w:rsidP="009665FE">
      <w:pPr>
        <w:pStyle w:val="a3"/>
        <w:rPr>
          <w:rFonts w:ascii="Times New Roman" w:hAnsi="Times New Roman" w:cs="Times New Roman"/>
          <w:b/>
        </w:rPr>
      </w:pPr>
    </w:p>
    <w:p w:rsidR="003356E9" w:rsidRDefault="003356E9" w:rsidP="009665F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665FE">
        <w:rPr>
          <w:rFonts w:ascii="Times New Roman" w:hAnsi="Times New Roman" w:cs="Times New Roman"/>
          <w:b/>
        </w:rPr>
        <w:t xml:space="preserve">ОБЩИЕ СВЕДЕНИЯ ОБ УЧРЕЖДЕНИИ </w:t>
      </w:r>
    </w:p>
    <w:p w:rsidR="009665FE" w:rsidRPr="009665FE" w:rsidRDefault="009665FE" w:rsidP="009665FE">
      <w:pPr>
        <w:pStyle w:val="a3"/>
        <w:ind w:left="720"/>
        <w:rPr>
          <w:rFonts w:ascii="Times New Roman" w:hAnsi="Times New Roman" w:cs="Times New Roman"/>
          <w:b/>
        </w:rPr>
      </w:pPr>
    </w:p>
    <w:p w:rsidR="003356E9" w:rsidRPr="00E83075" w:rsidRDefault="003356E9" w:rsidP="003356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3075">
        <w:rPr>
          <w:rFonts w:ascii="Times New Roman" w:hAnsi="Times New Roman" w:cs="Times New Roman"/>
          <w:b/>
          <w:sz w:val="28"/>
          <w:szCs w:val="28"/>
        </w:rPr>
        <w:t xml:space="preserve">1.1.  </w:t>
      </w:r>
      <w:r w:rsidR="00DA1DEA">
        <w:rPr>
          <w:rFonts w:ascii="Times New Roman" w:hAnsi="Times New Roman" w:cs="Times New Roman"/>
          <w:b/>
          <w:sz w:val="28"/>
          <w:szCs w:val="28"/>
        </w:rPr>
        <w:t>Об учреждении</w:t>
      </w:r>
      <w:r w:rsidRPr="00E830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12C9" w:rsidRDefault="009B12C9" w:rsidP="009B12C9">
      <w:pPr>
        <w:pStyle w:val="ad"/>
        <w:ind w:left="0" w:right="2" w:firstLine="567"/>
      </w:pPr>
    </w:p>
    <w:p w:rsidR="009B12C9" w:rsidRDefault="009B12C9" w:rsidP="009B12C9">
      <w:pPr>
        <w:pStyle w:val="ad"/>
        <w:ind w:left="0" w:right="2" w:firstLine="567"/>
      </w:pPr>
      <w:r>
        <w:t>МБУДО «ДЮСШ» -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открытое</w:t>
      </w:r>
      <w:r>
        <w:rPr>
          <w:spacing w:val="40"/>
        </w:rPr>
        <w:t xml:space="preserve"> </w:t>
      </w:r>
      <w:r>
        <w:t>пространство</w:t>
      </w:r>
      <w:r>
        <w:rPr>
          <w:spacing w:val="40"/>
        </w:rPr>
        <w:t xml:space="preserve"> </w:t>
      </w:r>
      <w:r>
        <w:t>для развития потенциальных возможностей и самореализации учащихся.</w:t>
      </w:r>
      <w:r>
        <w:rPr>
          <w:spacing w:val="80"/>
        </w:rPr>
        <w:t xml:space="preserve"> </w:t>
      </w:r>
      <w:r>
        <w:t>МБУДО</w:t>
      </w:r>
      <w:r>
        <w:rPr>
          <w:spacing w:val="-1"/>
        </w:rPr>
        <w:t xml:space="preserve"> </w:t>
      </w:r>
      <w:r>
        <w:t>«ДЮСШ» ориентируется на создание комфортных условий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в отдельности, адаптируя образовательную деятельность к учащимся</w:t>
      </w:r>
      <w:r>
        <w:rPr>
          <w:spacing w:val="40"/>
        </w:rPr>
        <w:t xml:space="preserve"> </w:t>
      </w:r>
      <w:r>
        <w:t>с их</w:t>
      </w:r>
      <w:r>
        <w:rPr>
          <w:spacing w:val="80"/>
        </w:rPr>
        <w:t xml:space="preserve"> </w:t>
      </w:r>
      <w:r>
        <w:t>индивидуальными особенностями. Предназначение</w:t>
      </w:r>
      <w:r>
        <w:rPr>
          <w:spacing w:val="40"/>
        </w:rPr>
        <w:t xml:space="preserve"> </w:t>
      </w:r>
      <w:r>
        <w:t>МБУДО «ДЮСШ» - дать каждому ребенку возможность найти и выразить себя сообразно</w:t>
      </w:r>
      <w:r>
        <w:rPr>
          <w:spacing w:val="40"/>
        </w:rPr>
        <w:t xml:space="preserve"> </w:t>
      </w:r>
      <w:r>
        <w:t>своим способностям.</w:t>
      </w:r>
    </w:p>
    <w:p w:rsidR="003356E9" w:rsidRPr="003356E9" w:rsidRDefault="003356E9" w:rsidP="00E830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E9">
        <w:rPr>
          <w:rFonts w:ascii="Times New Roman" w:hAnsi="Times New Roman" w:cs="Times New Roman"/>
          <w:sz w:val="28"/>
          <w:szCs w:val="28"/>
        </w:rPr>
        <w:t xml:space="preserve">Функции  и  полномочия  учредителя  Учреждения  от  имени </w:t>
      </w:r>
      <w:r w:rsidR="00E83075">
        <w:rPr>
          <w:rFonts w:ascii="Times New Roman" w:hAnsi="Times New Roman" w:cs="Times New Roman"/>
          <w:sz w:val="28"/>
          <w:szCs w:val="28"/>
        </w:rPr>
        <w:t xml:space="preserve">городского округа Шуя осуществляет </w:t>
      </w:r>
      <w:r w:rsidRPr="003356E9">
        <w:rPr>
          <w:rFonts w:ascii="Times New Roman" w:hAnsi="Times New Roman" w:cs="Times New Roman"/>
          <w:sz w:val="28"/>
          <w:szCs w:val="28"/>
        </w:rPr>
        <w:t xml:space="preserve">отдел  образования </w:t>
      </w:r>
      <w:r w:rsidR="00BC228D">
        <w:rPr>
          <w:rFonts w:ascii="Times New Roman" w:hAnsi="Times New Roman" w:cs="Times New Roman"/>
          <w:sz w:val="28"/>
          <w:szCs w:val="28"/>
        </w:rPr>
        <w:t>А</w:t>
      </w:r>
      <w:r w:rsidRPr="003356E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83075">
        <w:rPr>
          <w:rFonts w:ascii="Times New Roman" w:hAnsi="Times New Roman" w:cs="Times New Roman"/>
          <w:sz w:val="28"/>
          <w:szCs w:val="28"/>
        </w:rPr>
        <w:t xml:space="preserve">городского округа Шуя  </w:t>
      </w:r>
      <w:r w:rsidRPr="003356E9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E83075">
        <w:rPr>
          <w:rFonts w:ascii="Times New Roman" w:hAnsi="Times New Roman" w:cs="Times New Roman"/>
          <w:sz w:val="28"/>
          <w:szCs w:val="28"/>
        </w:rPr>
        <w:t>.</w:t>
      </w:r>
    </w:p>
    <w:p w:rsidR="009B12C9" w:rsidRDefault="003356E9" w:rsidP="005031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E9">
        <w:rPr>
          <w:rFonts w:ascii="Times New Roman" w:hAnsi="Times New Roman" w:cs="Times New Roman"/>
          <w:sz w:val="28"/>
          <w:szCs w:val="28"/>
        </w:rPr>
        <w:t xml:space="preserve">Функции  и  полномочия  собственника  имущества  Учреждения  осуществляет  Комитет  по  управлению  муниципальным  имуществом </w:t>
      </w:r>
      <w:r w:rsidR="00BC228D">
        <w:rPr>
          <w:rFonts w:ascii="Times New Roman" w:hAnsi="Times New Roman" w:cs="Times New Roman"/>
          <w:sz w:val="28"/>
          <w:szCs w:val="28"/>
        </w:rPr>
        <w:t>А</w:t>
      </w:r>
      <w:r w:rsidRPr="003356E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83075">
        <w:rPr>
          <w:rFonts w:ascii="Times New Roman" w:hAnsi="Times New Roman" w:cs="Times New Roman"/>
          <w:sz w:val="28"/>
          <w:szCs w:val="28"/>
        </w:rPr>
        <w:t xml:space="preserve">городского округа Шуя. </w:t>
      </w:r>
    </w:p>
    <w:p w:rsidR="009B12C9" w:rsidRDefault="009B12C9" w:rsidP="009B12C9">
      <w:pPr>
        <w:pStyle w:val="ad"/>
        <w:ind w:left="0" w:right="2" w:firstLine="567"/>
      </w:pPr>
      <w:r>
        <w:t>Образовательную</w:t>
      </w:r>
      <w:r>
        <w:rPr>
          <w:spacing w:val="49"/>
          <w:w w:val="150"/>
        </w:rPr>
        <w:t xml:space="preserve">  </w:t>
      </w:r>
      <w:r>
        <w:t>деятельность</w:t>
      </w:r>
      <w:r>
        <w:rPr>
          <w:spacing w:val="50"/>
          <w:w w:val="150"/>
        </w:rPr>
        <w:t xml:space="preserve">  </w:t>
      </w:r>
      <w:r>
        <w:t>МБУДО</w:t>
      </w:r>
      <w:r>
        <w:rPr>
          <w:spacing w:val="33"/>
        </w:rPr>
        <w:t xml:space="preserve"> </w:t>
      </w:r>
      <w:r>
        <w:t>«ДЮСШ</w:t>
      </w:r>
      <w:r>
        <w:rPr>
          <w:spacing w:val="-5"/>
        </w:rPr>
        <w:t>»</w:t>
      </w:r>
      <w:r>
        <w:t xml:space="preserve"> осуществляет в соответствии с лицензией Департамента образования Ивановской области, выданной бессрочно. Регистрационный номер лицензии: № Л035-01289-68/00192290.</w:t>
      </w:r>
      <w:r>
        <w:rPr>
          <w:spacing w:val="40"/>
        </w:rPr>
        <w:t xml:space="preserve"> </w:t>
      </w:r>
      <w:r>
        <w:t>Дата предоставления: 27.10.2014.</w:t>
      </w:r>
    </w:p>
    <w:p w:rsidR="009B12C9" w:rsidRPr="009B12C9" w:rsidRDefault="009B12C9" w:rsidP="005031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2C9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9B12C9">
        <w:rPr>
          <w:rFonts w:ascii="Times New Roman" w:hAnsi="Times New Roman" w:cs="Times New Roman"/>
          <w:sz w:val="28"/>
          <w:szCs w:val="28"/>
        </w:rPr>
        <w:t xml:space="preserve"> деятельности МБУДО «ДЮСШ»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12C9">
        <w:rPr>
          <w:rFonts w:ascii="Times New Roman" w:hAnsi="Times New Roman" w:cs="Times New Roman"/>
          <w:sz w:val="28"/>
          <w:szCs w:val="28"/>
        </w:rPr>
        <w:t xml:space="preserve">тся осуществление образовательной деятельности по дополнительным образовательным программам: дополнительным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общеобразовательным </w:t>
      </w:r>
      <w:r w:rsidRPr="009B12C9">
        <w:rPr>
          <w:rFonts w:ascii="Times New Roman" w:hAnsi="Times New Roman" w:cs="Times New Roman"/>
          <w:sz w:val="28"/>
          <w:szCs w:val="28"/>
        </w:rPr>
        <w:t>общеразвивающим программам физкультурно-спортивной направленности и дополнительным образовательным программам спортивной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20E" w:rsidRDefault="003356E9" w:rsidP="005031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E9">
        <w:rPr>
          <w:rFonts w:ascii="Times New Roman" w:hAnsi="Times New Roman" w:cs="Times New Roman"/>
          <w:sz w:val="28"/>
          <w:szCs w:val="28"/>
        </w:rPr>
        <w:t xml:space="preserve">На  сегодняшний  день  перед  учреждением  стоят  наиболее  глубокие  и важные задачи: </w:t>
      </w:r>
    </w:p>
    <w:p w:rsidR="0018420E" w:rsidRPr="0018420E" w:rsidRDefault="0018420E" w:rsidP="0018420E">
      <w:pPr>
        <w:pStyle w:val="TableParagraph"/>
        <w:tabs>
          <w:tab w:val="left" w:pos="413"/>
        </w:tabs>
        <w:ind w:left="0" w:firstLine="709"/>
        <w:jc w:val="both"/>
        <w:rPr>
          <w:sz w:val="28"/>
        </w:rPr>
      </w:pPr>
      <w:r w:rsidRPr="0018420E">
        <w:rPr>
          <w:sz w:val="28"/>
        </w:rPr>
        <w:t>- разработ</w:t>
      </w:r>
      <w:r>
        <w:rPr>
          <w:sz w:val="28"/>
        </w:rPr>
        <w:t>ка</w:t>
      </w:r>
      <w:r w:rsidRPr="0018420E">
        <w:rPr>
          <w:sz w:val="28"/>
        </w:rPr>
        <w:t xml:space="preserve"> и реализ</w:t>
      </w:r>
      <w:r>
        <w:rPr>
          <w:sz w:val="28"/>
        </w:rPr>
        <w:t>ация</w:t>
      </w:r>
      <w:r w:rsidRPr="0018420E">
        <w:rPr>
          <w:sz w:val="28"/>
        </w:rPr>
        <w:t xml:space="preserve"> дополнительны</w:t>
      </w:r>
      <w:r>
        <w:rPr>
          <w:sz w:val="28"/>
        </w:rPr>
        <w:t>х</w:t>
      </w:r>
      <w:r w:rsidRPr="0018420E">
        <w:rPr>
          <w:sz w:val="28"/>
        </w:rPr>
        <w:t xml:space="preserve"> общеобразовательны</w:t>
      </w:r>
      <w:r>
        <w:rPr>
          <w:sz w:val="28"/>
        </w:rPr>
        <w:t>х</w:t>
      </w:r>
      <w:r w:rsidRPr="0018420E">
        <w:rPr>
          <w:spacing w:val="80"/>
          <w:w w:val="150"/>
          <w:sz w:val="28"/>
        </w:rPr>
        <w:t xml:space="preserve"> </w:t>
      </w:r>
      <w:r w:rsidRPr="0018420E">
        <w:rPr>
          <w:sz w:val="28"/>
        </w:rPr>
        <w:t>общеразвивающи</w:t>
      </w:r>
      <w:r>
        <w:rPr>
          <w:sz w:val="28"/>
        </w:rPr>
        <w:t>х</w:t>
      </w:r>
      <w:r w:rsidRPr="0018420E">
        <w:rPr>
          <w:spacing w:val="80"/>
          <w:sz w:val="28"/>
        </w:rPr>
        <w:t xml:space="preserve"> </w:t>
      </w:r>
      <w:r w:rsidRPr="0018420E">
        <w:rPr>
          <w:sz w:val="28"/>
        </w:rPr>
        <w:t>программ</w:t>
      </w:r>
      <w:r w:rsidRPr="0018420E">
        <w:rPr>
          <w:spacing w:val="80"/>
          <w:sz w:val="28"/>
        </w:rPr>
        <w:t xml:space="preserve"> </w:t>
      </w:r>
      <w:r w:rsidRPr="0018420E">
        <w:rPr>
          <w:sz w:val="28"/>
        </w:rPr>
        <w:t>и дополнительны</w:t>
      </w:r>
      <w:r>
        <w:rPr>
          <w:sz w:val="28"/>
        </w:rPr>
        <w:t>х</w:t>
      </w:r>
      <w:r w:rsidRPr="0018420E">
        <w:rPr>
          <w:sz w:val="28"/>
        </w:rPr>
        <w:t xml:space="preserve"> образовательны</w:t>
      </w:r>
      <w:r>
        <w:rPr>
          <w:sz w:val="28"/>
        </w:rPr>
        <w:t>х</w:t>
      </w:r>
      <w:r w:rsidRPr="0018420E">
        <w:rPr>
          <w:sz w:val="28"/>
        </w:rPr>
        <w:t xml:space="preserve"> программ спортивной подготовки по видам спорта в соответствии с запросами социума и потребностями различных категорий детей и их родителей (законных представителей);</w:t>
      </w:r>
    </w:p>
    <w:p w:rsidR="0018420E" w:rsidRPr="0018420E" w:rsidRDefault="0018420E" w:rsidP="007A4AF1">
      <w:pPr>
        <w:pStyle w:val="TableParagraph"/>
        <w:tabs>
          <w:tab w:val="left" w:pos="413"/>
        </w:tabs>
        <w:ind w:left="0" w:firstLine="709"/>
        <w:jc w:val="both"/>
        <w:rPr>
          <w:sz w:val="28"/>
        </w:rPr>
      </w:pPr>
      <w:r w:rsidRPr="0018420E">
        <w:rPr>
          <w:sz w:val="28"/>
        </w:rPr>
        <w:t>- разработ</w:t>
      </w:r>
      <w:r>
        <w:rPr>
          <w:sz w:val="28"/>
        </w:rPr>
        <w:t>ка</w:t>
      </w:r>
      <w:r w:rsidRPr="0018420E">
        <w:rPr>
          <w:sz w:val="28"/>
        </w:rPr>
        <w:t xml:space="preserve"> и реализ</w:t>
      </w:r>
      <w:r>
        <w:rPr>
          <w:sz w:val="28"/>
        </w:rPr>
        <w:t>ация</w:t>
      </w:r>
      <w:r w:rsidRPr="0018420E">
        <w:rPr>
          <w:sz w:val="28"/>
        </w:rPr>
        <w:t xml:space="preserve"> воспитательны</w:t>
      </w:r>
      <w:r>
        <w:rPr>
          <w:sz w:val="28"/>
        </w:rPr>
        <w:t>х</w:t>
      </w:r>
      <w:r w:rsidRPr="0018420E">
        <w:rPr>
          <w:sz w:val="28"/>
        </w:rPr>
        <w:t xml:space="preserve"> проект</w:t>
      </w:r>
      <w:r>
        <w:rPr>
          <w:sz w:val="28"/>
        </w:rPr>
        <w:t>ов</w:t>
      </w:r>
      <w:r w:rsidRPr="0018420E">
        <w:rPr>
          <w:sz w:val="28"/>
        </w:rPr>
        <w:t>,</w:t>
      </w:r>
      <w:r w:rsidRPr="0018420E">
        <w:rPr>
          <w:spacing w:val="-2"/>
          <w:sz w:val="28"/>
        </w:rPr>
        <w:t xml:space="preserve"> </w:t>
      </w:r>
      <w:r w:rsidRPr="0018420E">
        <w:rPr>
          <w:sz w:val="28"/>
        </w:rPr>
        <w:t>направленны</w:t>
      </w:r>
      <w:r>
        <w:rPr>
          <w:sz w:val="28"/>
        </w:rPr>
        <w:t>х</w:t>
      </w:r>
      <w:r w:rsidRPr="0018420E">
        <w:rPr>
          <w:sz w:val="28"/>
        </w:rPr>
        <w:t xml:space="preserve"> на формирование у учащихся</w:t>
      </w:r>
      <w:r w:rsidR="007A4AF1">
        <w:rPr>
          <w:sz w:val="28"/>
        </w:rPr>
        <w:t>:</w:t>
      </w:r>
      <w:r w:rsidRPr="0018420E">
        <w:rPr>
          <w:sz w:val="28"/>
        </w:rPr>
        <w:t xml:space="preserve"> общероссийской</w:t>
      </w:r>
      <w:r w:rsidRPr="0018420E">
        <w:rPr>
          <w:spacing w:val="40"/>
          <w:sz w:val="28"/>
        </w:rPr>
        <w:t xml:space="preserve"> </w:t>
      </w:r>
      <w:r w:rsidRPr="0018420E">
        <w:rPr>
          <w:sz w:val="28"/>
        </w:rPr>
        <w:t>гражданской</w:t>
      </w:r>
      <w:r w:rsidRPr="0018420E">
        <w:rPr>
          <w:spacing w:val="40"/>
          <w:sz w:val="28"/>
        </w:rPr>
        <w:t xml:space="preserve"> </w:t>
      </w:r>
      <w:r w:rsidRPr="0018420E">
        <w:rPr>
          <w:sz w:val="28"/>
        </w:rPr>
        <w:t>идентичности, патриотизма</w:t>
      </w:r>
      <w:r w:rsidRPr="0018420E">
        <w:rPr>
          <w:spacing w:val="40"/>
          <w:sz w:val="28"/>
        </w:rPr>
        <w:t xml:space="preserve"> </w:t>
      </w:r>
      <w:r w:rsidRPr="0018420E">
        <w:rPr>
          <w:sz w:val="28"/>
        </w:rPr>
        <w:t xml:space="preserve">и гражданской ответственности; </w:t>
      </w:r>
      <w:r w:rsidRPr="0018420E">
        <w:rPr>
          <w:color w:val="1A1A1A"/>
          <w:sz w:val="28"/>
        </w:rPr>
        <w:t>сохранение</w:t>
      </w:r>
      <w:r>
        <w:rPr>
          <w:color w:val="1A1A1A"/>
          <w:sz w:val="28"/>
        </w:rPr>
        <w:t xml:space="preserve"> и</w:t>
      </w:r>
      <w:r w:rsidRPr="0018420E">
        <w:rPr>
          <w:color w:val="1A1A1A"/>
          <w:sz w:val="28"/>
        </w:rPr>
        <w:t xml:space="preserve"> укрепление их здоровья; формирование позитивных ценностных ориентаций; профессиональную ориентацию;</w:t>
      </w:r>
    </w:p>
    <w:p w:rsidR="0018420E" w:rsidRPr="0018420E" w:rsidRDefault="0018420E" w:rsidP="0018420E">
      <w:pPr>
        <w:pStyle w:val="TableParagraph"/>
        <w:tabs>
          <w:tab w:val="left" w:pos="0"/>
        </w:tabs>
        <w:spacing w:line="322" w:lineRule="exact"/>
        <w:ind w:left="0" w:firstLine="709"/>
        <w:jc w:val="both"/>
        <w:rPr>
          <w:sz w:val="28"/>
        </w:rPr>
      </w:pPr>
      <w:r w:rsidRPr="0018420E">
        <w:rPr>
          <w:color w:val="1A1A1A"/>
          <w:sz w:val="28"/>
        </w:rPr>
        <w:t>- разви</w:t>
      </w:r>
      <w:r>
        <w:rPr>
          <w:color w:val="1A1A1A"/>
          <w:sz w:val="28"/>
        </w:rPr>
        <w:t>тие</w:t>
      </w:r>
      <w:r w:rsidRPr="0018420E">
        <w:rPr>
          <w:color w:val="1A1A1A"/>
          <w:spacing w:val="25"/>
          <w:sz w:val="28"/>
        </w:rPr>
        <w:t xml:space="preserve"> </w:t>
      </w:r>
      <w:r w:rsidRPr="0018420E">
        <w:rPr>
          <w:color w:val="1A1A1A"/>
          <w:sz w:val="28"/>
        </w:rPr>
        <w:t>инфраструктур</w:t>
      </w:r>
      <w:r>
        <w:rPr>
          <w:color w:val="1A1A1A"/>
          <w:sz w:val="28"/>
        </w:rPr>
        <w:t>ы</w:t>
      </w:r>
      <w:r w:rsidRPr="0018420E">
        <w:rPr>
          <w:color w:val="1A1A1A"/>
          <w:spacing w:val="58"/>
          <w:sz w:val="28"/>
        </w:rPr>
        <w:t xml:space="preserve"> </w:t>
      </w:r>
      <w:r w:rsidRPr="0018420E">
        <w:rPr>
          <w:sz w:val="28"/>
        </w:rPr>
        <w:t>МБУДО</w:t>
      </w:r>
      <w:r w:rsidRPr="0018420E">
        <w:rPr>
          <w:spacing w:val="-4"/>
          <w:sz w:val="28"/>
        </w:rPr>
        <w:t xml:space="preserve"> </w:t>
      </w:r>
      <w:r w:rsidRPr="0018420E">
        <w:rPr>
          <w:sz w:val="28"/>
        </w:rPr>
        <w:t>«ДЮСШ»</w:t>
      </w:r>
      <w:r w:rsidRPr="0018420E">
        <w:rPr>
          <w:spacing w:val="40"/>
          <w:sz w:val="28"/>
        </w:rPr>
        <w:t xml:space="preserve"> </w:t>
      </w:r>
      <w:r w:rsidRPr="0018420E">
        <w:rPr>
          <w:sz w:val="28"/>
        </w:rPr>
        <w:t>в</w:t>
      </w:r>
      <w:r w:rsidRPr="0018420E">
        <w:rPr>
          <w:spacing w:val="80"/>
          <w:sz w:val="28"/>
        </w:rPr>
        <w:t xml:space="preserve"> </w:t>
      </w:r>
      <w:r w:rsidRPr="0018420E">
        <w:rPr>
          <w:sz w:val="28"/>
        </w:rPr>
        <w:t>соответствии с требованиями к</w:t>
      </w:r>
      <w:r w:rsidRPr="0018420E">
        <w:rPr>
          <w:spacing w:val="80"/>
          <w:sz w:val="28"/>
        </w:rPr>
        <w:t xml:space="preserve"> </w:t>
      </w:r>
      <w:r w:rsidRPr="0018420E">
        <w:rPr>
          <w:sz w:val="28"/>
        </w:rPr>
        <w:t>организации и получению современного качественного образования;</w:t>
      </w:r>
    </w:p>
    <w:p w:rsidR="0018420E" w:rsidRPr="0018420E" w:rsidRDefault="0018420E" w:rsidP="0018420E">
      <w:pPr>
        <w:pStyle w:val="TableParagraph"/>
        <w:tabs>
          <w:tab w:val="left" w:pos="413"/>
          <w:tab w:val="left" w:pos="670"/>
          <w:tab w:val="left" w:pos="2887"/>
          <w:tab w:val="left" w:pos="6019"/>
        </w:tabs>
        <w:ind w:left="0" w:firstLine="709"/>
        <w:jc w:val="both"/>
        <w:rPr>
          <w:sz w:val="28"/>
        </w:rPr>
      </w:pPr>
      <w:r w:rsidRPr="0018420E">
        <w:rPr>
          <w:sz w:val="28"/>
        </w:rPr>
        <w:t xml:space="preserve">- повышение профессиональной компетентности, личностного и </w:t>
      </w:r>
      <w:r w:rsidRPr="0018420E">
        <w:rPr>
          <w:spacing w:val="-2"/>
          <w:sz w:val="28"/>
        </w:rPr>
        <w:t xml:space="preserve">профессионального потенциала </w:t>
      </w:r>
      <w:r w:rsidRPr="0018420E">
        <w:rPr>
          <w:sz w:val="28"/>
        </w:rPr>
        <w:t>педагогического состава</w:t>
      </w:r>
      <w:r w:rsidRPr="0018420E">
        <w:rPr>
          <w:spacing w:val="59"/>
          <w:sz w:val="28"/>
        </w:rPr>
        <w:t xml:space="preserve"> </w:t>
      </w:r>
      <w:r w:rsidRPr="0018420E">
        <w:rPr>
          <w:sz w:val="28"/>
        </w:rPr>
        <w:t>МБУДО</w:t>
      </w:r>
      <w:r w:rsidRPr="0018420E">
        <w:rPr>
          <w:spacing w:val="73"/>
          <w:sz w:val="28"/>
        </w:rPr>
        <w:t xml:space="preserve"> </w:t>
      </w:r>
      <w:r w:rsidRPr="0018420E">
        <w:rPr>
          <w:sz w:val="28"/>
        </w:rPr>
        <w:t>«ДЮСШ</w:t>
      </w:r>
      <w:r w:rsidRPr="0018420E">
        <w:rPr>
          <w:spacing w:val="-5"/>
          <w:sz w:val="28"/>
        </w:rPr>
        <w:t>»;</w:t>
      </w:r>
    </w:p>
    <w:p w:rsidR="0018420E" w:rsidRPr="0018420E" w:rsidRDefault="0018420E" w:rsidP="001842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0E">
        <w:rPr>
          <w:rFonts w:ascii="Times New Roman" w:hAnsi="Times New Roman" w:cs="Times New Roman"/>
          <w:sz w:val="28"/>
        </w:rPr>
        <w:t>- созда</w:t>
      </w:r>
      <w:r>
        <w:rPr>
          <w:rFonts w:ascii="Times New Roman" w:hAnsi="Times New Roman" w:cs="Times New Roman"/>
          <w:sz w:val="28"/>
        </w:rPr>
        <w:t>ние</w:t>
      </w:r>
      <w:r w:rsidRPr="0018420E">
        <w:rPr>
          <w:rFonts w:ascii="Times New Roman" w:hAnsi="Times New Roman" w:cs="Times New Roman"/>
          <w:sz w:val="28"/>
        </w:rPr>
        <w:t xml:space="preserve"> услови</w:t>
      </w:r>
      <w:r w:rsidR="007A4AF1">
        <w:rPr>
          <w:rFonts w:ascii="Times New Roman" w:hAnsi="Times New Roman" w:cs="Times New Roman"/>
          <w:sz w:val="28"/>
        </w:rPr>
        <w:t>й</w:t>
      </w:r>
      <w:r w:rsidRPr="0018420E">
        <w:rPr>
          <w:rFonts w:ascii="Times New Roman" w:hAnsi="Times New Roman" w:cs="Times New Roman"/>
          <w:sz w:val="28"/>
        </w:rPr>
        <w:t xml:space="preserve"> для повышения компетентности родителей (законных представителей) учащихся в вопросах образования и воспитания будущих граж</w:t>
      </w:r>
      <w:r w:rsidRPr="0018420E">
        <w:rPr>
          <w:rFonts w:ascii="Times New Roman" w:hAnsi="Times New Roman" w:cs="Times New Roman"/>
          <w:sz w:val="28"/>
        </w:rPr>
        <w:lastRenderedPageBreak/>
        <w:t>дан Российской Федерации, развитие</w:t>
      </w:r>
      <w:r w:rsidRPr="0018420E">
        <w:rPr>
          <w:rFonts w:ascii="Times New Roman" w:hAnsi="Times New Roman" w:cs="Times New Roman"/>
          <w:spacing w:val="80"/>
          <w:sz w:val="28"/>
        </w:rPr>
        <w:t xml:space="preserve">  </w:t>
      </w:r>
      <w:r w:rsidRPr="0018420E">
        <w:rPr>
          <w:rFonts w:ascii="Times New Roman" w:hAnsi="Times New Roman" w:cs="Times New Roman"/>
          <w:sz w:val="28"/>
        </w:rPr>
        <w:t>их</w:t>
      </w:r>
      <w:r w:rsidRPr="0018420E">
        <w:rPr>
          <w:rFonts w:ascii="Times New Roman" w:hAnsi="Times New Roman" w:cs="Times New Roman"/>
          <w:spacing w:val="40"/>
          <w:sz w:val="28"/>
        </w:rPr>
        <w:t xml:space="preserve">  </w:t>
      </w:r>
      <w:r w:rsidRPr="0018420E">
        <w:rPr>
          <w:rFonts w:ascii="Times New Roman" w:hAnsi="Times New Roman" w:cs="Times New Roman"/>
          <w:sz w:val="28"/>
        </w:rPr>
        <w:t>мотивации</w:t>
      </w:r>
      <w:r w:rsidRPr="0018420E">
        <w:rPr>
          <w:rFonts w:ascii="Times New Roman" w:hAnsi="Times New Roman" w:cs="Times New Roman"/>
          <w:spacing w:val="40"/>
          <w:sz w:val="28"/>
        </w:rPr>
        <w:t xml:space="preserve">  </w:t>
      </w:r>
      <w:r w:rsidRPr="0018420E">
        <w:rPr>
          <w:rFonts w:ascii="Times New Roman" w:hAnsi="Times New Roman" w:cs="Times New Roman"/>
          <w:sz w:val="28"/>
        </w:rPr>
        <w:t>к</w:t>
      </w:r>
      <w:r w:rsidRPr="0018420E">
        <w:rPr>
          <w:rFonts w:ascii="Times New Roman" w:hAnsi="Times New Roman" w:cs="Times New Roman"/>
          <w:spacing w:val="40"/>
          <w:sz w:val="28"/>
        </w:rPr>
        <w:t xml:space="preserve">  </w:t>
      </w:r>
      <w:r w:rsidRPr="0018420E">
        <w:rPr>
          <w:rFonts w:ascii="Times New Roman" w:hAnsi="Times New Roman" w:cs="Times New Roman"/>
          <w:sz w:val="28"/>
        </w:rPr>
        <w:t>взаимодействию с</w:t>
      </w:r>
      <w:r w:rsidRPr="0018420E">
        <w:rPr>
          <w:rFonts w:ascii="Times New Roman" w:hAnsi="Times New Roman" w:cs="Times New Roman"/>
          <w:spacing w:val="49"/>
          <w:w w:val="150"/>
          <w:sz w:val="28"/>
        </w:rPr>
        <w:t xml:space="preserve">  </w:t>
      </w:r>
      <w:r w:rsidRPr="0018420E">
        <w:rPr>
          <w:rFonts w:ascii="Times New Roman" w:hAnsi="Times New Roman" w:cs="Times New Roman"/>
          <w:sz w:val="28"/>
        </w:rPr>
        <w:t>МБУДО</w:t>
      </w:r>
      <w:r w:rsidRPr="0018420E">
        <w:rPr>
          <w:rFonts w:ascii="Times New Roman" w:hAnsi="Times New Roman" w:cs="Times New Roman"/>
          <w:spacing w:val="51"/>
          <w:w w:val="150"/>
          <w:sz w:val="28"/>
        </w:rPr>
        <w:t xml:space="preserve"> </w:t>
      </w:r>
      <w:r w:rsidRPr="0018420E">
        <w:rPr>
          <w:rFonts w:ascii="Times New Roman" w:hAnsi="Times New Roman" w:cs="Times New Roman"/>
          <w:sz w:val="28"/>
        </w:rPr>
        <w:t>«ДЮСШ»</w:t>
      </w:r>
      <w:r w:rsidRPr="0018420E">
        <w:rPr>
          <w:rFonts w:ascii="Times New Roman" w:hAnsi="Times New Roman" w:cs="Times New Roman"/>
          <w:spacing w:val="50"/>
          <w:w w:val="150"/>
          <w:sz w:val="28"/>
        </w:rPr>
        <w:t xml:space="preserve"> </w:t>
      </w:r>
      <w:r w:rsidRPr="0018420E">
        <w:rPr>
          <w:rFonts w:ascii="Times New Roman" w:hAnsi="Times New Roman" w:cs="Times New Roman"/>
          <w:sz w:val="28"/>
        </w:rPr>
        <w:t>на</w:t>
      </w:r>
      <w:r w:rsidRPr="0018420E">
        <w:rPr>
          <w:rFonts w:ascii="Times New Roman" w:hAnsi="Times New Roman" w:cs="Times New Roman"/>
          <w:spacing w:val="51"/>
          <w:w w:val="150"/>
          <w:sz w:val="28"/>
        </w:rPr>
        <w:t xml:space="preserve"> </w:t>
      </w:r>
      <w:r w:rsidRPr="0018420E">
        <w:rPr>
          <w:rFonts w:ascii="Times New Roman" w:hAnsi="Times New Roman" w:cs="Times New Roman"/>
          <w:spacing w:val="-2"/>
          <w:sz w:val="28"/>
        </w:rPr>
        <w:t xml:space="preserve">основе </w:t>
      </w:r>
      <w:r w:rsidRPr="0018420E">
        <w:rPr>
          <w:rFonts w:ascii="Times New Roman" w:hAnsi="Times New Roman" w:cs="Times New Roman"/>
          <w:sz w:val="28"/>
        </w:rPr>
        <w:t>добровольного</w:t>
      </w:r>
      <w:r w:rsidRPr="0018420E">
        <w:rPr>
          <w:rFonts w:ascii="Times New Roman" w:hAnsi="Times New Roman" w:cs="Times New Roman"/>
          <w:spacing w:val="-10"/>
          <w:sz w:val="28"/>
        </w:rPr>
        <w:t xml:space="preserve"> </w:t>
      </w:r>
      <w:r w:rsidRPr="0018420E">
        <w:rPr>
          <w:rFonts w:ascii="Times New Roman" w:hAnsi="Times New Roman" w:cs="Times New Roman"/>
          <w:spacing w:val="-2"/>
          <w:sz w:val="28"/>
        </w:rPr>
        <w:t>сотрудничества</w:t>
      </w:r>
      <w:r w:rsidRPr="0018420E">
        <w:rPr>
          <w:rFonts w:ascii="Times New Roman" w:hAnsi="Times New Roman" w:cs="Times New Roman"/>
          <w:sz w:val="28"/>
        </w:rPr>
        <w:t>.</w:t>
      </w:r>
    </w:p>
    <w:p w:rsidR="003356E9" w:rsidRPr="003356E9" w:rsidRDefault="003356E9" w:rsidP="005031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B85" w:rsidRDefault="00E83075" w:rsidP="009B12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материалов самообследования учитывались данные по состоянию </w:t>
      </w:r>
      <w:r w:rsidR="009665FE">
        <w:rPr>
          <w:rFonts w:ascii="Times New Roman" w:hAnsi="Times New Roman" w:cs="Times New Roman"/>
          <w:sz w:val="28"/>
          <w:szCs w:val="28"/>
        </w:rPr>
        <w:t>на</w:t>
      </w:r>
      <w:r w:rsidR="00FE62B8">
        <w:rPr>
          <w:rFonts w:ascii="Times New Roman" w:hAnsi="Times New Roman" w:cs="Times New Roman"/>
          <w:sz w:val="28"/>
          <w:szCs w:val="28"/>
        </w:rPr>
        <w:t xml:space="preserve"> </w:t>
      </w:r>
      <w:r w:rsidR="00AF2DB6">
        <w:rPr>
          <w:rFonts w:ascii="Times New Roman" w:hAnsi="Times New Roman" w:cs="Times New Roman"/>
          <w:sz w:val="28"/>
          <w:szCs w:val="28"/>
        </w:rPr>
        <w:t>0</w:t>
      </w:r>
      <w:r w:rsidR="00EE6B85">
        <w:rPr>
          <w:rFonts w:ascii="Times New Roman" w:hAnsi="Times New Roman" w:cs="Times New Roman"/>
          <w:sz w:val="28"/>
          <w:szCs w:val="28"/>
        </w:rPr>
        <w:t xml:space="preserve">1 </w:t>
      </w:r>
      <w:r w:rsidR="00AF2DB6">
        <w:rPr>
          <w:rFonts w:ascii="Times New Roman" w:hAnsi="Times New Roman" w:cs="Times New Roman"/>
          <w:sz w:val="28"/>
          <w:szCs w:val="28"/>
        </w:rPr>
        <w:t>июля</w:t>
      </w:r>
      <w:r w:rsidR="00FE62B8">
        <w:rPr>
          <w:rFonts w:ascii="Times New Roman" w:hAnsi="Times New Roman" w:cs="Times New Roman"/>
          <w:sz w:val="28"/>
          <w:szCs w:val="28"/>
        </w:rPr>
        <w:t xml:space="preserve"> 20</w:t>
      </w:r>
      <w:r w:rsidR="00C65BDA" w:rsidRPr="00C65BDA">
        <w:rPr>
          <w:rFonts w:ascii="Times New Roman" w:hAnsi="Times New Roman" w:cs="Times New Roman"/>
          <w:sz w:val="28"/>
          <w:szCs w:val="28"/>
        </w:rPr>
        <w:t>2</w:t>
      </w:r>
      <w:r w:rsidR="003F1A72">
        <w:rPr>
          <w:rFonts w:ascii="Times New Roman" w:hAnsi="Times New Roman" w:cs="Times New Roman"/>
          <w:sz w:val="28"/>
          <w:szCs w:val="28"/>
        </w:rPr>
        <w:t>5</w:t>
      </w:r>
      <w:r w:rsidR="00FE62B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2C9" w:rsidRPr="009B12C9" w:rsidRDefault="009B12C9" w:rsidP="009B12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3075" w:rsidRPr="00503161" w:rsidRDefault="00E83075" w:rsidP="00E830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b/>
          <w:sz w:val="28"/>
          <w:szCs w:val="28"/>
        </w:rPr>
        <w:t xml:space="preserve">1.2.  Материально-техническое обеспечение учреждения </w:t>
      </w:r>
    </w:p>
    <w:p w:rsidR="00503161" w:rsidRPr="00E83075" w:rsidRDefault="00503161" w:rsidP="00E830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20717" w:rsidRDefault="00503161" w:rsidP="005031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Обучение проводится в здании общей площадью </w:t>
      </w:r>
      <w:r w:rsidR="00AA3ECE">
        <w:rPr>
          <w:rFonts w:ascii="Times New Roman" w:hAnsi="Times New Roman" w:cs="Times New Roman"/>
          <w:sz w:val="28"/>
          <w:szCs w:val="28"/>
        </w:rPr>
        <w:t>774,2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2F3702"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 w:rsidR="00AA3ECE">
        <w:rPr>
          <w:rFonts w:ascii="Times New Roman" w:hAnsi="Times New Roman" w:cs="Times New Roman"/>
          <w:sz w:val="28"/>
          <w:szCs w:val="28"/>
        </w:rPr>
        <w:t>состоящем из</w:t>
      </w:r>
      <w:r w:rsidR="00B20717">
        <w:rPr>
          <w:rFonts w:ascii="Times New Roman" w:hAnsi="Times New Roman" w:cs="Times New Roman"/>
          <w:sz w:val="28"/>
          <w:szCs w:val="28"/>
        </w:rPr>
        <w:t>:</w:t>
      </w:r>
    </w:p>
    <w:p w:rsidR="00B20717" w:rsidRDefault="00B20717" w:rsidP="00B2071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большого игрового зала для занятий игровыми видами спорта: волейболом, футболом, баскетболом, а также легкой атлетикой;</w:t>
      </w:r>
    </w:p>
    <w:p w:rsidR="00B20717" w:rsidRDefault="00B20717" w:rsidP="00B2071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3702">
        <w:rPr>
          <w:rFonts w:ascii="Times New Roman" w:hAnsi="Times New Roman" w:cs="Times New Roman"/>
          <w:sz w:val="28"/>
          <w:szCs w:val="28"/>
        </w:rPr>
        <w:t>мал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F3702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F3702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3702">
        <w:rPr>
          <w:rFonts w:ascii="Times New Roman" w:hAnsi="Times New Roman" w:cs="Times New Roman"/>
          <w:sz w:val="28"/>
          <w:szCs w:val="28"/>
        </w:rPr>
        <w:t xml:space="preserve"> 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для занятий  </w:t>
      </w:r>
      <w:r>
        <w:rPr>
          <w:rFonts w:ascii="Times New Roman" w:hAnsi="Times New Roman" w:cs="Times New Roman"/>
          <w:sz w:val="28"/>
          <w:szCs w:val="28"/>
        </w:rPr>
        <w:t>боксом;</w:t>
      </w:r>
    </w:p>
    <w:p w:rsidR="00B20717" w:rsidRDefault="00016BEE" w:rsidP="00B2071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0717">
        <w:rPr>
          <w:rFonts w:ascii="Times New Roman" w:hAnsi="Times New Roman" w:cs="Times New Roman"/>
          <w:sz w:val="28"/>
          <w:szCs w:val="28"/>
        </w:rPr>
        <w:t>хореографического зала для занятий фитнес – аэробикой и художественной гимнастикой</w:t>
      </w:r>
      <w:r w:rsidR="00820B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075" w:rsidRPr="00E83075" w:rsidRDefault="00E83075" w:rsidP="00B2071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На  все  используемые  площади  имеются  разрешения государственного  пожарного  надзора </w:t>
      </w:r>
      <w:r w:rsidR="00B20717">
        <w:rPr>
          <w:rFonts w:ascii="Times New Roman" w:hAnsi="Times New Roman" w:cs="Times New Roman"/>
          <w:sz w:val="28"/>
          <w:szCs w:val="28"/>
        </w:rPr>
        <w:t xml:space="preserve"> и  государственного  санитарно - </w:t>
      </w:r>
      <w:r w:rsidRPr="00E83075">
        <w:rPr>
          <w:rFonts w:ascii="Times New Roman" w:hAnsi="Times New Roman" w:cs="Times New Roman"/>
          <w:sz w:val="28"/>
          <w:szCs w:val="28"/>
        </w:rPr>
        <w:t>эпидемиологического  надзо</w:t>
      </w:r>
      <w:r w:rsidR="00B20717">
        <w:rPr>
          <w:rFonts w:ascii="Times New Roman" w:hAnsi="Times New Roman" w:cs="Times New Roman"/>
          <w:sz w:val="28"/>
          <w:szCs w:val="28"/>
        </w:rPr>
        <w:t xml:space="preserve">ра. </w:t>
      </w:r>
      <w:r w:rsidRPr="00E83075">
        <w:rPr>
          <w:rFonts w:ascii="Times New Roman" w:hAnsi="Times New Roman" w:cs="Times New Roman"/>
          <w:sz w:val="28"/>
          <w:szCs w:val="28"/>
        </w:rPr>
        <w:t>Территория  учреждения  ограждена,  освещена. Организация имеет адрес электронной почты и</w:t>
      </w:r>
      <w:r w:rsidR="00820BCA">
        <w:rPr>
          <w:rFonts w:ascii="Times New Roman" w:hAnsi="Times New Roman" w:cs="Times New Roman"/>
          <w:sz w:val="28"/>
          <w:szCs w:val="28"/>
        </w:rPr>
        <w:t xml:space="preserve"> сайт.</w:t>
      </w:r>
      <w:r w:rsidRPr="00E83075">
        <w:rPr>
          <w:rFonts w:ascii="Times New Roman" w:hAnsi="Times New Roman" w:cs="Times New Roman"/>
          <w:sz w:val="28"/>
          <w:szCs w:val="28"/>
        </w:rPr>
        <w:t xml:space="preserve"> В  целом  созданы  все  условия  для  безопасного  и  результативного обеспечения  образовательного процесса и творческого развития детей. </w:t>
      </w:r>
    </w:p>
    <w:p w:rsidR="00503161" w:rsidRDefault="00503161" w:rsidP="005031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3075" w:rsidRDefault="00E83075" w:rsidP="00E830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03161">
        <w:rPr>
          <w:rFonts w:ascii="Times New Roman" w:hAnsi="Times New Roman" w:cs="Times New Roman"/>
          <w:b/>
          <w:sz w:val="28"/>
          <w:szCs w:val="28"/>
        </w:rPr>
        <w:t xml:space="preserve">1.3.  Создание условий для безопасной жизнедеятельности </w:t>
      </w:r>
      <w:r w:rsidR="00503161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503161" w:rsidRPr="00503161" w:rsidRDefault="00503161" w:rsidP="00E830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3161" w:rsidRPr="00E83075" w:rsidRDefault="00E83075" w:rsidP="00587CF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>Создание безопасных условий  является приоритетным направлением в</w:t>
      </w:r>
      <w:r w:rsidR="00B20717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 xml:space="preserve">работе  </w:t>
      </w:r>
      <w:r w:rsidR="00587CF7">
        <w:rPr>
          <w:rFonts w:ascii="Times New Roman" w:hAnsi="Times New Roman" w:cs="Times New Roman"/>
          <w:sz w:val="28"/>
          <w:szCs w:val="28"/>
        </w:rPr>
        <w:t>ДЮСШ</w:t>
      </w:r>
      <w:r w:rsidRPr="00E83075">
        <w:rPr>
          <w:rFonts w:ascii="Times New Roman" w:hAnsi="Times New Roman" w:cs="Times New Roman"/>
          <w:sz w:val="28"/>
          <w:szCs w:val="28"/>
        </w:rPr>
        <w:t>.  Безопасность  учреждения  включае</w:t>
      </w:r>
      <w:r w:rsidR="00503161">
        <w:rPr>
          <w:rFonts w:ascii="Times New Roman" w:hAnsi="Times New Roman" w:cs="Times New Roman"/>
          <w:sz w:val="28"/>
          <w:szCs w:val="28"/>
        </w:rPr>
        <w:t xml:space="preserve">т  все  виды безопасности,  в </w:t>
      </w:r>
      <w:r w:rsidRPr="00E83075">
        <w:rPr>
          <w:rFonts w:ascii="Times New Roman" w:hAnsi="Times New Roman" w:cs="Times New Roman"/>
          <w:sz w:val="28"/>
          <w:szCs w:val="28"/>
        </w:rPr>
        <w:t>том  числе:  пожарную  безопасность,  электробезопасность,</w:t>
      </w:r>
      <w:r w:rsidR="00B20717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>антитеррористическую,  взрывоопасность,  опасность,  связанную  с техничес</w:t>
      </w:r>
      <w:r w:rsidR="00503161">
        <w:rPr>
          <w:rFonts w:ascii="Times New Roman" w:hAnsi="Times New Roman" w:cs="Times New Roman"/>
          <w:sz w:val="28"/>
          <w:szCs w:val="28"/>
        </w:rPr>
        <w:t xml:space="preserve">ким состоянием среды обитания. С  целью  </w:t>
      </w:r>
      <w:r w:rsidR="00682A78">
        <w:rPr>
          <w:rFonts w:ascii="Times New Roman" w:hAnsi="Times New Roman" w:cs="Times New Roman"/>
          <w:sz w:val="28"/>
          <w:szCs w:val="28"/>
        </w:rPr>
        <w:t>обеспечения</w:t>
      </w:r>
      <w:r w:rsidR="00587CF7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>безопасности  образовательного  процесса проведена  следующая  работа:  разработан</w:t>
      </w:r>
      <w:r w:rsidR="004D02DA">
        <w:rPr>
          <w:rFonts w:ascii="Times New Roman" w:hAnsi="Times New Roman" w:cs="Times New Roman"/>
          <w:sz w:val="28"/>
          <w:szCs w:val="28"/>
        </w:rPr>
        <w:t>ы</w:t>
      </w:r>
      <w:r w:rsidRPr="00E83075">
        <w:rPr>
          <w:rFonts w:ascii="Times New Roman" w:hAnsi="Times New Roman" w:cs="Times New Roman"/>
          <w:sz w:val="28"/>
          <w:szCs w:val="28"/>
        </w:rPr>
        <w:t xml:space="preserve">  п</w:t>
      </w:r>
      <w:r w:rsidR="00503161">
        <w:rPr>
          <w:rFonts w:ascii="Times New Roman" w:hAnsi="Times New Roman" w:cs="Times New Roman"/>
          <w:sz w:val="28"/>
          <w:szCs w:val="28"/>
        </w:rPr>
        <w:t>аспорт  дорожной  безопасности</w:t>
      </w:r>
      <w:r w:rsidR="004D02DA">
        <w:rPr>
          <w:rFonts w:ascii="Times New Roman" w:hAnsi="Times New Roman" w:cs="Times New Roman"/>
          <w:sz w:val="28"/>
          <w:szCs w:val="28"/>
        </w:rPr>
        <w:t xml:space="preserve"> и паспорт безопасности,</w:t>
      </w:r>
      <w:r w:rsidRPr="00E83075">
        <w:rPr>
          <w:rFonts w:ascii="Times New Roman" w:hAnsi="Times New Roman" w:cs="Times New Roman"/>
          <w:sz w:val="28"/>
          <w:szCs w:val="28"/>
        </w:rPr>
        <w:t xml:space="preserve">  учреждение  оборудовано  </w:t>
      </w:r>
      <w:r w:rsidR="00C65BDA">
        <w:rPr>
          <w:rFonts w:ascii="Times New Roman" w:hAnsi="Times New Roman" w:cs="Times New Roman"/>
          <w:sz w:val="28"/>
          <w:szCs w:val="28"/>
        </w:rPr>
        <w:t xml:space="preserve">адресной </w:t>
      </w:r>
      <w:r w:rsidRPr="00E83075">
        <w:rPr>
          <w:rFonts w:ascii="Times New Roman" w:hAnsi="Times New Roman" w:cs="Times New Roman"/>
          <w:sz w:val="28"/>
          <w:szCs w:val="28"/>
        </w:rPr>
        <w:t>системой  автоматической  пожарной сигнализаци</w:t>
      </w:r>
      <w:r w:rsidR="00587CF7">
        <w:rPr>
          <w:rFonts w:ascii="Times New Roman" w:hAnsi="Times New Roman" w:cs="Times New Roman"/>
          <w:sz w:val="28"/>
          <w:szCs w:val="28"/>
        </w:rPr>
        <w:t>и</w:t>
      </w:r>
      <w:r w:rsidRPr="00E83075">
        <w:rPr>
          <w:rFonts w:ascii="Times New Roman" w:hAnsi="Times New Roman" w:cs="Times New Roman"/>
          <w:sz w:val="28"/>
          <w:szCs w:val="28"/>
        </w:rPr>
        <w:t xml:space="preserve">, </w:t>
      </w:r>
      <w:r w:rsidR="00C65BDA">
        <w:rPr>
          <w:rFonts w:ascii="Times New Roman" w:hAnsi="Times New Roman" w:cs="Times New Roman"/>
          <w:sz w:val="28"/>
          <w:szCs w:val="28"/>
        </w:rPr>
        <w:t xml:space="preserve">подключена к программно-аппаратному комплексу «Стрелец – мониторинг» с передачей сигнала о пожаре на пульт пожарно-спасательного подразделения </w:t>
      </w:r>
      <w:r w:rsidRPr="00E83075">
        <w:rPr>
          <w:rFonts w:ascii="Times New Roman" w:hAnsi="Times New Roman" w:cs="Times New Roman"/>
          <w:sz w:val="28"/>
          <w:szCs w:val="28"/>
        </w:rPr>
        <w:t xml:space="preserve">  </w:t>
      </w:r>
      <w:r w:rsidR="00503161">
        <w:rPr>
          <w:rFonts w:ascii="Times New Roman" w:hAnsi="Times New Roman" w:cs="Times New Roman"/>
          <w:sz w:val="28"/>
          <w:szCs w:val="28"/>
        </w:rPr>
        <w:t>П</w:t>
      </w:r>
      <w:r w:rsidR="006B6B17">
        <w:rPr>
          <w:rFonts w:ascii="Times New Roman" w:hAnsi="Times New Roman" w:cs="Times New Roman"/>
          <w:sz w:val="28"/>
          <w:szCs w:val="28"/>
        </w:rPr>
        <w:t>СЧ №</w:t>
      </w:r>
      <w:r w:rsidR="00503161">
        <w:rPr>
          <w:rFonts w:ascii="Times New Roman" w:hAnsi="Times New Roman" w:cs="Times New Roman"/>
          <w:sz w:val="28"/>
          <w:szCs w:val="28"/>
        </w:rPr>
        <w:t>1</w:t>
      </w:r>
      <w:r w:rsidR="006B6B17">
        <w:rPr>
          <w:rFonts w:ascii="Times New Roman" w:hAnsi="Times New Roman" w:cs="Times New Roman"/>
          <w:sz w:val="28"/>
          <w:szCs w:val="28"/>
        </w:rPr>
        <w:t>6 г.о.Шуя</w:t>
      </w:r>
      <w:r w:rsidR="00503161">
        <w:rPr>
          <w:rFonts w:ascii="Times New Roman" w:hAnsi="Times New Roman" w:cs="Times New Roman"/>
          <w:sz w:val="28"/>
          <w:szCs w:val="28"/>
        </w:rPr>
        <w:t>.</w:t>
      </w:r>
      <w:r w:rsidR="00587CF7">
        <w:rPr>
          <w:rFonts w:ascii="Times New Roman" w:hAnsi="Times New Roman" w:cs="Times New Roman"/>
          <w:sz w:val="28"/>
          <w:szCs w:val="28"/>
        </w:rPr>
        <w:t xml:space="preserve"> </w:t>
      </w:r>
      <w:r w:rsidR="00503161">
        <w:rPr>
          <w:rFonts w:ascii="Times New Roman" w:hAnsi="Times New Roman" w:cs="Times New Roman"/>
          <w:sz w:val="28"/>
          <w:szCs w:val="28"/>
        </w:rPr>
        <w:t>З</w:t>
      </w:r>
      <w:r w:rsidRPr="00E83075">
        <w:rPr>
          <w:rFonts w:ascii="Times New Roman" w:hAnsi="Times New Roman" w:cs="Times New Roman"/>
          <w:sz w:val="28"/>
          <w:szCs w:val="28"/>
        </w:rPr>
        <w:t xml:space="preserve">дание </w:t>
      </w:r>
      <w:r w:rsidR="00016BEE">
        <w:rPr>
          <w:rFonts w:ascii="Times New Roman" w:hAnsi="Times New Roman" w:cs="Times New Roman"/>
          <w:sz w:val="28"/>
          <w:szCs w:val="28"/>
        </w:rPr>
        <w:t>ДЮСШ</w:t>
      </w:r>
      <w:r w:rsidRPr="00E83075">
        <w:rPr>
          <w:rFonts w:ascii="Times New Roman" w:hAnsi="Times New Roman" w:cs="Times New Roman"/>
          <w:sz w:val="28"/>
          <w:szCs w:val="28"/>
        </w:rPr>
        <w:t xml:space="preserve"> полностью оснащено первичными средствами пожаротушения, на видных местах вывешены схемы эвакуации  детей  и  персонала  в  случае  возникновения  пожара,  обеспечен контрольно  –  пропускной  режим, </w:t>
      </w:r>
      <w:r w:rsidR="006B6B17">
        <w:rPr>
          <w:rFonts w:ascii="Times New Roman" w:hAnsi="Times New Roman" w:cs="Times New Roman"/>
          <w:sz w:val="28"/>
          <w:szCs w:val="28"/>
        </w:rPr>
        <w:t xml:space="preserve">имеется система видеонаблюдения, </w:t>
      </w:r>
      <w:r w:rsidRPr="00E83075">
        <w:rPr>
          <w:rFonts w:ascii="Times New Roman" w:hAnsi="Times New Roman" w:cs="Times New Roman"/>
          <w:sz w:val="28"/>
          <w:szCs w:val="28"/>
        </w:rPr>
        <w:t>организова</w:t>
      </w:r>
      <w:r w:rsidR="006B6B17">
        <w:rPr>
          <w:rFonts w:ascii="Times New Roman" w:hAnsi="Times New Roman" w:cs="Times New Roman"/>
          <w:sz w:val="28"/>
          <w:szCs w:val="28"/>
        </w:rPr>
        <w:t>но</w:t>
      </w:r>
      <w:r w:rsidRPr="00E83075">
        <w:rPr>
          <w:rFonts w:ascii="Times New Roman" w:hAnsi="Times New Roman" w:cs="Times New Roman"/>
          <w:sz w:val="28"/>
          <w:szCs w:val="28"/>
        </w:rPr>
        <w:t xml:space="preserve"> дежурство технического  персонала</w:t>
      </w:r>
      <w:r w:rsidR="006B6B17">
        <w:rPr>
          <w:rFonts w:ascii="Times New Roman" w:hAnsi="Times New Roman" w:cs="Times New Roman"/>
          <w:sz w:val="28"/>
          <w:szCs w:val="28"/>
        </w:rPr>
        <w:t xml:space="preserve"> (вахта)</w:t>
      </w:r>
      <w:r w:rsidRPr="00E83075">
        <w:rPr>
          <w:rFonts w:ascii="Times New Roman" w:hAnsi="Times New Roman" w:cs="Times New Roman"/>
          <w:sz w:val="28"/>
          <w:szCs w:val="28"/>
        </w:rPr>
        <w:t xml:space="preserve">,  </w:t>
      </w:r>
      <w:r w:rsidR="006B6B17">
        <w:rPr>
          <w:rFonts w:ascii="Times New Roman" w:hAnsi="Times New Roman" w:cs="Times New Roman"/>
          <w:sz w:val="28"/>
          <w:szCs w:val="28"/>
        </w:rPr>
        <w:t xml:space="preserve">установлена охранная сигнализация с выводом сигнала сообщений на ПЦО ООО ЧОО «БАСТИОН», </w:t>
      </w:r>
      <w:r w:rsidRPr="00E83075">
        <w:rPr>
          <w:rFonts w:ascii="Times New Roman" w:hAnsi="Times New Roman" w:cs="Times New Roman"/>
          <w:sz w:val="28"/>
          <w:szCs w:val="28"/>
        </w:rPr>
        <w:t xml:space="preserve">осуществляется  контроль  за  соблюдением установленных  правил  трудового  и  </w:t>
      </w:r>
      <w:r w:rsidRPr="00E83075">
        <w:rPr>
          <w:rFonts w:ascii="Times New Roman" w:hAnsi="Times New Roman" w:cs="Times New Roman"/>
          <w:sz w:val="28"/>
          <w:szCs w:val="28"/>
        </w:rPr>
        <w:lastRenderedPageBreak/>
        <w:t>внутреннего  распорядка  и  условий содержания в безопасном состоянии помещений</w:t>
      </w:r>
      <w:r w:rsidR="00016BEE">
        <w:rPr>
          <w:rFonts w:ascii="Times New Roman" w:hAnsi="Times New Roman" w:cs="Times New Roman"/>
          <w:sz w:val="28"/>
          <w:szCs w:val="28"/>
        </w:rPr>
        <w:t xml:space="preserve"> </w:t>
      </w:r>
      <w:r w:rsidR="00587CF7">
        <w:rPr>
          <w:rFonts w:ascii="Times New Roman" w:hAnsi="Times New Roman" w:cs="Times New Roman"/>
          <w:sz w:val="28"/>
          <w:szCs w:val="28"/>
        </w:rPr>
        <w:t>ДЮСШ</w:t>
      </w:r>
      <w:r w:rsidR="00503161">
        <w:rPr>
          <w:rFonts w:ascii="Times New Roman" w:hAnsi="Times New Roman" w:cs="Times New Roman"/>
          <w:sz w:val="28"/>
          <w:szCs w:val="28"/>
        </w:rPr>
        <w:t>.</w:t>
      </w:r>
    </w:p>
    <w:p w:rsidR="00503161" w:rsidRDefault="00E83075" w:rsidP="009B12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В  целом    условия    жизнеобеспечения  и  безопасности  участников образовательного  процесса  соответствуют  требованиям  экологических, санитарно-гигиенических,  противопожарных  охранных  и  других  норм, действующих на территории Российской Федерации.  </w:t>
      </w:r>
    </w:p>
    <w:p w:rsidR="009B12C9" w:rsidRDefault="009B12C9" w:rsidP="009B12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3075" w:rsidRPr="00682A78" w:rsidRDefault="00E83075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A78">
        <w:rPr>
          <w:rFonts w:ascii="Times New Roman" w:hAnsi="Times New Roman" w:cs="Times New Roman"/>
          <w:b/>
          <w:sz w:val="28"/>
          <w:szCs w:val="28"/>
        </w:rPr>
        <w:t xml:space="preserve">1.4.  Режим работы учреждения </w:t>
      </w:r>
    </w:p>
    <w:p w:rsidR="006B6B17" w:rsidRDefault="00E83075" w:rsidP="0018420E">
      <w:pPr>
        <w:pStyle w:val="ac"/>
        <w:tabs>
          <w:tab w:val="left" w:pos="9498"/>
          <w:tab w:val="left" w:pos="9923"/>
        </w:tabs>
        <w:ind w:left="0" w:right="2" w:firstLine="567"/>
        <w:rPr>
          <w:sz w:val="28"/>
          <w:szCs w:val="28"/>
        </w:rPr>
      </w:pPr>
      <w:r w:rsidRPr="00E83075">
        <w:rPr>
          <w:sz w:val="28"/>
          <w:szCs w:val="28"/>
        </w:rPr>
        <w:t xml:space="preserve">Расписание  занятий  составляется  с  учетом  возрастных  особенностей детей и </w:t>
      </w:r>
      <w:r w:rsidR="006B6B17">
        <w:rPr>
          <w:sz w:val="28"/>
          <w:szCs w:val="28"/>
        </w:rPr>
        <w:t>санитарных</w:t>
      </w:r>
      <w:r w:rsidRPr="00E83075">
        <w:rPr>
          <w:sz w:val="28"/>
          <w:szCs w:val="28"/>
        </w:rPr>
        <w:t xml:space="preserve"> правил, утвержденных </w:t>
      </w:r>
      <w:r w:rsidR="0018420E" w:rsidRPr="003F760D">
        <w:rPr>
          <w:sz w:val="28"/>
          <w:szCs w:val="28"/>
        </w:rPr>
        <w:t>Постановление</w:t>
      </w:r>
      <w:r w:rsidR="0018420E">
        <w:rPr>
          <w:sz w:val="28"/>
          <w:szCs w:val="28"/>
        </w:rPr>
        <w:t>м</w:t>
      </w:r>
      <w:r w:rsidR="0018420E" w:rsidRPr="003F760D">
        <w:rPr>
          <w:sz w:val="28"/>
          <w:szCs w:val="28"/>
        </w:rPr>
        <w:t xml:space="preserve"> Главного государственного санитарного врача РФ  от 28 сентября 2020 г. № 28 «Об утверждении санитарных правил СП 2.4.3648-20 «Са</w:t>
      </w:r>
      <w:r w:rsidR="0018420E">
        <w:rPr>
          <w:sz w:val="28"/>
          <w:szCs w:val="28"/>
        </w:rPr>
        <w:t xml:space="preserve">нитарно-эпидемиологические требования </w:t>
      </w:r>
      <w:r w:rsidR="0018420E" w:rsidRPr="003F760D">
        <w:rPr>
          <w:sz w:val="28"/>
          <w:szCs w:val="28"/>
        </w:rPr>
        <w:t>к организациям воспитания и обучения, отдыха и оздоровления детей и молодежи»</w:t>
      </w:r>
      <w:r w:rsidR="0018420E">
        <w:rPr>
          <w:sz w:val="28"/>
          <w:szCs w:val="28"/>
        </w:rPr>
        <w:t xml:space="preserve"> и </w:t>
      </w:r>
      <w:r w:rsidR="0018420E" w:rsidRPr="003F760D">
        <w:rPr>
          <w:sz w:val="28"/>
          <w:szCs w:val="28"/>
        </w:rPr>
        <w:t>Постановление</w:t>
      </w:r>
      <w:r w:rsidR="0018420E">
        <w:rPr>
          <w:sz w:val="28"/>
          <w:szCs w:val="28"/>
        </w:rPr>
        <w:t>м</w:t>
      </w:r>
      <w:r w:rsidR="0018420E" w:rsidRPr="003F760D">
        <w:rPr>
          <w:sz w:val="28"/>
          <w:szCs w:val="28"/>
        </w:rPr>
        <w:t xml:space="preserve"> Главного государственного санитарного врача РФ от 28.01.2021 № 2 «Об утверждении санитарных правил и норм СП 1.2.3685- 21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682A78" w:rsidRDefault="00E83075" w:rsidP="00AF71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>Администр</w:t>
      </w:r>
      <w:r w:rsidR="00682A78">
        <w:rPr>
          <w:rFonts w:ascii="Times New Roman" w:hAnsi="Times New Roman" w:cs="Times New Roman"/>
          <w:sz w:val="28"/>
          <w:szCs w:val="28"/>
        </w:rPr>
        <w:t>ация, методист, инструктор</w:t>
      </w:r>
      <w:r w:rsidR="00AF71D3">
        <w:rPr>
          <w:rFonts w:ascii="Times New Roman" w:hAnsi="Times New Roman" w:cs="Times New Roman"/>
          <w:sz w:val="28"/>
          <w:szCs w:val="28"/>
        </w:rPr>
        <w:t xml:space="preserve"> -</w:t>
      </w:r>
      <w:r w:rsidR="00682A78">
        <w:rPr>
          <w:rFonts w:ascii="Times New Roman" w:hAnsi="Times New Roman" w:cs="Times New Roman"/>
          <w:sz w:val="28"/>
          <w:szCs w:val="28"/>
        </w:rPr>
        <w:t xml:space="preserve"> </w:t>
      </w:r>
      <w:r w:rsidR="00AF71D3">
        <w:rPr>
          <w:rFonts w:ascii="Times New Roman" w:hAnsi="Times New Roman" w:cs="Times New Roman"/>
          <w:sz w:val="28"/>
          <w:szCs w:val="28"/>
        </w:rPr>
        <w:t>методист</w:t>
      </w:r>
      <w:r w:rsidR="00682A78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>работают  в  режим</w:t>
      </w:r>
      <w:r w:rsidR="00AF71D3">
        <w:rPr>
          <w:rFonts w:ascii="Times New Roman" w:hAnsi="Times New Roman" w:cs="Times New Roman"/>
          <w:sz w:val="28"/>
          <w:szCs w:val="28"/>
        </w:rPr>
        <w:t xml:space="preserve">е  5-дневной  рабочей  недели, </w:t>
      </w:r>
      <w:r w:rsidR="00682A78">
        <w:rPr>
          <w:rFonts w:ascii="Times New Roman" w:hAnsi="Times New Roman" w:cs="Times New Roman"/>
          <w:sz w:val="28"/>
          <w:szCs w:val="28"/>
        </w:rPr>
        <w:t xml:space="preserve">тренеры - преподаватели </w:t>
      </w:r>
      <w:r w:rsidR="00AF71D3" w:rsidRPr="00E83075">
        <w:rPr>
          <w:rFonts w:ascii="Times New Roman" w:hAnsi="Times New Roman" w:cs="Times New Roman"/>
          <w:sz w:val="28"/>
          <w:szCs w:val="28"/>
        </w:rPr>
        <w:t>в  режим</w:t>
      </w:r>
      <w:r w:rsidR="00AF71D3">
        <w:rPr>
          <w:rFonts w:ascii="Times New Roman" w:hAnsi="Times New Roman" w:cs="Times New Roman"/>
          <w:sz w:val="28"/>
          <w:szCs w:val="28"/>
        </w:rPr>
        <w:t>е  6-дневной  рабочей  недели</w:t>
      </w:r>
      <w:r w:rsidR="00682A78">
        <w:rPr>
          <w:rFonts w:ascii="Times New Roman" w:hAnsi="Times New Roman" w:cs="Times New Roman"/>
          <w:sz w:val="28"/>
          <w:szCs w:val="28"/>
        </w:rPr>
        <w:t xml:space="preserve"> </w:t>
      </w:r>
      <w:r w:rsidR="00AF71D3">
        <w:rPr>
          <w:rFonts w:ascii="Times New Roman" w:hAnsi="Times New Roman" w:cs="Times New Roman"/>
          <w:sz w:val="28"/>
          <w:szCs w:val="28"/>
        </w:rPr>
        <w:t xml:space="preserve">и </w:t>
      </w:r>
      <w:r w:rsidR="00682A78">
        <w:rPr>
          <w:rFonts w:ascii="Times New Roman" w:hAnsi="Times New Roman" w:cs="Times New Roman"/>
          <w:sz w:val="28"/>
          <w:szCs w:val="28"/>
        </w:rPr>
        <w:t>имею</w:t>
      </w:r>
      <w:r w:rsidR="00AF71D3">
        <w:rPr>
          <w:rFonts w:ascii="Times New Roman" w:hAnsi="Times New Roman" w:cs="Times New Roman"/>
          <w:sz w:val="28"/>
          <w:szCs w:val="28"/>
        </w:rPr>
        <w:t>т</w:t>
      </w:r>
      <w:r w:rsidR="00682A78">
        <w:rPr>
          <w:rFonts w:ascii="Times New Roman" w:hAnsi="Times New Roman" w:cs="Times New Roman"/>
          <w:sz w:val="28"/>
          <w:szCs w:val="28"/>
        </w:rPr>
        <w:t xml:space="preserve"> один выходной день, </w:t>
      </w:r>
      <w:r w:rsidRPr="00E83075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AF2DB6">
        <w:rPr>
          <w:rFonts w:ascii="Times New Roman" w:hAnsi="Times New Roman" w:cs="Times New Roman"/>
          <w:sz w:val="28"/>
          <w:szCs w:val="28"/>
        </w:rPr>
        <w:t xml:space="preserve">в </w:t>
      </w:r>
      <w:r w:rsidR="00AF71D3">
        <w:rPr>
          <w:rFonts w:ascii="Times New Roman" w:hAnsi="Times New Roman" w:cs="Times New Roman"/>
          <w:sz w:val="28"/>
          <w:szCs w:val="28"/>
        </w:rPr>
        <w:t>группах по видам спорта</w:t>
      </w:r>
      <w:r w:rsidRPr="00E83075">
        <w:rPr>
          <w:rFonts w:ascii="Times New Roman" w:hAnsi="Times New Roman" w:cs="Times New Roman"/>
          <w:sz w:val="28"/>
          <w:szCs w:val="28"/>
        </w:rPr>
        <w:t xml:space="preserve"> проводятся по индивидуальному расписанию, в т.ч</w:t>
      </w:r>
      <w:r w:rsidR="00682A78">
        <w:rPr>
          <w:rFonts w:ascii="Times New Roman" w:hAnsi="Times New Roman" w:cs="Times New Roman"/>
          <w:sz w:val="28"/>
          <w:szCs w:val="28"/>
        </w:rPr>
        <w:t>.</w:t>
      </w:r>
      <w:r w:rsidRPr="00E83075">
        <w:rPr>
          <w:rFonts w:ascii="Times New Roman" w:hAnsi="Times New Roman" w:cs="Times New Roman"/>
          <w:sz w:val="28"/>
          <w:szCs w:val="28"/>
        </w:rPr>
        <w:t xml:space="preserve"> и в выходные дни, охрана осуществляется  круглосуточно</w:t>
      </w:r>
      <w:r w:rsidR="006B6B17">
        <w:rPr>
          <w:rFonts w:ascii="Times New Roman" w:hAnsi="Times New Roman" w:cs="Times New Roman"/>
          <w:sz w:val="28"/>
          <w:szCs w:val="28"/>
        </w:rPr>
        <w:t xml:space="preserve"> (вахта и охранная сигнализация)</w:t>
      </w:r>
      <w:r w:rsidRPr="00E830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A78" w:rsidRDefault="00E83075" w:rsidP="00682A7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Количество  часов  на  одну  учебную  группу  и  число  занятий  в  неделю определяются  особенностями  </w:t>
      </w:r>
      <w:r w:rsidR="00016BEE">
        <w:rPr>
          <w:rFonts w:ascii="Times New Roman" w:hAnsi="Times New Roman" w:cs="Times New Roman"/>
          <w:sz w:val="28"/>
          <w:szCs w:val="28"/>
        </w:rPr>
        <w:t>дополнительн</w:t>
      </w:r>
      <w:r w:rsidR="00352CAB">
        <w:rPr>
          <w:rFonts w:ascii="Times New Roman" w:hAnsi="Times New Roman" w:cs="Times New Roman"/>
          <w:sz w:val="28"/>
          <w:szCs w:val="28"/>
        </w:rPr>
        <w:t>ых</w:t>
      </w:r>
      <w:r w:rsidR="00016BEE">
        <w:rPr>
          <w:rFonts w:ascii="Times New Roman" w:hAnsi="Times New Roman" w:cs="Times New Roman"/>
          <w:sz w:val="28"/>
          <w:szCs w:val="28"/>
        </w:rPr>
        <w:t xml:space="preserve"> обще</w:t>
      </w:r>
      <w:r w:rsidRPr="00E83075">
        <w:rPr>
          <w:rFonts w:ascii="Times New Roman" w:hAnsi="Times New Roman" w:cs="Times New Roman"/>
          <w:sz w:val="28"/>
          <w:szCs w:val="28"/>
        </w:rPr>
        <w:t>образовательн</w:t>
      </w:r>
      <w:r w:rsidR="00352CAB">
        <w:rPr>
          <w:rFonts w:ascii="Times New Roman" w:hAnsi="Times New Roman" w:cs="Times New Roman"/>
          <w:sz w:val="28"/>
          <w:szCs w:val="28"/>
        </w:rPr>
        <w:t>ых</w:t>
      </w:r>
      <w:r w:rsidRPr="00E83075">
        <w:rPr>
          <w:rFonts w:ascii="Times New Roman" w:hAnsi="Times New Roman" w:cs="Times New Roman"/>
          <w:sz w:val="28"/>
          <w:szCs w:val="28"/>
        </w:rPr>
        <w:t xml:space="preserve">  </w:t>
      </w:r>
      <w:r w:rsidR="00352CAB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Pr="00E83075">
        <w:rPr>
          <w:rFonts w:ascii="Times New Roman" w:hAnsi="Times New Roman" w:cs="Times New Roman"/>
          <w:sz w:val="28"/>
          <w:szCs w:val="28"/>
        </w:rPr>
        <w:t>програм</w:t>
      </w:r>
      <w:r w:rsidR="00352CAB">
        <w:rPr>
          <w:rFonts w:ascii="Times New Roman" w:hAnsi="Times New Roman" w:cs="Times New Roman"/>
          <w:sz w:val="28"/>
          <w:szCs w:val="28"/>
        </w:rPr>
        <w:t xml:space="preserve">м </w:t>
      </w:r>
      <w:r w:rsidR="007E6BA4">
        <w:rPr>
          <w:rFonts w:ascii="Times New Roman" w:hAnsi="Times New Roman" w:cs="Times New Roman"/>
          <w:sz w:val="28"/>
          <w:szCs w:val="28"/>
        </w:rPr>
        <w:t xml:space="preserve">физкультурно-спортивной направленности </w:t>
      </w:r>
      <w:r w:rsidR="00352CAB">
        <w:rPr>
          <w:rFonts w:ascii="Times New Roman" w:hAnsi="Times New Roman" w:cs="Times New Roman"/>
          <w:sz w:val="28"/>
          <w:szCs w:val="28"/>
        </w:rPr>
        <w:t xml:space="preserve">и дополнительных образовательных программ спортивной подготовки, </w:t>
      </w:r>
      <w:r w:rsidRPr="00E83075">
        <w:rPr>
          <w:rFonts w:ascii="Times New Roman" w:hAnsi="Times New Roman" w:cs="Times New Roman"/>
          <w:sz w:val="28"/>
          <w:szCs w:val="28"/>
        </w:rPr>
        <w:t xml:space="preserve">  с учетом  </w:t>
      </w:r>
      <w:r w:rsidR="00AF71D3">
        <w:rPr>
          <w:rFonts w:ascii="Times New Roman" w:hAnsi="Times New Roman" w:cs="Times New Roman"/>
          <w:sz w:val="28"/>
          <w:szCs w:val="28"/>
        </w:rPr>
        <w:t>вида спорта</w:t>
      </w:r>
      <w:r w:rsidRPr="00E83075">
        <w:rPr>
          <w:rFonts w:ascii="Times New Roman" w:hAnsi="Times New Roman" w:cs="Times New Roman"/>
          <w:sz w:val="28"/>
          <w:szCs w:val="28"/>
        </w:rPr>
        <w:t xml:space="preserve">,  возраста  обучающихся,  </w:t>
      </w:r>
      <w:r w:rsidR="00AF71D3">
        <w:rPr>
          <w:rFonts w:ascii="Times New Roman" w:hAnsi="Times New Roman" w:cs="Times New Roman"/>
          <w:sz w:val="28"/>
          <w:szCs w:val="28"/>
        </w:rPr>
        <w:t xml:space="preserve">этапа и </w:t>
      </w:r>
      <w:r w:rsidRPr="00E83075">
        <w:rPr>
          <w:rFonts w:ascii="Times New Roman" w:hAnsi="Times New Roman" w:cs="Times New Roman"/>
          <w:sz w:val="28"/>
          <w:szCs w:val="28"/>
        </w:rPr>
        <w:t>года  обучения  и санитарн</w:t>
      </w:r>
      <w:r w:rsidR="006B6B17">
        <w:rPr>
          <w:rFonts w:ascii="Times New Roman" w:hAnsi="Times New Roman" w:cs="Times New Roman"/>
          <w:sz w:val="28"/>
          <w:szCs w:val="28"/>
        </w:rPr>
        <w:t xml:space="preserve">ых </w:t>
      </w:r>
      <w:r w:rsidRPr="00E83075">
        <w:rPr>
          <w:rFonts w:ascii="Times New Roman" w:hAnsi="Times New Roman" w:cs="Times New Roman"/>
          <w:sz w:val="28"/>
          <w:szCs w:val="28"/>
        </w:rPr>
        <w:t xml:space="preserve">правил. </w:t>
      </w:r>
    </w:p>
    <w:p w:rsidR="00E83075" w:rsidRDefault="00E83075" w:rsidP="00682A7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Продолжительность  одного  занятия  определяется  дополнительной образовательной программой, при этом один учебный час занятия включает в себя  45  минут  активного  обучения  детей  и  подростков  (для  детей дошкольного </w:t>
      </w:r>
      <w:r w:rsidR="00682A78">
        <w:rPr>
          <w:rFonts w:ascii="Times New Roman" w:hAnsi="Times New Roman" w:cs="Times New Roman"/>
          <w:sz w:val="28"/>
          <w:szCs w:val="28"/>
        </w:rPr>
        <w:t>возраста 30 минут) и не менее 5</w:t>
      </w:r>
      <w:r w:rsidRPr="00E83075">
        <w:rPr>
          <w:rFonts w:ascii="Times New Roman" w:hAnsi="Times New Roman" w:cs="Times New Roman"/>
          <w:sz w:val="28"/>
          <w:szCs w:val="28"/>
        </w:rPr>
        <w:t xml:space="preserve">-минутного перерыва между занятиями. </w:t>
      </w:r>
    </w:p>
    <w:p w:rsidR="001E0CD7" w:rsidRPr="00E83075" w:rsidRDefault="001E0CD7" w:rsidP="00682A7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3075" w:rsidRPr="009665FE" w:rsidRDefault="00E83075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9665FE">
        <w:rPr>
          <w:rFonts w:ascii="Times New Roman" w:hAnsi="Times New Roman" w:cs="Times New Roman"/>
          <w:b/>
        </w:rPr>
        <w:t xml:space="preserve"> </w:t>
      </w:r>
      <w:r w:rsidR="00AF71D3">
        <w:rPr>
          <w:rFonts w:ascii="Times New Roman" w:hAnsi="Times New Roman" w:cs="Times New Roman"/>
          <w:b/>
        </w:rPr>
        <w:tab/>
      </w:r>
      <w:r w:rsidRPr="00B37403">
        <w:rPr>
          <w:rFonts w:ascii="Times New Roman" w:hAnsi="Times New Roman" w:cs="Times New Roman"/>
          <w:b/>
          <w:sz w:val="28"/>
          <w:szCs w:val="28"/>
        </w:rPr>
        <w:t>2.</w:t>
      </w:r>
      <w:r w:rsidRPr="009665FE">
        <w:rPr>
          <w:rFonts w:ascii="Times New Roman" w:hAnsi="Times New Roman" w:cs="Times New Roman"/>
          <w:b/>
        </w:rPr>
        <w:t xml:space="preserve">  </w:t>
      </w:r>
      <w:r w:rsidRPr="00B37403">
        <w:rPr>
          <w:rFonts w:ascii="Times New Roman" w:hAnsi="Times New Roman" w:cs="Times New Roman"/>
          <w:b/>
          <w:sz w:val="28"/>
          <w:szCs w:val="28"/>
        </w:rPr>
        <w:t>УПРАВЛЕНИЕ УЧРЕЖДЕНИЕМ</w:t>
      </w:r>
      <w:r w:rsidRPr="009665FE">
        <w:rPr>
          <w:rFonts w:ascii="Times New Roman" w:hAnsi="Times New Roman" w:cs="Times New Roman"/>
          <w:b/>
        </w:rPr>
        <w:t xml:space="preserve"> </w:t>
      </w:r>
    </w:p>
    <w:p w:rsidR="00E83075" w:rsidRPr="00E83075" w:rsidRDefault="005E1A6B" w:rsidP="005031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Управление учреждением осуществляется в соответствии с нормативно-правовыми актами: </w:t>
      </w:r>
    </w:p>
    <w:p w:rsidR="00E83075" w:rsidRPr="00E83075" w:rsidRDefault="00E83075" w:rsidP="00AF71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- Конституцией Российской Федерации; </w:t>
      </w:r>
    </w:p>
    <w:p w:rsidR="00E83075" w:rsidRDefault="00E83075" w:rsidP="00AF71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 N 273-ФЗ «Об образовании в Российской  Федерации»  (Собрание  законодательства  РФ.  2012.  № 53); </w:t>
      </w:r>
    </w:p>
    <w:p w:rsidR="004D7F9F" w:rsidRPr="00E83075" w:rsidRDefault="004D7F9F" w:rsidP="00AF71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Федеральным законом от 30.04.2021 </w:t>
      </w:r>
      <w:r w:rsidRPr="00E83075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127</w:t>
      </w:r>
      <w:r w:rsidRPr="00E83075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</w:t>
      </w:r>
    </w:p>
    <w:p w:rsidR="00E83075" w:rsidRDefault="00E83075" w:rsidP="00AF71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-  Приказом  Министерства  </w:t>
      </w:r>
      <w:r w:rsidR="00AD0AA4">
        <w:rPr>
          <w:rFonts w:ascii="Times New Roman" w:hAnsi="Times New Roman" w:cs="Times New Roman"/>
          <w:sz w:val="28"/>
          <w:szCs w:val="28"/>
        </w:rPr>
        <w:t>просвещения</w:t>
      </w:r>
      <w:r w:rsidRPr="00E83075">
        <w:rPr>
          <w:rFonts w:ascii="Times New Roman" w:hAnsi="Times New Roman" w:cs="Times New Roman"/>
          <w:sz w:val="28"/>
          <w:szCs w:val="28"/>
        </w:rPr>
        <w:t xml:space="preserve">  Российской Федерации  от  </w:t>
      </w:r>
      <w:r w:rsidR="004D7F9F">
        <w:rPr>
          <w:rFonts w:ascii="Times New Roman" w:hAnsi="Times New Roman" w:cs="Times New Roman"/>
          <w:sz w:val="28"/>
          <w:szCs w:val="28"/>
        </w:rPr>
        <w:t>27.07.2022 №629</w:t>
      </w:r>
      <w:r w:rsidRPr="00E83075">
        <w:rPr>
          <w:rFonts w:ascii="Times New Roman" w:hAnsi="Times New Roman" w:cs="Times New Roman"/>
          <w:sz w:val="28"/>
          <w:szCs w:val="28"/>
        </w:rPr>
        <w:t xml:space="preserve"> </w:t>
      </w:r>
      <w:r w:rsidR="00AD0AA4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E83075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AD0AA4">
        <w:rPr>
          <w:rFonts w:ascii="Times New Roman" w:hAnsi="Times New Roman" w:cs="Times New Roman"/>
          <w:sz w:val="28"/>
          <w:szCs w:val="28"/>
        </w:rPr>
        <w:t>ка</w:t>
      </w:r>
      <w:r w:rsidRPr="00E83075">
        <w:rPr>
          <w:rFonts w:ascii="Times New Roman" w:hAnsi="Times New Roman" w:cs="Times New Roman"/>
          <w:sz w:val="28"/>
          <w:szCs w:val="28"/>
        </w:rPr>
        <w:t xml:space="preserve">  организации  и осуществления  образовательной  деятельности  по  дополнительным общеобразовательным программам»;  </w:t>
      </w:r>
    </w:p>
    <w:p w:rsidR="00AD11FF" w:rsidRPr="00E83075" w:rsidRDefault="00AD11FF" w:rsidP="00AF71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AA4">
        <w:rPr>
          <w:rFonts w:ascii="Times New Roman" w:hAnsi="Times New Roman" w:cs="Times New Roman"/>
          <w:sz w:val="28"/>
          <w:szCs w:val="28"/>
        </w:rPr>
        <w:t xml:space="preserve">Федеральными стандартами спортивной подготовки по видам спорта, утвержденными </w:t>
      </w:r>
      <w:r>
        <w:rPr>
          <w:rFonts w:ascii="Times New Roman" w:hAnsi="Times New Roman" w:cs="Times New Roman"/>
          <w:sz w:val="28"/>
          <w:szCs w:val="28"/>
        </w:rPr>
        <w:t>Приказом Министерства спорта Российской Федера</w:t>
      </w:r>
      <w:r w:rsidR="00AD0AA4">
        <w:rPr>
          <w:rFonts w:ascii="Times New Roman" w:hAnsi="Times New Roman" w:cs="Times New Roman"/>
          <w:sz w:val="28"/>
          <w:szCs w:val="28"/>
        </w:rPr>
        <w:t>ции;</w:t>
      </w:r>
    </w:p>
    <w:p w:rsidR="00E83075" w:rsidRPr="00E83075" w:rsidRDefault="00E83075" w:rsidP="00AF71D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- Уставом учреждения. </w:t>
      </w:r>
    </w:p>
    <w:p w:rsidR="00E83075" w:rsidRPr="00E83075" w:rsidRDefault="00682A78" w:rsidP="005031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3075" w:rsidRPr="00E83075">
        <w:rPr>
          <w:rFonts w:ascii="Times New Roman" w:hAnsi="Times New Roman" w:cs="Times New Roman"/>
          <w:sz w:val="28"/>
          <w:szCs w:val="28"/>
        </w:rPr>
        <w:t>Управление учреждением строится на принципах единоначалия и самоуправления коллективом. Формами самоуправления являются: Управляющий совет</w:t>
      </w:r>
      <w:r w:rsidR="00AD11FF">
        <w:rPr>
          <w:rFonts w:ascii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hAnsi="Times New Roman" w:cs="Times New Roman"/>
          <w:sz w:val="28"/>
          <w:szCs w:val="28"/>
        </w:rPr>
        <w:t>УДО «</w:t>
      </w:r>
      <w:r w:rsidR="004A1F06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, Педагогический совет, Общее собрание работников, родительские комитеты </w:t>
      </w:r>
      <w:r w:rsidR="004D7F9F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4A1F06">
        <w:rPr>
          <w:rFonts w:ascii="Times New Roman" w:hAnsi="Times New Roman" w:cs="Times New Roman"/>
          <w:sz w:val="28"/>
          <w:szCs w:val="28"/>
        </w:rPr>
        <w:t>спортивных отделений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404" w:rsidRDefault="00E83075" w:rsidP="004A1F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>Руководство учреждением осуществляет</w:t>
      </w:r>
      <w:r w:rsidR="007E6BA4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>директор</w:t>
      </w:r>
      <w:r w:rsidR="007E6BA4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>учреждения</w:t>
      </w:r>
      <w:r w:rsidR="00682A78">
        <w:rPr>
          <w:rFonts w:ascii="Times New Roman" w:hAnsi="Times New Roman" w:cs="Times New Roman"/>
          <w:sz w:val="28"/>
          <w:szCs w:val="28"/>
        </w:rPr>
        <w:t>.</w:t>
      </w:r>
      <w:r w:rsidRPr="00E83075">
        <w:rPr>
          <w:rFonts w:ascii="Times New Roman" w:hAnsi="Times New Roman" w:cs="Times New Roman"/>
          <w:sz w:val="28"/>
          <w:szCs w:val="28"/>
        </w:rPr>
        <w:t xml:space="preserve">  </w:t>
      </w:r>
      <w:r w:rsidR="001B0404" w:rsidRPr="001B040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B0404">
        <w:rPr>
          <w:rFonts w:ascii="Times New Roman" w:hAnsi="Times New Roman" w:cs="Times New Roman"/>
          <w:sz w:val="28"/>
          <w:szCs w:val="28"/>
        </w:rPr>
        <w:t>ведет</w:t>
      </w:r>
      <w:r w:rsidR="001B0404" w:rsidRPr="001B0404">
        <w:rPr>
          <w:rFonts w:ascii="Times New Roman" w:hAnsi="Times New Roman" w:cs="Times New Roman"/>
          <w:sz w:val="28"/>
          <w:szCs w:val="28"/>
        </w:rPr>
        <w:t xml:space="preserve"> общее</w:t>
      </w:r>
      <w:r w:rsidR="001B0404" w:rsidRPr="001B040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1B0404" w:rsidRPr="001B0404">
        <w:rPr>
          <w:rFonts w:ascii="Times New Roman" w:hAnsi="Times New Roman" w:cs="Times New Roman"/>
          <w:sz w:val="28"/>
          <w:szCs w:val="28"/>
        </w:rPr>
        <w:t>управление</w:t>
      </w:r>
      <w:r w:rsidR="001B0404" w:rsidRPr="001B040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1B0404" w:rsidRPr="001B0404">
        <w:rPr>
          <w:rFonts w:ascii="Times New Roman" w:hAnsi="Times New Roman" w:cs="Times New Roman"/>
          <w:sz w:val="28"/>
          <w:szCs w:val="28"/>
        </w:rPr>
        <w:t>образовательной</w:t>
      </w:r>
      <w:r w:rsidR="001B0404" w:rsidRPr="001B040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1B0404" w:rsidRPr="001B0404">
        <w:rPr>
          <w:rFonts w:ascii="Times New Roman" w:hAnsi="Times New Roman" w:cs="Times New Roman"/>
          <w:sz w:val="28"/>
          <w:szCs w:val="28"/>
        </w:rPr>
        <w:t xml:space="preserve">и </w:t>
      </w:r>
      <w:r w:rsidR="001B0404" w:rsidRPr="001B0404">
        <w:rPr>
          <w:rFonts w:ascii="Times New Roman" w:hAnsi="Times New Roman" w:cs="Times New Roman"/>
          <w:spacing w:val="-2"/>
          <w:sz w:val="28"/>
          <w:szCs w:val="28"/>
        </w:rPr>
        <w:t xml:space="preserve">финансово-хозяйственной </w:t>
      </w:r>
      <w:r w:rsidR="001B0404" w:rsidRPr="001B0404">
        <w:rPr>
          <w:rFonts w:ascii="Times New Roman" w:hAnsi="Times New Roman" w:cs="Times New Roman"/>
          <w:sz w:val="28"/>
          <w:szCs w:val="28"/>
        </w:rPr>
        <w:t>деятельностью,</w:t>
      </w:r>
      <w:r w:rsidR="001B0404" w:rsidRPr="001B0404">
        <w:rPr>
          <w:rFonts w:ascii="Times New Roman" w:hAnsi="Times New Roman" w:cs="Times New Roman"/>
          <w:spacing w:val="44"/>
          <w:w w:val="150"/>
          <w:sz w:val="28"/>
          <w:szCs w:val="28"/>
        </w:rPr>
        <w:t xml:space="preserve"> </w:t>
      </w:r>
      <w:r w:rsidR="001B0404" w:rsidRPr="001B0404">
        <w:rPr>
          <w:rFonts w:ascii="Times New Roman" w:hAnsi="Times New Roman" w:cs="Times New Roman"/>
          <w:sz w:val="28"/>
          <w:szCs w:val="28"/>
        </w:rPr>
        <w:t>предлагает</w:t>
      </w:r>
      <w:r w:rsidR="001B0404" w:rsidRPr="001B0404">
        <w:rPr>
          <w:rFonts w:ascii="Times New Roman" w:hAnsi="Times New Roman" w:cs="Times New Roman"/>
          <w:spacing w:val="47"/>
          <w:w w:val="150"/>
          <w:sz w:val="28"/>
          <w:szCs w:val="28"/>
        </w:rPr>
        <w:t xml:space="preserve">  </w:t>
      </w:r>
      <w:r w:rsidR="001B0404" w:rsidRPr="001B0404">
        <w:rPr>
          <w:rFonts w:ascii="Times New Roman" w:hAnsi="Times New Roman" w:cs="Times New Roman"/>
          <w:sz w:val="28"/>
          <w:szCs w:val="28"/>
        </w:rPr>
        <w:t>стратегические</w:t>
      </w:r>
      <w:r w:rsidR="001B0404" w:rsidRPr="001B0404">
        <w:rPr>
          <w:rFonts w:ascii="Times New Roman" w:hAnsi="Times New Roman" w:cs="Times New Roman"/>
          <w:spacing w:val="48"/>
          <w:w w:val="150"/>
          <w:sz w:val="28"/>
          <w:szCs w:val="28"/>
        </w:rPr>
        <w:t xml:space="preserve">  </w:t>
      </w:r>
      <w:r w:rsidR="001B0404" w:rsidRPr="001B0404">
        <w:rPr>
          <w:rFonts w:ascii="Times New Roman" w:hAnsi="Times New Roman" w:cs="Times New Roman"/>
          <w:sz w:val="28"/>
          <w:szCs w:val="28"/>
        </w:rPr>
        <w:t>планы</w:t>
      </w:r>
      <w:r w:rsidR="001B0404" w:rsidRPr="001B0404">
        <w:rPr>
          <w:rFonts w:ascii="Times New Roman" w:hAnsi="Times New Roman" w:cs="Times New Roman"/>
          <w:spacing w:val="46"/>
          <w:w w:val="150"/>
          <w:sz w:val="28"/>
          <w:szCs w:val="28"/>
        </w:rPr>
        <w:t xml:space="preserve">  </w:t>
      </w:r>
      <w:r w:rsidR="001B0404" w:rsidRPr="001B0404">
        <w:rPr>
          <w:rFonts w:ascii="Times New Roman" w:hAnsi="Times New Roman" w:cs="Times New Roman"/>
          <w:sz w:val="28"/>
          <w:szCs w:val="28"/>
        </w:rPr>
        <w:t>развития</w:t>
      </w:r>
      <w:r w:rsidR="001B0404" w:rsidRPr="001B0404">
        <w:rPr>
          <w:rFonts w:ascii="Times New Roman" w:hAnsi="Times New Roman" w:cs="Times New Roman"/>
          <w:spacing w:val="48"/>
          <w:w w:val="150"/>
          <w:sz w:val="28"/>
          <w:szCs w:val="28"/>
        </w:rPr>
        <w:t xml:space="preserve">  </w:t>
      </w:r>
      <w:r w:rsidR="001B0404" w:rsidRPr="001B0404">
        <w:rPr>
          <w:rFonts w:ascii="Times New Roman" w:hAnsi="Times New Roman" w:cs="Times New Roman"/>
          <w:spacing w:val="-2"/>
          <w:sz w:val="28"/>
          <w:szCs w:val="28"/>
        </w:rPr>
        <w:t>МБУДО</w:t>
      </w:r>
      <w:r w:rsidR="001B0404" w:rsidRPr="001B0404">
        <w:rPr>
          <w:rFonts w:ascii="Times New Roman" w:hAnsi="Times New Roman" w:cs="Times New Roman"/>
          <w:sz w:val="28"/>
          <w:szCs w:val="28"/>
        </w:rPr>
        <w:t xml:space="preserve"> «ДЮСШ», ведет вопросы, связанные с подготовкой и проведением мероприятий любой направленности.</w:t>
      </w:r>
    </w:p>
    <w:p w:rsidR="001B0404" w:rsidRDefault="001B0404" w:rsidP="001B0404">
      <w:pPr>
        <w:pStyle w:val="ad"/>
        <w:ind w:left="0" w:right="2" w:firstLine="709"/>
      </w:pPr>
      <w:r>
        <w:t>В МБУДО «ДЮСШ»</w:t>
      </w:r>
      <w:r>
        <w:rPr>
          <w:spacing w:val="80"/>
        </w:rPr>
        <w:t xml:space="preserve"> </w:t>
      </w:r>
      <w:r>
        <w:t>формируются коллегиальные органы управления, к которым относятся общее собрание работников, педагогический</w:t>
      </w:r>
      <w:r>
        <w:rPr>
          <w:spacing w:val="-5"/>
        </w:rPr>
        <w:t xml:space="preserve"> </w:t>
      </w:r>
      <w:r>
        <w:t>совет,</w:t>
      </w:r>
      <w:r>
        <w:rPr>
          <w:spacing w:val="-2"/>
        </w:rPr>
        <w:t xml:space="preserve"> Управляющий </w:t>
      </w:r>
      <w:r>
        <w:t>совет.</w:t>
      </w:r>
      <w:r>
        <w:rPr>
          <w:spacing w:val="-4"/>
        </w:rPr>
        <w:t xml:space="preserve"> </w:t>
      </w:r>
      <w:r>
        <w:t>Структура,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формирования, срок полномочий и компетенция органов управления МБУДО «ДЮСШ», порядок принятия ими решений и выступления от имени МБУДО «ДЮСШ»</w:t>
      </w:r>
      <w:r>
        <w:rPr>
          <w:spacing w:val="40"/>
        </w:rPr>
        <w:t xml:space="preserve"> </w:t>
      </w:r>
      <w:r>
        <w:t>устанавливаются</w:t>
      </w:r>
      <w:r>
        <w:rPr>
          <w:spacing w:val="40"/>
        </w:rPr>
        <w:t xml:space="preserve"> </w:t>
      </w:r>
      <w:r>
        <w:t>Положениями в соответствии с законодательством.</w:t>
      </w:r>
    </w:p>
    <w:p w:rsidR="001B0404" w:rsidRDefault="001B0404" w:rsidP="001B0404">
      <w:pPr>
        <w:pStyle w:val="ad"/>
        <w:spacing w:before="1"/>
        <w:ind w:left="0" w:right="2" w:firstLine="709"/>
      </w:pPr>
      <w:r>
        <w:t>Управляющий совет содействует созданию в МБУДО «ДЮСШ»</w:t>
      </w:r>
      <w:r>
        <w:rPr>
          <w:spacing w:val="80"/>
        </w:rPr>
        <w:t xml:space="preserve"> </w:t>
      </w:r>
      <w:r>
        <w:t>оптимальных условий и форм организации образовательной деятельности, повышению эффективности финансово-хозяйственной деятельности,</w:t>
      </w:r>
      <w:r>
        <w:rPr>
          <w:spacing w:val="76"/>
          <w:w w:val="150"/>
        </w:rPr>
        <w:t xml:space="preserve">  </w:t>
      </w:r>
      <w:r>
        <w:t>рациональному</w:t>
      </w:r>
      <w:r>
        <w:rPr>
          <w:spacing w:val="75"/>
          <w:w w:val="150"/>
        </w:rPr>
        <w:t xml:space="preserve">  </w:t>
      </w:r>
      <w:r>
        <w:t>использованию</w:t>
      </w:r>
      <w:r>
        <w:rPr>
          <w:spacing w:val="76"/>
          <w:w w:val="150"/>
        </w:rPr>
        <w:t xml:space="preserve"> </w:t>
      </w:r>
      <w:r>
        <w:t>выделяемых</w:t>
      </w:r>
      <w:r>
        <w:rPr>
          <w:spacing w:val="54"/>
        </w:rPr>
        <w:t xml:space="preserve"> </w:t>
      </w:r>
      <w:r>
        <w:rPr>
          <w:spacing w:val="-2"/>
        </w:rPr>
        <w:t>МБУДО</w:t>
      </w:r>
      <w:r>
        <w:t xml:space="preserve"> «ДЮСШ»</w:t>
      </w:r>
      <w:r>
        <w:rPr>
          <w:spacing w:val="80"/>
        </w:rPr>
        <w:t xml:space="preserve"> </w:t>
      </w:r>
      <w:r>
        <w:t>бюджетных средств, а также средств, полученных за счѐт</w:t>
      </w:r>
      <w:r>
        <w:rPr>
          <w:spacing w:val="40"/>
        </w:rPr>
        <w:t xml:space="preserve"> </w:t>
      </w:r>
      <w:r>
        <w:t>иных источников.</w:t>
      </w:r>
    </w:p>
    <w:p w:rsidR="001B0404" w:rsidRDefault="001B0404" w:rsidP="001B0404">
      <w:pPr>
        <w:pStyle w:val="ad"/>
        <w:ind w:left="0" w:right="2" w:firstLine="709"/>
      </w:pPr>
      <w:r>
        <w:t>Заседания педсоветов</w:t>
      </w:r>
      <w:r>
        <w:rPr>
          <w:spacing w:val="40"/>
        </w:rPr>
        <w:t xml:space="preserve"> </w:t>
      </w:r>
      <w:r>
        <w:t>направлены на решение общих вопросов, вытекающих из анализа работы за прошедший год, их обсуждение,</w:t>
      </w:r>
      <w:r>
        <w:rPr>
          <w:spacing w:val="40"/>
        </w:rPr>
        <w:t xml:space="preserve"> </w:t>
      </w:r>
      <w:r>
        <w:t>выявление проблем и поиск путей их решения, определение перспективы развития. Проведение педсоветов</w:t>
      </w:r>
      <w:r>
        <w:rPr>
          <w:spacing w:val="40"/>
        </w:rPr>
        <w:t xml:space="preserve"> </w:t>
      </w:r>
      <w:r>
        <w:t>в активной форме позволяет всем участникам активно включиться в обсуждение рассматриваемых вопросов. Тематика педагогических советов соответствовала реализации основных направлений образовательной программы</w:t>
      </w:r>
      <w:r>
        <w:rPr>
          <w:spacing w:val="80"/>
        </w:rPr>
        <w:t xml:space="preserve"> </w:t>
      </w:r>
      <w:r>
        <w:t>МБУДО «ДЮСШ».</w:t>
      </w:r>
    </w:p>
    <w:p w:rsidR="001B0404" w:rsidRDefault="001B0404" w:rsidP="001B0404">
      <w:pPr>
        <w:pStyle w:val="ad"/>
        <w:ind w:left="0" w:right="2" w:firstLine="709"/>
      </w:pPr>
      <w:r>
        <w:t>Общее собрание работников рассматривает трудовые, социально- экономические и профессиональные отношения между работодателем и работниками в МБУДО «ДЮСШ».</w:t>
      </w:r>
    </w:p>
    <w:p w:rsidR="001B0404" w:rsidRDefault="001B0404" w:rsidP="001B0404">
      <w:pPr>
        <w:pStyle w:val="ad"/>
        <w:ind w:left="0" w:right="2" w:firstLine="709"/>
      </w:pPr>
      <w:r>
        <w:t>Данная структура и сложившаяся система управления позволяют МБУДО</w:t>
      </w:r>
      <w:r>
        <w:rPr>
          <w:spacing w:val="45"/>
        </w:rPr>
        <w:t xml:space="preserve">  </w:t>
      </w:r>
      <w:r>
        <w:t>«ДЮСШ» соответствовать</w:t>
      </w:r>
      <w:r>
        <w:rPr>
          <w:spacing w:val="48"/>
        </w:rPr>
        <w:t xml:space="preserve">  </w:t>
      </w:r>
      <w:r>
        <w:rPr>
          <w:spacing w:val="-2"/>
        </w:rPr>
        <w:t xml:space="preserve">современным </w:t>
      </w:r>
      <w:r>
        <w:t xml:space="preserve">требованиям со стороны общества и </w:t>
      </w:r>
      <w:r>
        <w:lastRenderedPageBreak/>
        <w:t>государства, выстраивать</w:t>
      </w:r>
      <w:r>
        <w:rPr>
          <w:spacing w:val="40"/>
        </w:rPr>
        <w:t xml:space="preserve"> </w:t>
      </w:r>
      <w:r>
        <w:t>стратегические линии развития основной деятельности, оперативно реагировать на любые изменения.</w:t>
      </w:r>
    </w:p>
    <w:p w:rsidR="001B0404" w:rsidRPr="001B0404" w:rsidRDefault="001B0404" w:rsidP="004A1F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3075" w:rsidRPr="00E83075" w:rsidRDefault="00E83075" w:rsidP="004A1F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Вся  управленческая деятельность в учреждении ведется по нескольким направлениям: </w:t>
      </w:r>
    </w:p>
    <w:p w:rsidR="00E83075" w:rsidRPr="00E83075" w:rsidRDefault="00E83075" w:rsidP="004A1F0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A78">
        <w:rPr>
          <w:rFonts w:ascii="Times New Roman" w:hAnsi="Times New Roman" w:cs="Times New Roman"/>
          <w:i/>
          <w:sz w:val="28"/>
          <w:szCs w:val="28"/>
        </w:rPr>
        <w:t>Информационно  –  аналитическая  деятельность</w:t>
      </w:r>
      <w:r w:rsidRPr="00E83075">
        <w:rPr>
          <w:rFonts w:ascii="Times New Roman" w:hAnsi="Times New Roman" w:cs="Times New Roman"/>
          <w:sz w:val="28"/>
          <w:szCs w:val="28"/>
        </w:rPr>
        <w:t xml:space="preserve">  направлена  на выработку  управленческих  решений,  обеспечивающих  информационные </w:t>
      </w:r>
      <w:r w:rsidR="00682A78">
        <w:rPr>
          <w:rFonts w:ascii="Times New Roman" w:hAnsi="Times New Roman" w:cs="Times New Roman"/>
          <w:sz w:val="28"/>
          <w:szCs w:val="28"/>
        </w:rPr>
        <w:t xml:space="preserve">потоки, </w:t>
      </w:r>
      <w:r w:rsidRPr="00E83075">
        <w:rPr>
          <w:rFonts w:ascii="Times New Roman" w:hAnsi="Times New Roman" w:cs="Times New Roman"/>
          <w:sz w:val="28"/>
          <w:szCs w:val="28"/>
        </w:rPr>
        <w:t xml:space="preserve">которые  формируются  по  блокам  –  качество  образования, воспитательная  работа,  здоровье  обучающихся,  работа  с  кадрами, материально – техническое, финансово – экономическое обеспечение, работа с  родителями  и  общественностью.  Аналитическая  деятельность администрации  учреждения  состоит  из  анализа  динамики  достижения запланированных  результатов;  мнения  обучающихся,  их  родителей  и </w:t>
      </w:r>
      <w:r w:rsidR="004A1F06">
        <w:rPr>
          <w:rFonts w:ascii="Times New Roman" w:hAnsi="Times New Roman" w:cs="Times New Roman"/>
          <w:sz w:val="28"/>
          <w:szCs w:val="28"/>
        </w:rPr>
        <w:t>тренеров - преподавателей</w:t>
      </w:r>
      <w:r w:rsidRPr="00E83075">
        <w:rPr>
          <w:rFonts w:ascii="Times New Roman" w:hAnsi="Times New Roman" w:cs="Times New Roman"/>
          <w:sz w:val="28"/>
          <w:szCs w:val="28"/>
        </w:rPr>
        <w:t xml:space="preserve"> о достигнутых результатах; анализа отклонений от поста</w:t>
      </w:r>
      <w:r w:rsidR="004A1F06">
        <w:rPr>
          <w:rFonts w:ascii="Times New Roman" w:hAnsi="Times New Roman" w:cs="Times New Roman"/>
          <w:sz w:val="28"/>
          <w:szCs w:val="28"/>
        </w:rPr>
        <w:t xml:space="preserve">вленных целей;  положительного </w:t>
      </w:r>
      <w:r w:rsidRPr="00E83075">
        <w:rPr>
          <w:rFonts w:ascii="Times New Roman" w:hAnsi="Times New Roman" w:cs="Times New Roman"/>
          <w:sz w:val="28"/>
          <w:szCs w:val="28"/>
        </w:rPr>
        <w:t xml:space="preserve">опыта;  выводов  и  предложений  по  учету  и исправлению ошибок. Данная работа проводится  систематически. </w:t>
      </w:r>
    </w:p>
    <w:p w:rsidR="00E83075" w:rsidRPr="00E83075" w:rsidRDefault="00E83075" w:rsidP="00A40FD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A78">
        <w:rPr>
          <w:rFonts w:ascii="Times New Roman" w:hAnsi="Times New Roman" w:cs="Times New Roman"/>
          <w:i/>
          <w:sz w:val="28"/>
          <w:szCs w:val="28"/>
        </w:rPr>
        <w:t>Организационно  –  исполнительская  деятельность</w:t>
      </w:r>
      <w:r w:rsidRPr="00E83075">
        <w:rPr>
          <w:rFonts w:ascii="Times New Roman" w:hAnsi="Times New Roman" w:cs="Times New Roman"/>
          <w:sz w:val="28"/>
          <w:szCs w:val="28"/>
        </w:rPr>
        <w:t xml:space="preserve">  является  важной составляющей  управленческой  деятельности  администрации:  работа  с кадрами,  создание  условий  и  благоприятного  психологического  климата профессиональной  деятельности  </w:t>
      </w:r>
      <w:r w:rsidR="004A1F06">
        <w:rPr>
          <w:rFonts w:ascii="Times New Roman" w:hAnsi="Times New Roman" w:cs="Times New Roman"/>
          <w:sz w:val="28"/>
          <w:szCs w:val="28"/>
        </w:rPr>
        <w:t>тренеров - преподавателей</w:t>
      </w:r>
      <w:r w:rsidRPr="00E83075">
        <w:rPr>
          <w:rFonts w:ascii="Times New Roman" w:hAnsi="Times New Roman" w:cs="Times New Roman"/>
          <w:sz w:val="28"/>
          <w:szCs w:val="28"/>
        </w:rPr>
        <w:t xml:space="preserve">,  совершенствование инспекционно  –  контрольной  работы.  Уровень  ответственности,  права  и обязанности  </w:t>
      </w:r>
      <w:r w:rsidR="007E6BA4">
        <w:rPr>
          <w:rFonts w:ascii="Times New Roman" w:hAnsi="Times New Roman" w:cs="Times New Roman"/>
          <w:sz w:val="28"/>
          <w:szCs w:val="28"/>
        </w:rPr>
        <w:t>работников администрации Учреждения</w:t>
      </w:r>
      <w:r w:rsidRPr="00E83075">
        <w:rPr>
          <w:rFonts w:ascii="Times New Roman" w:hAnsi="Times New Roman" w:cs="Times New Roman"/>
          <w:sz w:val="28"/>
          <w:szCs w:val="28"/>
        </w:rPr>
        <w:t xml:space="preserve">  </w:t>
      </w:r>
      <w:r w:rsidR="00682A78">
        <w:rPr>
          <w:rFonts w:ascii="Times New Roman" w:hAnsi="Times New Roman" w:cs="Times New Roman"/>
          <w:sz w:val="28"/>
          <w:szCs w:val="28"/>
        </w:rPr>
        <w:t>М</w:t>
      </w:r>
      <w:r w:rsidR="00AD11FF">
        <w:rPr>
          <w:rFonts w:ascii="Times New Roman" w:hAnsi="Times New Roman" w:cs="Times New Roman"/>
          <w:sz w:val="28"/>
          <w:szCs w:val="28"/>
        </w:rPr>
        <w:t>Б</w:t>
      </w:r>
      <w:r w:rsidR="00682A78">
        <w:rPr>
          <w:rFonts w:ascii="Times New Roman" w:hAnsi="Times New Roman" w:cs="Times New Roman"/>
          <w:sz w:val="28"/>
          <w:szCs w:val="28"/>
        </w:rPr>
        <w:t>У</w:t>
      </w:r>
      <w:r w:rsidR="00AD11FF">
        <w:rPr>
          <w:rFonts w:ascii="Times New Roman" w:hAnsi="Times New Roman" w:cs="Times New Roman"/>
          <w:sz w:val="28"/>
          <w:szCs w:val="28"/>
        </w:rPr>
        <w:t>ДО</w:t>
      </w:r>
      <w:r w:rsidR="00682A78">
        <w:rPr>
          <w:rFonts w:ascii="Times New Roman" w:hAnsi="Times New Roman" w:cs="Times New Roman"/>
          <w:sz w:val="28"/>
          <w:szCs w:val="28"/>
        </w:rPr>
        <w:t xml:space="preserve"> «</w:t>
      </w:r>
      <w:r w:rsidR="004A1F06">
        <w:rPr>
          <w:rFonts w:ascii="Times New Roman" w:hAnsi="Times New Roman" w:cs="Times New Roman"/>
          <w:sz w:val="28"/>
          <w:szCs w:val="28"/>
        </w:rPr>
        <w:t>ДЮСШ</w:t>
      </w:r>
      <w:r w:rsidR="00682A78">
        <w:rPr>
          <w:rFonts w:ascii="Times New Roman" w:hAnsi="Times New Roman" w:cs="Times New Roman"/>
          <w:sz w:val="28"/>
          <w:szCs w:val="28"/>
        </w:rPr>
        <w:t xml:space="preserve">» </w:t>
      </w:r>
      <w:r w:rsidRPr="00E83075">
        <w:rPr>
          <w:rFonts w:ascii="Times New Roman" w:hAnsi="Times New Roman" w:cs="Times New Roman"/>
          <w:sz w:val="28"/>
          <w:szCs w:val="28"/>
        </w:rPr>
        <w:t>регламентируются</w:t>
      </w:r>
      <w:r w:rsidR="00E760A6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 xml:space="preserve">должностными инструкциями.  </w:t>
      </w:r>
    </w:p>
    <w:p w:rsidR="00EF3A60" w:rsidRDefault="00E83075" w:rsidP="00A40FD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>При  осуществлении  подбора,  приёма  на  работу,  расстановке  и увольнении  педагогических  работников  соблюдается  законодательство Российской Федерации. В Уставе</w:t>
      </w:r>
      <w:r w:rsidR="001E0CD7">
        <w:rPr>
          <w:rFonts w:ascii="Times New Roman" w:hAnsi="Times New Roman" w:cs="Times New Roman"/>
          <w:sz w:val="28"/>
          <w:szCs w:val="28"/>
        </w:rPr>
        <w:t xml:space="preserve"> МБ</w:t>
      </w:r>
      <w:r w:rsidR="00682A78">
        <w:rPr>
          <w:rFonts w:ascii="Times New Roman" w:hAnsi="Times New Roman" w:cs="Times New Roman"/>
          <w:sz w:val="28"/>
          <w:szCs w:val="28"/>
        </w:rPr>
        <w:t>У</w:t>
      </w:r>
      <w:r w:rsidR="001E0CD7">
        <w:rPr>
          <w:rFonts w:ascii="Times New Roman" w:hAnsi="Times New Roman" w:cs="Times New Roman"/>
          <w:sz w:val="28"/>
          <w:szCs w:val="28"/>
        </w:rPr>
        <w:t>ДО</w:t>
      </w:r>
      <w:r w:rsidR="00682A78">
        <w:rPr>
          <w:rFonts w:ascii="Times New Roman" w:hAnsi="Times New Roman" w:cs="Times New Roman"/>
          <w:sz w:val="28"/>
          <w:szCs w:val="28"/>
        </w:rPr>
        <w:t xml:space="preserve"> «</w:t>
      </w:r>
      <w:r w:rsidR="004A1F06">
        <w:rPr>
          <w:rFonts w:ascii="Times New Roman" w:hAnsi="Times New Roman" w:cs="Times New Roman"/>
          <w:sz w:val="28"/>
          <w:szCs w:val="28"/>
        </w:rPr>
        <w:t>ДЮСШ</w:t>
      </w:r>
      <w:r w:rsidR="00682A78">
        <w:rPr>
          <w:rFonts w:ascii="Times New Roman" w:hAnsi="Times New Roman" w:cs="Times New Roman"/>
          <w:sz w:val="28"/>
          <w:szCs w:val="28"/>
        </w:rPr>
        <w:t>»</w:t>
      </w:r>
      <w:r w:rsidRPr="00E83075">
        <w:rPr>
          <w:rFonts w:ascii="Times New Roman" w:hAnsi="Times New Roman" w:cs="Times New Roman"/>
          <w:sz w:val="28"/>
          <w:szCs w:val="28"/>
        </w:rPr>
        <w:t>, коллективном договоре</w:t>
      </w:r>
      <w:r w:rsidR="004A1F06">
        <w:rPr>
          <w:rFonts w:ascii="Times New Roman" w:hAnsi="Times New Roman" w:cs="Times New Roman"/>
          <w:sz w:val="28"/>
          <w:szCs w:val="28"/>
        </w:rPr>
        <w:t xml:space="preserve"> между администрацией и работниками </w:t>
      </w:r>
      <w:r w:rsidR="001E0CD7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4A1F06">
        <w:rPr>
          <w:rFonts w:ascii="Times New Roman" w:hAnsi="Times New Roman" w:cs="Times New Roman"/>
          <w:sz w:val="28"/>
          <w:szCs w:val="28"/>
        </w:rPr>
        <w:t>«ДЮСШ»</w:t>
      </w:r>
      <w:r w:rsidRPr="00E83075">
        <w:rPr>
          <w:rFonts w:ascii="Times New Roman" w:hAnsi="Times New Roman" w:cs="Times New Roman"/>
          <w:sz w:val="28"/>
          <w:szCs w:val="28"/>
        </w:rPr>
        <w:t xml:space="preserve">, правилах  внутреннего </w:t>
      </w:r>
      <w:r w:rsidR="004A1F06">
        <w:rPr>
          <w:rFonts w:ascii="Times New Roman" w:hAnsi="Times New Roman" w:cs="Times New Roman"/>
          <w:sz w:val="28"/>
          <w:szCs w:val="28"/>
        </w:rPr>
        <w:t>трудового</w:t>
      </w:r>
      <w:r w:rsidRPr="00E83075">
        <w:rPr>
          <w:rFonts w:ascii="Times New Roman" w:hAnsi="Times New Roman" w:cs="Times New Roman"/>
          <w:sz w:val="28"/>
          <w:szCs w:val="28"/>
        </w:rPr>
        <w:t xml:space="preserve"> распорядка </w:t>
      </w:r>
      <w:r w:rsidR="004A1F0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1E0CD7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4A1F06">
        <w:rPr>
          <w:rFonts w:ascii="Times New Roman" w:hAnsi="Times New Roman" w:cs="Times New Roman"/>
          <w:sz w:val="28"/>
          <w:szCs w:val="28"/>
        </w:rPr>
        <w:t>«ДЮСШ»</w:t>
      </w:r>
      <w:r w:rsidRPr="00E83075">
        <w:rPr>
          <w:rFonts w:ascii="Times New Roman" w:hAnsi="Times New Roman" w:cs="Times New Roman"/>
          <w:sz w:val="28"/>
          <w:szCs w:val="28"/>
        </w:rPr>
        <w:t xml:space="preserve"> оговорены  права  и  обязанности участников образовательного процесса. Для выполнения приказов и указаний органов управления образованием в учреждении ведутся приказы директора по основной деятельности, по личному составу работников</w:t>
      </w:r>
      <w:r w:rsidR="00912369">
        <w:rPr>
          <w:rFonts w:ascii="Times New Roman" w:hAnsi="Times New Roman" w:cs="Times New Roman"/>
          <w:sz w:val="28"/>
          <w:szCs w:val="28"/>
        </w:rPr>
        <w:t>, по движению обучающихся</w:t>
      </w:r>
      <w:r w:rsidRPr="00E83075">
        <w:rPr>
          <w:rFonts w:ascii="Times New Roman" w:hAnsi="Times New Roman" w:cs="Times New Roman"/>
          <w:sz w:val="28"/>
          <w:szCs w:val="28"/>
        </w:rPr>
        <w:t>. Для обеспечения преемственности  и  единства  требований  руководител</w:t>
      </w:r>
      <w:r w:rsidR="007E6BA4">
        <w:rPr>
          <w:rFonts w:ascii="Times New Roman" w:hAnsi="Times New Roman" w:cs="Times New Roman"/>
          <w:sz w:val="28"/>
          <w:szCs w:val="28"/>
        </w:rPr>
        <w:t>я</w:t>
      </w:r>
      <w:r w:rsidRPr="00E83075">
        <w:rPr>
          <w:rFonts w:ascii="Times New Roman" w:hAnsi="Times New Roman" w:cs="Times New Roman"/>
          <w:sz w:val="28"/>
          <w:szCs w:val="28"/>
        </w:rPr>
        <w:t xml:space="preserve">  по  организации деятельности</w:t>
      </w:r>
      <w:r w:rsidR="00EF3A60">
        <w:rPr>
          <w:rFonts w:ascii="Times New Roman" w:hAnsi="Times New Roman" w:cs="Times New Roman"/>
          <w:sz w:val="28"/>
          <w:szCs w:val="28"/>
        </w:rPr>
        <w:t xml:space="preserve"> </w:t>
      </w:r>
      <w:r w:rsidR="001E0CD7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EF3A60">
        <w:rPr>
          <w:rFonts w:ascii="Times New Roman" w:hAnsi="Times New Roman" w:cs="Times New Roman"/>
          <w:sz w:val="28"/>
          <w:szCs w:val="28"/>
        </w:rPr>
        <w:t>«Д</w:t>
      </w:r>
      <w:r w:rsidR="004A1F06">
        <w:rPr>
          <w:rFonts w:ascii="Times New Roman" w:hAnsi="Times New Roman" w:cs="Times New Roman"/>
          <w:sz w:val="28"/>
          <w:szCs w:val="28"/>
        </w:rPr>
        <w:t>ЮСШ</w:t>
      </w:r>
      <w:r w:rsidR="00EF3A60">
        <w:rPr>
          <w:rFonts w:ascii="Times New Roman" w:hAnsi="Times New Roman" w:cs="Times New Roman"/>
          <w:sz w:val="28"/>
          <w:szCs w:val="28"/>
        </w:rPr>
        <w:t xml:space="preserve">» </w:t>
      </w:r>
      <w:r w:rsidR="00F43365">
        <w:rPr>
          <w:rFonts w:ascii="Times New Roman" w:hAnsi="Times New Roman" w:cs="Times New Roman"/>
          <w:sz w:val="28"/>
          <w:szCs w:val="28"/>
        </w:rPr>
        <w:t xml:space="preserve">  и  контролю </w:t>
      </w:r>
      <w:r w:rsidRPr="00E83075">
        <w:rPr>
          <w:rFonts w:ascii="Times New Roman" w:hAnsi="Times New Roman" w:cs="Times New Roman"/>
          <w:sz w:val="28"/>
          <w:szCs w:val="28"/>
        </w:rPr>
        <w:t xml:space="preserve">  исполнительской дисциплин</w:t>
      </w:r>
      <w:r w:rsidR="00F43365">
        <w:rPr>
          <w:rFonts w:ascii="Times New Roman" w:hAnsi="Times New Roman" w:cs="Times New Roman"/>
          <w:sz w:val="28"/>
          <w:szCs w:val="28"/>
        </w:rPr>
        <w:t>ы</w:t>
      </w:r>
      <w:r w:rsidRPr="00E83075">
        <w:rPr>
          <w:rFonts w:ascii="Times New Roman" w:hAnsi="Times New Roman" w:cs="Times New Roman"/>
          <w:sz w:val="28"/>
          <w:szCs w:val="28"/>
        </w:rPr>
        <w:t xml:space="preserve">  в  учреждении  ведутся  прото</w:t>
      </w:r>
      <w:r w:rsidR="00907356">
        <w:rPr>
          <w:rFonts w:ascii="Times New Roman" w:hAnsi="Times New Roman" w:cs="Times New Roman"/>
          <w:sz w:val="28"/>
          <w:szCs w:val="28"/>
        </w:rPr>
        <w:t>колы</w:t>
      </w:r>
      <w:r w:rsidRPr="00E83075">
        <w:rPr>
          <w:rFonts w:ascii="Times New Roman" w:hAnsi="Times New Roman" w:cs="Times New Roman"/>
          <w:sz w:val="28"/>
          <w:szCs w:val="28"/>
        </w:rPr>
        <w:t xml:space="preserve">  педагогиче</w:t>
      </w:r>
      <w:r w:rsidR="00907356">
        <w:rPr>
          <w:rFonts w:ascii="Times New Roman" w:hAnsi="Times New Roman" w:cs="Times New Roman"/>
          <w:sz w:val="28"/>
          <w:szCs w:val="28"/>
        </w:rPr>
        <w:t>ских  советов</w:t>
      </w:r>
      <w:r w:rsidR="00EF3A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3A60" w:rsidRDefault="00E83075" w:rsidP="00EF3A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>В своей  деятельности члены администрации сочета</w:t>
      </w:r>
      <w:r w:rsidR="00907356">
        <w:rPr>
          <w:rFonts w:ascii="Times New Roman" w:hAnsi="Times New Roman" w:cs="Times New Roman"/>
          <w:sz w:val="28"/>
          <w:szCs w:val="28"/>
        </w:rPr>
        <w:t>ют</w:t>
      </w:r>
      <w:r w:rsidRPr="00E83075">
        <w:rPr>
          <w:rFonts w:ascii="Times New Roman" w:hAnsi="Times New Roman" w:cs="Times New Roman"/>
          <w:sz w:val="28"/>
          <w:szCs w:val="28"/>
        </w:rPr>
        <w:t xml:space="preserve">  административное и общественное управление. В </w:t>
      </w:r>
      <w:r w:rsidR="001E0CD7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EF3A60">
        <w:rPr>
          <w:rFonts w:ascii="Times New Roman" w:hAnsi="Times New Roman" w:cs="Times New Roman"/>
          <w:sz w:val="28"/>
          <w:szCs w:val="28"/>
        </w:rPr>
        <w:t>«Д</w:t>
      </w:r>
      <w:r w:rsidR="00907356">
        <w:rPr>
          <w:rFonts w:ascii="Times New Roman" w:hAnsi="Times New Roman" w:cs="Times New Roman"/>
          <w:sz w:val="28"/>
          <w:szCs w:val="28"/>
        </w:rPr>
        <w:t>ЮСШ</w:t>
      </w:r>
      <w:r w:rsidR="00EF3A60">
        <w:rPr>
          <w:rFonts w:ascii="Times New Roman" w:hAnsi="Times New Roman" w:cs="Times New Roman"/>
          <w:sz w:val="28"/>
          <w:szCs w:val="28"/>
        </w:rPr>
        <w:t xml:space="preserve">» </w:t>
      </w:r>
      <w:r w:rsidRPr="00E83075">
        <w:rPr>
          <w:rFonts w:ascii="Times New Roman" w:hAnsi="Times New Roman" w:cs="Times New Roman"/>
          <w:sz w:val="28"/>
          <w:szCs w:val="28"/>
        </w:rPr>
        <w:t xml:space="preserve">действуют педагогический </w:t>
      </w:r>
      <w:r w:rsidR="00EF3A60">
        <w:rPr>
          <w:rFonts w:ascii="Times New Roman" w:hAnsi="Times New Roman" w:cs="Times New Roman"/>
          <w:sz w:val="28"/>
          <w:szCs w:val="28"/>
        </w:rPr>
        <w:t>совет</w:t>
      </w:r>
      <w:r w:rsidRPr="00E83075">
        <w:rPr>
          <w:rFonts w:ascii="Times New Roman" w:hAnsi="Times New Roman" w:cs="Times New Roman"/>
          <w:sz w:val="28"/>
          <w:szCs w:val="28"/>
        </w:rPr>
        <w:t>,  а    также  такие    органы  управления</w:t>
      </w:r>
      <w:r w:rsidR="00907356">
        <w:rPr>
          <w:rFonts w:ascii="Times New Roman" w:hAnsi="Times New Roman" w:cs="Times New Roman"/>
          <w:sz w:val="28"/>
          <w:szCs w:val="28"/>
        </w:rPr>
        <w:t>, в который входят представители</w:t>
      </w:r>
      <w:r w:rsidRPr="00E83075">
        <w:rPr>
          <w:rFonts w:ascii="Times New Roman" w:hAnsi="Times New Roman" w:cs="Times New Roman"/>
          <w:sz w:val="28"/>
          <w:szCs w:val="28"/>
        </w:rPr>
        <w:t xml:space="preserve">  родителей</w:t>
      </w:r>
      <w:r w:rsidR="00907356">
        <w:rPr>
          <w:rFonts w:ascii="Times New Roman" w:hAnsi="Times New Roman" w:cs="Times New Roman"/>
          <w:sz w:val="28"/>
          <w:szCs w:val="28"/>
        </w:rPr>
        <w:t xml:space="preserve"> и</w:t>
      </w:r>
      <w:r w:rsidRPr="00E83075">
        <w:rPr>
          <w:rFonts w:ascii="Times New Roman" w:hAnsi="Times New Roman" w:cs="Times New Roman"/>
          <w:sz w:val="28"/>
          <w:szCs w:val="28"/>
        </w:rPr>
        <w:t xml:space="preserve"> </w:t>
      </w:r>
      <w:r w:rsidR="00907356">
        <w:rPr>
          <w:rFonts w:ascii="Times New Roman" w:hAnsi="Times New Roman" w:cs="Times New Roman"/>
          <w:sz w:val="28"/>
          <w:szCs w:val="28"/>
        </w:rPr>
        <w:t>об</w:t>
      </w:r>
      <w:r w:rsidRPr="00E83075">
        <w:rPr>
          <w:rFonts w:ascii="Times New Roman" w:hAnsi="Times New Roman" w:cs="Times New Roman"/>
          <w:sz w:val="28"/>
          <w:szCs w:val="28"/>
        </w:rPr>
        <w:t>уча</w:t>
      </w:r>
      <w:r w:rsidR="00907356">
        <w:rPr>
          <w:rFonts w:ascii="Times New Roman" w:hAnsi="Times New Roman" w:cs="Times New Roman"/>
          <w:sz w:val="28"/>
          <w:szCs w:val="28"/>
        </w:rPr>
        <w:t>ющихся  - это</w:t>
      </w:r>
      <w:r w:rsidRPr="00E83075">
        <w:rPr>
          <w:rFonts w:ascii="Times New Roman" w:hAnsi="Times New Roman" w:cs="Times New Roman"/>
          <w:sz w:val="28"/>
          <w:szCs w:val="28"/>
        </w:rPr>
        <w:t xml:space="preserve">   Управляющий  совет</w:t>
      </w:r>
      <w:r w:rsidR="00907356">
        <w:rPr>
          <w:rFonts w:ascii="Times New Roman" w:hAnsi="Times New Roman" w:cs="Times New Roman"/>
          <w:sz w:val="28"/>
          <w:szCs w:val="28"/>
        </w:rPr>
        <w:t>.</w:t>
      </w:r>
      <w:r w:rsidRPr="00E83075">
        <w:rPr>
          <w:rFonts w:ascii="Times New Roman" w:hAnsi="Times New Roman" w:cs="Times New Roman"/>
          <w:sz w:val="28"/>
          <w:szCs w:val="28"/>
        </w:rPr>
        <w:t xml:space="preserve">  Механизм  взаимодействия  органов  оформлен  в локальных  актах  образовательного  учреждения:  Устав</w:t>
      </w:r>
      <w:r w:rsidR="00907356">
        <w:rPr>
          <w:rFonts w:ascii="Times New Roman" w:hAnsi="Times New Roman" w:cs="Times New Roman"/>
          <w:sz w:val="28"/>
          <w:szCs w:val="28"/>
        </w:rPr>
        <w:t xml:space="preserve"> </w:t>
      </w:r>
      <w:r w:rsidR="001E0CD7">
        <w:rPr>
          <w:rFonts w:ascii="Times New Roman" w:hAnsi="Times New Roman" w:cs="Times New Roman"/>
          <w:sz w:val="28"/>
          <w:szCs w:val="28"/>
        </w:rPr>
        <w:lastRenderedPageBreak/>
        <w:t>МБУДО</w:t>
      </w:r>
      <w:r w:rsidR="00EF3A60">
        <w:rPr>
          <w:rFonts w:ascii="Times New Roman" w:hAnsi="Times New Roman" w:cs="Times New Roman"/>
          <w:sz w:val="28"/>
          <w:szCs w:val="28"/>
        </w:rPr>
        <w:t xml:space="preserve"> «Д</w:t>
      </w:r>
      <w:r w:rsidR="00907356">
        <w:rPr>
          <w:rFonts w:ascii="Times New Roman" w:hAnsi="Times New Roman" w:cs="Times New Roman"/>
          <w:sz w:val="28"/>
          <w:szCs w:val="28"/>
        </w:rPr>
        <w:t>ЮСШ</w:t>
      </w:r>
      <w:r w:rsidR="00EF3A60">
        <w:rPr>
          <w:rFonts w:ascii="Times New Roman" w:hAnsi="Times New Roman" w:cs="Times New Roman"/>
          <w:sz w:val="28"/>
          <w:szCs w:val="28"/>
        </w:rPr>
        <w:t>»</w:t>
      </w:r>
      <w:r w:rsidRPr="00E83075">
        <w:rPr>
          <w:rFonts w:ascii="Times New Roman" w:hAnsi="Times New Roman" w:cs="Times New Roman"/>
          <w:sz w:val="28"/>
          <w:szCs w:val="28"/>
        </w:rPr>
        <w:t xml:space="preserve">, Положение об Управляющем совете, Положение о педагогическом совете. </w:t>
      </w:r>
    </w:p>
    <w:p w:rsidR="00EF3A60" w:rsidRDefault="00E83075" w:rsidP="0090735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A60">
        <w:rPr>
          <w:rFonts w:ascii="Times New Roman" w:hAnsi="Times New Roman" w:cs="Times New Roman"/>
          <w:i/>
          <w:sz w:val="28"/>
          <w:szCs w:val="28"/>
        </w:rPr>
        <w:t>Контрольно  –  диагностическая  деятельность</w:t>
      </w:r>
      <w:r w:rsidRPr="00E83075">
        <w:rPr>
          <w:rFonts w:ascii="Times New Roman" w:hAnsi="Times New Roman" w:cs="Times New Roman"/>
          <w:sz w:val="28"/>
          <w:szCs w:val="28"/>
        </w:rPr>
        <w:t xml:space="preserve">  направлена  на установление соответствия образовательного процесса и результатов работы  нормативно</w:t>
      </w:r>
      <w:r w:rsidR="00907356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 xml:space="preserve">-  правовым  документам,  </w:t>
      </w:r>
      <w:r w:rsidR="00907356">
        <w:rPr>
          <w:rFonts w:ascii="Times New Roman" w:hAnsi="Times New Roman" w:cs="Times New Roman"/>
          <w:sz w:val="28"/>
          <w:szCs w:val="28"/>
        </w:rPr>
        <w:t xml:space="preserve">и </w:t>
      </w:r>
      <w:r w:rsidRPr="00E83075">
        <w:rPr>
          <w:rFonts w:ascii="Times New Roman" w:hAnsi="Times New Roman" w:cs="Times New Roman"/>
          <w:sz w:val="28"/>
          <w:szCs w:val="28"/>
        </w:rPr>
        <w:t xml:space="preserve">отражает  приоритеты  </w:t>
      </w:r>
      <w:r w:rsidR="001E0CD7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EF3A60">
        <w:rPr>
          <w:rFonts w:ascii="Times New Roman" w:hAnsi="Times New Roman" w:cs="Times New Roman"/>
          <w:sz w:val="28"/>
          <w:szCs w:val="28"/>
        </w:rPr>
        <w:t>«</w:t>
      </w:r>
      <w:r w:rsidR="00907356">
        <w:rPr>
          <w:rFonts w:ascii="Times New Roman" w:hAnsi="Times New Roman" w:cs="Times New Roman"/>
          <w:sz w:val="28"/>
          <w:szCs w:val="28"/>
        </w:rPr>
        <w:t>ДЮСШ</w:t>
      </w:r>
      <w:r w:rsidR="00EF3A60">
        <w:rPr>
          <w:rFonts w:ascii="Times New Roman" w:hAnsi="Times New Roman" w:cs="Times New Roman"/>
          <w:sz w:val="28"/>
          <w:szCs w:val="28"/>
        </w:rPr>
        <w:t>»</w:t>
      </w:r>
      <w:r w:rsidRPr="00E83075">
        <w:rPr>
          <w:rFonts w:ascii="Times New Roman" w:hAnsi="Times New Roman" w:cs="Times New Roman"/>
          <w:sz w:val="28"/>
          <w:szCs w:val="28"/>
        </w:rPr>
        <w:t xml:space="preserve">.  Носит </w:t>
      </w:r>
      <w:r w:rsidR="00EF3A60">
        <w:rPr>
          <w:rFonts w:ascii="Times New Roman" w:hAnsi="Times New Roman" w:cs="Times New Roman"/>
          <w:sz w:val="28"/>
          <w:szCs w:val="28"/>
        </w:rPr>
        <w:t>системный</w:t>
      </w:r>
      <w:r w:rsidRPr="00E83075">
        <w:rPr>
          <w:rFonts w:ascii="Times New Roman" w:hAnsi="Times New Roman" w:cs="Times New Roman"/>
          <w:sz w:val="28"/>
          <w:szCs w:val="28"/>
        </w:rPr>
        <w:t xml:space="preserve">  характер,  осуществляется  периодически.  </w:t>
      </w:r>
    </w:p>
    <w:p w:rsidR="00E83075" w:rsidRPr="00E83075" w:rsidRDefault="00E83075" w:rsidP="00EF3A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По результатам контроля принимаются управленческие решения. </w:t>
      </w:r>
    </w:p>
    <w:p w:rsidR="00E83075" w:rsidRPr="00E83075" w:rsidRDefault="00E83075" w:rsidP="005031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075" w:rsidRPr="00B37403" w:rsidRDefault="00E83075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B37403">
        <w:rPr>
          <w:rFonts w:ascii="Times New Roman" w:hAnsi="Times New Roman" w:cs="Times New Roman"/>
          <w:b/>
          <w:sz w:val="28"/>
          <w:szCs w:val="28"/>
        </w:rPr>
        <w:t>3.</w:t>
      </w:r>
      <w:r w:rsidRPr="00B37403">
        <w:rPr>
          <w:rFonts w:ascii="Times New Roman" w:hAnsi="Times New Roman" w:cs="Times New Roman"/>
          <w:b/>
        </w:rPr>
        <w:t xml:space="preserve">  </w:t>
      </w:r>
      <w:r w:rsidRPr="00B37403">
        <w:rPr>
          <w:rFonts w:ascii="Times New Roman" w:hAnsi="Times New Roman" w:cs="Times New Roman"/>
          <w:b/>
          <w:sz w:val="28"/>
          <w:szCs w:val="28"/>
        </w:rPr>
        <w:t>ОРГАНИЗАЦИЯ УЧЕБНО – ВОС</w:t>
      </w:r>
      <w:r w:rsidR="00B37403" w:rsidRPr="00B37403">
        <w:rPr>
          <w:rFonts w:ascii="Times New Roman" w:hAnsi="Times New Roman" w:cs="Times New Roman"/>
          <w:b/>
          <w:sz w:val="28"/>
          <w:szCs w:val="28"/>
        </w:rPr>
        <w:t>ПИТАТЕЛЬНО</w:t>
      </w:r>
      <w:r w:rsidRPr="00B37403">
        <w:rPr>
          <w:rFonts w:ascii="Times New Roman" w:hAnsi="Times New Roman" w:cs="Times New Roman"/>
          <w:b/>
          <w:sz w:val="28"/>
          <w:szCs w:val="28"/>
        </w:rPr>
        <w:t>ГО ПРОЦЕССА</w:t>
      </w:r>
      <w:r w:rsidRPr="00B37403">
        <w:rPr>
          <w:rFonts w:ascii="Times New Roman" w:hAnsi="Times New Roman" w:cs="Times New Roman"/>
          <w:b/>
        </w:rPr>
        <w:t xml:space="preserve">  </w:t>
      </w:r>
    </w:p>
    <w:p w:rsidR="00E83075" w:rsidRPr="00E83075" w:rsidRDefault="005E1A6B" w:rsidP="005031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7403">
        <w:rPr>
          <w:rFonts w:ascii="Times New Roman" w:hAnsi="Times New Roman" w:cs="Times New Roman"/>
          <w:sz w:val="28"/>
          <w:szCs w:val="28"/>
        </w:rPr>
        <w:t>Основное направление деятельности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  </w:t>
      </w:r>
      <w:r w:rsidR="001E0CD7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EF3A60">
        <w:rPr>
          <w:rFonts w:ascii="Times New Roman" w:hAnsi="Times New Roman" w:cs="Times New Roman"/>
          <w:sz w:val="28"/>
          <w:szCs w:val="28"/>
        </w:rPr>
        <w:t>«Д</w:t>
      </w:r>
      <w:r w:rsidR="00907356">
        <w:rPr>
          <w:rFonts w:ascii="Times New Roman" w:hAnsi="Times New Roman" w:cs="Times New Roman"/>
          <w:sz w:val="28"/>
          <w:szCs w:val="28"/>
        </w:rPr>
        <w:t>ЮСШ</w:t>
      </w:r>
      <w:r w:rsidR="00EF3A60">
        <w:rPr>
          <w:rFonts w:ascii="Times New Roman" w:hAnsi="Times New Roman" w:cs="Times New Roman"/>
          <w:sz w:val="28"/>
          <w:szCs w:val="28"/>
        </w:rPr>
        <w:t xml:space="preserve">» </w:t>
      </w:r>
      <w:r w:rsidR="00B37403">
        <w:rPr>
          <w:rFonts w:ascii="Times New Roman" w:hAnsi="Times New Roman" w:cs="Times New Roman"/>
          <w:sz w:val="28"/>
          <w:szCs w:val="28"/>
        </w:rPr>
        <w:t>-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  реализаци</w:t>
      </w:r>
      <w:r w:rsidR="00B37403">
        <w:rPr>
          <w:rFonts w:ascii="Times New Roman" w:hAnsi="Times New Roman" w:cs="Times New Roman"/>
          <w:sz w:val="28"/>
          <w:szCs w:val="28"/>
        </w:rPr>
        <w:t>я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  государственной образовательной  политики  в  области  дополнительного  образования.  Свое назначение  на  рынке  образовательных  услуг  </w:t>
      </w:r>
      <w:r w:rsidR="001E0CD7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EF3A60">
        <w:rPr>
          <w:rFonts w:ascii="Times New Roman" w:hAnsi="Times New Roman" w:cs="Times New Roman"/>
          <w:sz w:val="28"/>
          <w:szCs w:val="28"/>
        </w:rPr>
        <w:t>«Д</w:t>
      </w:r>
      <w:r w:rsidR="00907356">
        <w:rPr>
          <w:rFonts w:ascii="Times New Roman" w:hAnsi="Times New Roman" w:cs="Times New Roman"/>
          <w:sz w:val="28"/>
          <w:szCs w:val="28"/>
        </w:rPr>
        <w:t>ЮСШ</w:t>
      </w:r>
      <w:r w:rsidR="00EF3A60">
        <w:rPr>
          <w:rFonts w:ascii="Times New Roman" w:hAnsi="Times New Roman" w:cs="Times New Roman"/>
          <w:sz w:val="28"/>
          <w:szCs w:val="28"/>
        </w:rPr>
        <w:t xml:space="preserve">» 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видит  в  существенном  влиянии  на  качество  жизни  через  раскрытие </w:t>
      </w:r>
      <w:r w:rsidR="00640562">
        <w:rPr>
          <w:rFonts w:ascii="Times New Roman" w:hAnsi="Times New Roman" w:cs="Times New Roman"/>
          <w:sz w:val="28"/>
          <w:szCs w:val="28"/>
        </w:rPr>
        <w:t>спортивных способностей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  и  интеллектуального  потенциала  личности,  побуждения  к достижению  </w:t>
      </w:r>
      <w:r w:rsidR="00640562">
        <w:rPr>
          <w:rFonts w:ascii="Times New Roman" w:hAnsi="Times New Roman" w:cs="Times New Roman"/>
          <w:sz w:val="28"/>
          <w:szCs w:val="28"/>
        </w:rPr>
        <w:t xml:space="preserve">высокого 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общественно  –  значимого </w:t>
      </w:r>
      <w:r w:rsidR="00640562">
        <w:rPr>
          <w:rFonts w:ascii="Times New Roman" w:hAnsi="Times New Roman" w:cs="Times New Roman"/>
          <w:sz w:val="28"/>
          <w:szCs w:val="28"/>
        </w:rPr>
        <w:t>и спортивного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 результата,  и  в  создании  условий успешности обучающихся в постоянно меняющемся обществе.  </w:t>
      </w:r>
    </w:p>
    <w:p w:rsidR="00E83075" w:rsidRDefault="00E83075" w:rsidP="001E0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>Данн</w:t>
      </w:r>
      <w:r w:rsidR="00B37403">
        <w:rPr>
          <w:rFonts w:ascii="Times New Roman" w:hAnsi="Times New Roman" w:cs="Times New Roman"/>
          <w:sz w:val="28"/>
          <w:szCs w:val="28"/>
        </w:rPr>
        <w:t>ое</w:t>
      </w:r>
      <w:r w:rsidRPr="00E83075">
        <w:rPr>
          <w:rFonts w:ascii="Times New Roman" w:hAnsi="Times New Roman" w:cs="Times New Roman"/>
          <w:sz w:val="28"/>
          <w:szCs w:val="28"/>
        </w:rPr>
        <w:t xml:space="preserve">  </w:t>
      </w:r>
      <w:r w:rsidR="00B37403">
        <w:rPr>
          <w:rFonts w:ascii="Times New Roman" w:hAnsi="Times New Roman" w:cs="Times New Roman"/>
          <w:sz w:val="28"/>
          <w:szCs w:val="28"/>
        </w:rPr>
        <w:t xml:space="preserve">направление деятельности </w:t>
      </w:r>
      <w:r w:rsidRPr="00E83075">
        <w:rPr>
          <w:rFonts w:ascii="Times New Roman" w:hAnsi="Times New Roman" w:cs="Times New Roman"/>
          <w:sz w:val="28"/>
          <w:szCs w:val="28"/>
        </w:rPr>
        <w:t>осуществляется  через  реализацию  дополнительных</w:t>
      </w:r>
      <w:r w:rsidR="001E0CD7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  <w:r w:rsidRPr="00E83075">
        <w:rPr>
          <w:rFonts w:ascii="Times New Roman" w:hAnsi="Times New Roman" w:cs="Times New Roman"/>
          <w:sz w:val="28"/>
          <w:szCs w:val="28"/>
        </w:rPr>
        <w:t xml:space="preserve">  </w:t>
      </w:r>
      <w:r w:rsidR="007E6BA4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Pr="00E83075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7E6BA4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 и</w:t>
      </w:r>
      <w:r w:rsidRPr="00E83075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7E6BA4">
        <w:rPr>
          <w:rFonts w:ascii="Times New Roman" w:hAnsi="Times New Roman" w:cs="Times New Roman"/>
          <w:sz w:val="28"/>
          <w:szCs w:val="28"/>
        </w:rPr>
        <w:t>ых</w:t>
      </w:r>
      <w:r w:rsidRPr="00E83075">
        <w:rPr>
          <w:rFonts w:ascii="Times New Roman" w:hAnsi="Times New Roman" w:cs="Times New Roman"/>
          <w:sz w:val="28"/>
          <w:szCs w:val="28"/>
        </w:rPr>
        <w:t xml:space="preserve">  образова</w:t>
      </w:r>
      <w:r w:rsidR="007E6BA4">
        <w:rPr>
          <w:rFonts w:ascii="Times New Roman" w:hAnsi="Times New Roman" w:cs="Times New Roman"/>
          <w:sz w:val="28"/>
          <w:szCs w:val="28"/>
        </w:rPr>
        <w:t>тельных программ спортивной подготовки</w:t>
      </w:r>
      <w:r w:rsidR="00640562">
        <w:rPr>
          <w:rFonts w:ascii="Times New Roman" w:hAnsi="Times New Roman" w:cs="Times New Roman"/>
          <w:sz w:val="28"/>
          <w:szCs w:val="28"/>
        </w:rPr>
        <w:t>.</w:t>
      </w:r>
    </w:p>
    <w:p w:rsidR="001E0CD7" w:rsidRPr="00E83075" w:rsidRDefault="001E0CD7" w:rsidP="001E0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3075" w:rsidRDefault="00E83075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A60">
        <w:rPr>
          <w:rFonts w:ascii="Times New Roman" w:hAnsi="Times New Roman" w:cs="Times New Roman"/>
          <w:b/>
          <w:sz w:val="28"/>
          <w:szCs w:val="28"/>
        </w:rPr>
        <w:t xml:space="preserve"> 3.1.  </w:t>
      </w:r>
      <w:r w:rsidRPr="00D128F8">
        <w:rPr>
          <w:rFonts w:ascii="Times New Roman" w:hAnsi="Times New Roman" w:cs="Times New Roman"/>
          <w:b/>
          <w:sz w:val="28"/>
          <w:szCs w:val="28"/>
        </w:rPr>
        <w:t xml:space="preserve">Мониторинг количества </w:t>
      </w:r>
      <w:r w:rsidR="00640562" w:rsidRPr="00D128F8">
        <w:rPr>
          <w:rFonts w:ascii="Times New Roman" w:hAnsi="Times New Roman" w:cs="Times New Roman"/>
          <w:b/>
          <w:sz w:val="28"/>
          <w:szCs w:val="28"/>
        </w:rPr>
        <w:t>групп в отделениях по видам спорта</w:t>
      </w:r>
      <w:r w:rsidR="00DA1DEA">
        <w:rPr>
          <w:rFonts w:ascii="Times New Roman" w:hAnsi="Times New Roman" w:cs="Times New Roman"/>
          <w:b/>
          <w:sz w:val="28"/>
          <w:szCs w:val="28"/>
        </w:rPr>
        <w:t xml:space="preserve"> по учебным годам</w:t>
      </w:r>
      <w:r w:rsidRPr="00D128F8">
        <w:rPr>
          <w:rFonts w:ascii="Times New Roman" w:hAnsi="Times New Roman" w:cs="Times New Roman"/>
          <w:b/>
          <w:sz w:val="28"/>
          <w:szCs w:val="28"/>
        </w:rPr>
        <w:t>.</w:t>
      </w:r>
      <w:r w:rsidRPr="00EF3A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A60" w:rsidRDefault="00EF3A60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1276"/>
        <w:gridCol w:w="1275"/>
        <w:gridCol w:w="1276"/>
        <w:gridCol w:w="1418"/>
      </w:tblGrid>
      <w:tr w:rsidR="007E6BA4" w:rsidTr="00FA3B89">
        <w:tc>
          <w:tcPr>
            <w:tcW w:w="2376" w:type="dxa"/>
          </w:tcPr>
          <w:p w:rsidR="007E6BA4" w:rsidRPr="00640562" w:rsidRDefault="007E6BA4" w:rsidP="002618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562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Отделения</w:t>
            </w:r>
          </w:p>
        </w:tc>
        <w:tc>
          <w:tcPr>
            <w:tcW w:w="3828" w:type="dxa"/>
            <w:gridSpan w:val="3"/>
          </w:tcPr>
          <w:p w:rsidR="007E6BA4" w:rsidRPr="00640562" w:rsidRDefault="007E6BA4" w:rsidP="002618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5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969" w:type="dxa"/>
            <w:gridSpan w:val="3"/>
          </w:tcPr>
          <w:p w:rsidR="007E6BA4" w:rsidRPr="00640562" w:rsidRDefault="007E6BA4" w:rsidP="002618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5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</w:tr>
      <w:tr w:rsidR="00161835" w:rsidTr="00FA3B89">
        <w:tc>
          <w:tcPr>
            <w:tcW w:w="2376" w:type="dxa"/>
          </w:tcPr>
          <w:p w:rsidR="00161835" w:rsidRPr="00640562" w:rsidRDefault="00161835" w:rsidP="002618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2022/2023</w:t>
            </w:r>
          </w:p>
        </w:tc>
        <w:tc>
          <w:tcPr>
            <w:tcW w:w="1276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2023/2024</w:t>
            </w:r>
          </w:p>
        </w:tc>
        <w:tc>
          <w:tcPr>
            <w:tcW w:w="1276" w:type="dxa"/>
          </w:tcPr>
          <w:p w:rsidR="00161835" w:rsidRPr="00BB67D6" w:rsidRDefault="00161835" w:rsidP="007E6B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2024/2025</w:t>
            </w:r>
          </w:p>
        </w:tc>
        <w:tc>
          <w:tcPr>
            <w:tcW w:w="1275" w:type="dxa"/>
          </w:tcPr>
          <w:p w:rsidR="00161835" w:rsidRPr="00BB67D6" w:rsidRDefault="00161835" w:rsidP="00FA3B89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2022/2023</w:t>
            </w:r>
          </w:p>
        </w:tc>
        <w:tc>
          <w:tcPr>
            <w:tcW w:w="1276" w:type="dxa"/>
          </w:tcPr>
          <w:p w:rsidR="00161835" w:rsidRDefault="00161835" w:rsidP="00FA3B89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2023/2024</w:t>
            </w:r>
          </w:p>
        </w:tc>
        <w:tc>
          <w:tcPr>
            <w:tcW w:w="1418" w:type="dxa"/>
          </w:tcPr>
          <w:p w:rsidR="00161835" w:rsidRDefault="00161835" w:rsidP="007E6B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2024/2025</w:t>
            </w:r>
          </w:p>
        </w:tc>
      </w:tr>
      <w:tr w:rsidR="00161835" w:rsidTr="00FA3B89">
        <w:tc>
          <w:tcPr>
            <w:tcW w:w="2376" w:type="dxa"/>
          </w:tcPr>
          <w:p w:rsidR="00161835" w:rsidRPr="009671D6" w:rsidRDefault="00161835" w:rsidP="0026187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71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Баскетбол </w:t>
            </w:r>
          </w:p>
        </w:tc>
        <w:tc>
          <w:tcPr>
            <w:tcW w:w="1276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161835" w:rsidRDefault="00161835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5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133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152</w:t>
            </w:r>
          </w:p>
        </w:tc>
        <w:tc>
          <w:tcPr>
            <w:tcW w:w="1418" w:type="dxa"/>
          </w:tcPr>
          <w:p w:rsidR="00161835" w:rsidRDefault="00E4142C" w:rsidP="00CE1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140</w:t>
            </w:r>
          </w:p>
        </w:tc>
      </w:tr>
      <w:tr w:rsidR="00161835" w:rsidTr="00FA3B89">
        <w:tc>
          <w:tcPr>
            <w:tcW w:w="2376" w:type="dxa"/>
          </w:tcPr>
          <w:p w:rsidR="00161835" w:rsidRPr="009671D6" w:rsidRDefault="00161835" w:rsidP="0026187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71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Бокс </w:t>
            </w:r>
          </w:p>
        </w:tc>
        <w:tc>
          <w:tcPr>
            <w:tcW w:w="1276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(ДООП)</w:t>
            </w:r>
          </w:p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3(СП)</w:t>
            </w:r>
          </w:p>
        </w:tc>
        <w:tc>
          <w:tcPr>
            <w:tcW w:w="1276" w:type="dxa"/>
          </w:tcPr>
          <w:p w:rsidR="00161835" w:rsidRDefault="00161835" w:rsidP="0016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(ДООП)</w:t>
            </w:r>
          </w:p>
          <w:p w:rsidR="00161835" w:rsidRDefault="00161835" w:rsidP="0016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3(СП)</w:t>
            </w:r>
          </w:p>
        </w:tc>
        <w:tc>
          <w:tcPr>
            <w:tcW w:w="1275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418" w:type="dxa"/>
          </w:tcPr>
          <w:p w:rsidR="00161835" w:rsidRDefault="00E4142C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  <w:p w:rsidR="00E4142C" w:rsidRDefault="00E4142C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</w:tr>
      <w:tr w:rsidR="00161835" w:rsidTr="00FA3B89">
        <w:tc>
          <w:tcPr>
            <w:tcW w:w="2376" w:type="dxa"/>
          </w:tcPr>
          <w:p w:rsidR="00161835" w:rsidRPr="009671D6" w:rsidRDefault="00161835" w:rsidP="0026187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71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Волейбол </w:t>
            </w:r>
          </w:p>
        </w:tc>
        <w:tc>
          <w:tcPr>
            <w:tcW w:w="1276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(ДООП)</w:t>
            </w:r>
          </w:p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(СП)</w:t>
            </w:r>
          </w:p>
        </w:tc>
        <w:tc>
          <w:tcPr>
            <w:tcW w:w="1276" w:type="dxa"/>
          </w:tcPr>
          <w:p w:rsidR="00161835" w:rsidRDefault="00161835" w:rsidP="0016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(ДООП)</w:t>
            </w:r>
          </w:p>
          <w:p w:rsidR="00161835" w:rsidRDefault="00161835" w:rsidP="0016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(СП)</w:t>
            </w:r>
          </w:p>
        </w:tc>
        <w:tc>
          <w:tcPr>
            <w:tcW w:w="1275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418" w:type="dxa"/>
          </w:tcPr>
          <w:p w:rsidR="00161835" w:rsidRDefault="00E4142C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  <w:p w:rsidR="00E4142C" w:rsidRDefault="00E4142C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</w:tr>
      <w:tr w:rsidR="00161835" w:rsidTr="00FA3B89">
        <w:tc>
          <w:tcPr>
            <w:tcW w:w="2376" w:type="dxa"/>
          </w:tcPr>
          <w:p w:rsidR="00161835" w:rsidRPr="009671D6" w:rsidRDefault="00161835" w:rsidP="0026187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71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Легкая атлетика </w:t>
            </w:r>
          </w:p>
        </w:tc>
        <w:tc>
          <w:tcPr>
            <w:tcW w:w="1276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(ДООП)</w:t>
            </w:r>
          </w:p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(СП)</w:t>
            </w:r>
          </w:p>
        </w:tc>
        <w:tc>
          <w:tcPr>
            <w:tcW w:w="1276" w:type="dxa"/>
          </w:tcPr>
          <w:p w:rsidR="00161835" w:rsidRDefault="00161835" w:rsidP="0016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(ДООП)</w:t>
            </w:r>
          </w:p>
          <w:p w:rsidR="00161835" w:rsidRDefault="00161835" w:rsidP="00161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(СП)</w:t>
            </w:r>
          </w:p>
        </w:tc>
        <w:tc>
          <w:tcPr>
            <w:tcW w:w="1275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216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153</w:t>
            </w:r>
          </w:p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1418" w:type="dxa"/>
          </w:tcPr>
          <w:p w:rsidR="00161835" w:rsidRDefault="00E4142C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</w:t>
            </w:r>
          </w:p>
          <w:p w:rsidR="00E4142C" w:rsidRDefault="00E4142C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</w:tc>
      </w:tr>
      <w:tr w:rsidR="00161835" w:rsidTr="00FA3B89">
        <w:tc>
          <w:tcPr>
            <w:tcW w:w="2376" w:type="dxa"/>
          </w:tcPr>
          <w:p w:rsidR="00161835" w:rsidRPr="009671D6" w:rsidRDefault="00161835" w:rsidP="0026187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71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Лыжные гонки </w:t>
            </w:r>
          </w:p>
        </w:tc>
        <w:tc>
          <w:tcPr>
            <w:tcW w:w="1276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161835" w:rsidRDefault="00161835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418" w:type="dxa"/>
          </w:tcPr>
          <w:p w:rsidR="00161835" w:rsidRDefault="00E4142C" w:rsidP="00CE1E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</w:tr>
      <w:tr w:rsidR="00161835" w:rsidTr="00FA3B89">
        <w:tc>
          <w:tcPr>
            <w:tcW w:w="2376" w:type="dxa"/>
          </w:tcPr>
          <w:p w:rsidR="00161835" w:rsidRPr="009671D6" w:rsidRDefault="00161835" w:rsidP="0026187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71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Плавание </w:t>
            </w:r>
          </w:p>
        </w:tc>
        <w:tc>
          <w:tcPr>
            <w:tcW w:w="1276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161835" w:rsidRDefault="00161835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418" w:type="dxa"/>
          </w:tcPr>
          <w:p w:rsidR="00161835" w:rsidRDefault="00E4142C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</w:tr>
      <w:tr w:rsidR="00161835" w:rsidTr="00FA3B89">
        <w:tc>
          <w:tcPr>
            <w:tcW w:w="2376" w:type="dxa"/>
          </w:tcPr>
          <w:p w:rsidR="00161835" w:rsidRPr="009671D6" w:rsidRDefault="00161835" w:rsidP="0026187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71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Футбол </w:t>
            </w:r>
          </w:p>
        </w:tc>
        <w:tc>
          <w:tcPr>
            <w:tcW w:w="1276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ind w:right="-179" w:hanging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(ДООП)</w:t>
            </w:r>
          </w:p>
          <w:p w:rsidR="00161835" w:rsidRDefault="00161835" w:rsidP="00574E02">
            <w:pPr>
              <w:pStyle w:val="a3"/>
              <w:ind w:right="-179" w:hanging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(СП)</w:t>
            </w:r>
          </w:p>
        </w:tc>
        <w:tc>
          <w:tcPr>
            <w:tcW w:w="1276" w:type="dxa"/>
          </w:tcPr>
          <w:p w:rsidR="00161835" w:rsidRDefault="00161835" w:rsidP="00161835">
            <w:pPr>
              <w:pStyle w:val="a3"/>
              <w:ind w:right="-179" w:hanging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(ДООП)</w:t>
            </w:r>
          </w:p>
          <w:p w:rsidR="00161835" w:rsidRDefault="00161835" w:rsidP="00161835">
            <w:pPr>
              <w:pStyle w:val="a3"/>
              <w:ind w:right="-179" w:hanging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(СП)</w:t>
            </w:r>
          </w:p>
        </w:tc>
        <w:tc>
          <w:tcPr>
            <w:tcW w:w="1275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227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418" w:type="dxa"/>
          </w:tcPr>
          <w:p w:rsidR="00161835" w:rsidRDefault="00E4142C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245</w:t>
            </w:r>
          </w:p>
          <w:p w:rsidR="00E4142C" w:rsidRDefault="00E4142C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</w:tr>
      <w:tr w:rsidR="00161835" w:rsidTr="00FA3B89">
        <w:tc>
          <w:tcPr>
            <w:tcW w:w="2376" w:type="dxa"/>
          </w:tcPr>
          <w:p w:rsidR="00161835" w:rsidRPr="009671D6" w:rsidRDefault="00161835" w:rsidP="0026187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71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Фитнес – аэробика  </w:t>
            </w:r>
          </w:p>
        </w:tc>
        <w:tc>
          <w:tcPr>
            <w:tcW w:w="1276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276" w:type="dxa"/>
          </w:tcPr>
          <w:p w:rsidR="00161835" w:rsidRDefault="00161835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275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205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223</w:t>
            </w:r>
          </w:p>
        </w:tc>
        <w:tc>
          <w:tcPr>
            <w:tcW w:w="1418" w:type="dxa"/>
          </w:tcPr>
          <w:p w:rsidR="00161835" w:rsidRDefault="00E4142C" w:rsidP="00E414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246</w:t>
            </w:r>
          </w:p>
        </w:tc>
      </w:tr>
      <w:tr w:rsidR="00161835" w:rsidTr="00FA3B89">
        <w:tc>
          <w:tcPr>
            <w:tcW w:w="2376" w:type="dxa"/>
          </w:tcPr>
          <w:p w:rsidR="00161835" w:rsidRPr="009671D6" w:rsidRDefault="00161835" w:rsidP="00BB67D6">
            <w:pPr>
              <w:pStyle w:val="a3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671D6">
              <w:rPr>
                <w:rFonts w:ascii="Times New Roman" w:hAnsi="Times New Roman" w:cs="Times New Roman"/>
                <w:b/>
                <w:sz w:val="24"/>
                <w:szCs w:val="28"/>
              </w:rPr>
              <w:t>Художественная гимнастика</w:t>
            </w:r>
          </w:p>
        </w:tc>
        <w:tc>
          <w:tcPr>
            <w:tcW w:w="1276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(СП)</w:t>
            </w:r>
          </w:p>
        </w:tc>
        <w:tc>
          <w:tcPr>
            <w:tcW w:w="1276" w:type="dxa"/>
          </w:tcPr>
          <w:p w:rsidR="00161835" w:rsidRDefault="00E4142C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(СП)</w:t>
            </w:r>
          </w:p>
        </w:tc>
        <w:tc>
          <w:tcPr>
            <w:tcW w:w="1275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418" w:type="dxa"/>
          </w:tcPr>
          <w:p w:rsidR="00161835" w:rsidRDefault="00E4142C" w:rsidP="00713F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</w:tr>
      <w:tr w:rsidR="00161835" w:rsidRPr="001501C3" w:rsidTr="00FA3B89">
        <w:tc>
          <w:tcPr>
            <w:tcW w:w="2376" w:type="dxa"/>
          </w:tcPr>
          <w:p w:rsidR="00161835" w:rsidRPr="00BB67D6" w:rsidRDefault="00161835" w:rsidP="000A263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B67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Итого </w:t>
            </w:r>
          </w:p>
        </w:tc>
        <w:tc>
          <w:tcPr>
            <w:tcW w:w="1276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64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ind w:right="-17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(ДООП)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 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(СП)</w:t>
            </w:r>
          </w:p>
        </w:tc>
        <w:tc>
          <w:tcPr>
            <w:tcW w:w="1276" w:type="dxa"/>
          </w:tcPr>
          <w:p w:rsidR="00161835" w:rsidRDefault="00E4142C" w:rsidP="00E4142C">
            <w:pPr>
              <w:pStyle w:val="a3"/>
              <w:ind w:right="-17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(ДООП)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/ 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(СП)</w:t>
            </w:r>
          </w:p>
        </w:tc>
        <w:tc>
          <w:tcPr>
            <w:tcW w:w="1275" w:type="dxa"/>
          </w:tcPr>
          <w:p w:rsidR="00161835" w:rsidRPr="00BB67D6" w:rsidRDefault="00161835" w:rsidP="00574E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1150</w:t>
            </w:r>
          </w:p>
        </w:tc>
        <w:tc>
          <w:tcPr>
            <w:tcW w:w="1276" w:type="dxa"/>
          </w:tcPr>
          <w:p w:rsidR="00161835" w:rsidRDefault="00161835" w:rsidP="00574E0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1178 </w:t>
            </w: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-</w:t>
            </w:r>
            <w:r w:rsidRPr="00036668">
              <w:rPr>
                <w:rFonts w:ascii="Times New Roman" w:hAnsi="Times New Roman" w:cs="Times New Roman"/>
                <w:b/>
                <w:sz w:val="20"/>
                <w:szCs w:val="28"/>
              </w:rPr>
              <w:t>обучающихся</w:t>
            </w:r>
          </w:p>
          <w:p w:rsidR="00161835" w:rsidRDefault="00161835" w:rsidP="00574E0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1152 – </w:t>
            </w:r>
          </w:p>
          <w:p w:rsidR="00161835" w:rsidRDefault="00161835" w:rsidP="00574E0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36668">
              <w:rPr>
                <w:rFonts w:ascii="Times New Roman" w:hAnsi="Times New Roman" w:cs="Times New Roman"/>
                <w:b/>
                <w:sz w:val="20"/>
                <w:szCs w:val="28"/>
              </w:rPr>
              <w:t>человека</w:t>
            </w:r>
          </w:p>
        </w:tc>
        <w:tc>
          <w:tcPr>
            <w:tcW w:w="1418" w:type="dxa"/>
          </w:tcPr>
          <w:p w:rsidR="001501C3" w:rsidRDefault="001501C3" w:rsidP="00036668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ДООП – 956 обуч-ся (937 чел</w:t>
            </w:r>
            <w:r w:rsidR="00FA3B89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  <w:p w:rsidR="00161835" w:rsidRDefault="001501C3" w:rsidP="001501C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СП – 230</w:t>
            </w:r>
          </w:p>
          <w:p w:rsidR="001501C3" w:rsidRDefault="001501C3" w:rsidP="001501C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1186 – об-ся</w:t>
            </w:r>
          </w:p>
          <w:p w:rsidR="001501C3" w:rsidRDefault="001501C3" w:rsidP="001501C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1167 - чел </w:t>
            </w:r>
          </w:p>
        </w:tc>
      </w:tr>
    </w:tbl>
    <w:p w:rsidR="00EF3A60" w:rsidRPr="00EF3A60" w:rsidRDefault="00EF3A60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FD8" w:rsidRDefault="00E83075" w:rsidP="00BB67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Посещение  детьми  </w:t>
      </w:r>
      <w:r w:rsidR="0026187E">
        <w:rPr>
          <w:rFonts w:ascii="Times New Roman" w:hAnsi="Times New Roman" w:cs="Times New Roman"/>
          <w:sz w:val="28"/>
          <w:szCs w:val="28"/>
        </w:rPr>
        <w:t>отделений по виду спорта</w:t>
      </w:r>
      <w:r w:rsidRPr="00E83075">
        <w:rPr>
          <w:rFonts w:ascii="Times New Roman" w:hAnsi="Times New Roman" w:cs="Times New Roman"/>
          <w:sz w:val="28"/>
          <w:szCs w:val="28"/>
        </w:rPr>
        <w:t xml:space="preserve">  является  добровольным, поэтому  одним  из  главных  показателей  успешности  образовательного процесса  является  сохранность  контингента  обучающихся  в  течение учебного года. </w:t>
      </w:r>
      <w:r w:rsidRPr="00872D2B">
        <w:rPr>
          <w:rFonts w:ascii="Times New Roman" w:hAnsi="Times New Roman" w:cs="Times New Roman"/>
          <w:sz w:val="28"/>
          <w:szCs w:val="28"/>
        </w:rPr>
        <w:t>В течение учебного года некоторые обучающиеся у</w:t>
      </w:r>
      <w:r w:rsidR="00DA1DEA">
        <w:rPr>
          <w:rFonts w:ascii="Times New Roman" w:hAnsi="Times New Roman" w:cs="Times New Roman"/>
          <w:sz w:val="28"/>
          <w:szCs w:val="28"/>
        </w:rPr>
        <w:t>ходят</w:t>
      </w:r>
      <w:r w:rsidRPr="00872D2B">
        <w:rPr>
          <w:rFonts w:ascii="Times New Roman" w:hAnsi="Times New Roman" w:cs="Times New Roman"/>
          <w:sz w:val="28"/>
          <w:szCs w:val="28"/>
        </w:rPr>
        <w:t xml:space="preserve"> из </w:t>
      </w:r>
      <w:r w:rsidR="00872D2B">
        <w:rPr>
          <w:rFonts w:ascii="Times New Roman" w:hAnsi="Times New Roman" w:cs="Times New Roman"/>
          <w:sz w:val="28"/>
          <w:szCs w:val="28"/>
        </w:rPr>
        <w:t>отделений по видам спорта</w:t>
      </w:r>
      <w:r w:rsidRPr="00872D2B">
        <w:rPr>
          <w:rFonts w:ascii="Times New Roman" w:hAnsi="Times New Roman" w:cs="Times New Roman"/>
          <w:sz w:val="28"/>
          <w:szCs w:val="28"/>
        </w:rPr>
        <w:t xml:space="preserve"> по различным причинам:  большая  загруженность  в  школе  и  отсутствие  свободного времени, отсутствие в семье возможности</w:t>
      </w:r>
      <w:r w:rsidR="0026187E" w:rsidRPr="00872D2B">
        <w:rPr>
          <w:rFonts w:ascii="Times New Roman" w:hAnsi="Times New Roman" w:cs="Times New Roman"/>
          <w:sz w:val="28"/>
          <w:szCs w:val="28"/>
        </w:rPr>
        <w:t xml:space="preserve"> </w:t>
      </w:r>
      <w:r w:rsidRPr="00872D2B">
        <w:rPr>
          <w:rFonts w:ascii="Times New Roman" w:hAnsi="Times New Roman" w:cs="Times New Roman"/>
          <w:sz w:val="28"/>
          <w:szCs w:val="28"/>
        </w:rPr>
        <w:t xml:space="preserve">сопровождать на занятия ребёнка младшего школьного возраста, </w:t>
      </w:r>
      <w:r w:rsidR="00F43365">
        <w:rPr>
          <w:rFonts w:ascii="Times New Roman" w:hAnsi="Times New Roman" w:cs="Times New Roman"/>
          <w:sz w:val="28"/>
          <w:szCs w:val="28"/>
        </w:rPr>
        <w:t xml:space="preserve">медицинские противопоказания к занятиям спортом, </w:t>
      </w:r>
      <w:r w:rsidRPr="00872D2B">
        <w:rPr>
          <w:rFonts w:ascii="Times New Roman" w:hAnsi="Times New Roman" w:cs="Times New Roman"/>
          <w:sz w:val="28"/>
          <w:szCs w:val="28"/>
        </w:rPr>
        <w:t>а также смена места жительства.</w:t>
      </w:r>
      <w:r w:rsidRPr="00E83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2EA" w:rsidRDefault="00CF32EA" w:rsidP="00BB67D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32EA" w:rsidRDefault="00CF32EA" w:rsidP="00B533B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32EA">
        <w:rPr>
          <w:rFonts w:ascii="Times New Roman" w:hAnsi="Times New Roman" w:cs="Times New Roman"/>
          <w:b/>
          <w:sz w:val="28"/>
          <w:szCs w:val="28"/>
        </w:rPr>
        <w:t>3.2 Мониторинг возрастного состава обучающихся МБУДО «ДЮСШ»</w:t>
      </w:r>
      <w:r w:rsidR="00B533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3B0" w:rsidRDefault="00B533B0" w:rsidP="00B533B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37" w:type="dxa"/>
        <w:tblLook w:val="04A0" w:firstRow="1" w:lastRow="0" w:firstColumn="1" w:lastColumn="0" w:noHBand="0" w:noVBand="1"/>
      </w:tblPr>
      <w:tblGrid>
        <w:gridCol w:w="1393"/>
        <w:gridCol w:w="1778"/>
        <w:gridCol w:w="1962"/>
        <w:gridCol w:w="2063"/>
        <w:gridCol w:w="1984"/>
        <w:gridCol w:w="957"/>
      </w:tblGrid>
      <w:tr w:rsidR="000623E6" w:rsidTr="000623E6">
        <w:trPr>
          <w:trHeight w:val="291"/>
        </w:trPr>
        <w:tc>
          <w:tcPr>
            <w:tcW w:w="1393" w:type="dxa"/>
            <w:vMerge w:val="restart"/>
          </w:tcPr>
          <w:p w:rsidR="000623E6" w:rsidRPr="000623E6" w:rsidRDefault="000623E6" w:rsidP="00B533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4"/>
                <w:szCs w:val="28"/>
              </w:rPr>
              <w:t>Год обучения</w:t>
            </w:r>
          </w:p>
        </w:tc>
        <w:tc>
          <w:tcPr>
            <w:tcW w:w="7787" w:type="dxa"/>
            <w:gridSpan w:val="4"/>
          </w:tcPr>
          <w:p w:rsidR="000623E6" w:rsidRPr="000623E6" w:rsidRDefault="000623E6" w:rsidP="00B533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Возрастной состав  (чел / %)</w:t>
            </w:r>
          </w:p>
        </w:tc>
        <w:tc>
          <w:tcPr>
            <w:tcW w:w="957" w:type="dxa"/>
            <w:vMerge w:val="restart"/>
          </w:tcPr>
          <w:p w:rsidR="000623E6" w:rsidRPr="000623E6" w:rsidRDefault="000623E6" w:rsidP="00B533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4"/>
                <w:szCs w:val="28"/>
              </w:rPr>
              <w:t>Всего (чел)</w:t>
            </w:r>
          </w:p>
        </w:tc>
      </w:tr>
      <w:tr w:rsidR="000623E6" w:rsidRPr="00865CF1" w:rsidTr="000623E6">
        <w:trPr>
          <w:trHeight w:val="575"/>
        </w:trPr>
        <w:tc>
          <w:tcPr>
            <w:tcW w:w="1393" w:type="dxa"/>
            <w:vMerge/>
          </w:tcPr>
          <w:p w:rsidR="000623E6" w:rsidRPr="00B533B0" w:rsidRDefault="000623E6" w:rsidP="00B533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0623E6" w:rsidRPr="000623E6" w:rsidRDefault="000623E6" w:rsidP="00A54F56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3B0">
              <w:rPr>
                <w:rFonts w:ascii="Times New Roman" w:hAnsi="Times New Roman" w:cs="Times New Roman"/>
                <w:b/>
                <w:sz w:val="24"/>
                <w:szCs w:val="24"/>
              </w:rPr>
              <w:t>Дети дошкольного возраста (</w:t>
            </w:r>
            <w:r w:rsidR="00A54F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53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54F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53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</w:tcPr>
          <w:p w:rsidR="000623E6" w:rsidRPr="00B533B0" w:rsidRDefault="000623E6" w:rsidP="00B533B0">
            <w:pPr>
              <w:pStyle w:val="a3"/>
              <w:spacing w:line="276" w:lineRule="auto"/>
              <w:ind w:right="-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B0">
              <w:rPr>
                <w:rFonts w:ascii="Times New Roman" w:hAnsi="Times New Roman" w:cs="Times New Roman"/>
                <w:b/>
                <w:sz w:val="24"/>
                <w:szCs w:val="24"/>
              </w:rPr>
              <w:t>Дети младшего школьного возраста (7 - 11 лет)</w:t>
            </w:r>
          </w:p>
        </w:tc>
        <w:tc>
          <w:tcPr>
            <w:tcW w:w="2063" w:type="dxa"/>
          </w:tcPr>
          <w:p w:rsidR="000623E6" w:rsidRPr="00B533B0" w:rsidRDefault="000623E6" w:rsidP="00202F71">
            <w:pPr>
              <w:pStyle w:val="a3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B0">
              <w:rPr>
                <w:rFonts w:ascii="Times New Roman" w:hAnsi="Times New Roman" w:cs="Times New Roman"/>
                <w:b/>
                <w:sz w:val="24"/>
                <w:szCs w:val="24"/>
              </w:rPr>
              <w:t>Дети среднего школьного возраста (</w:t>
            </w:r>
            <w:r w:rsidR="00202F7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B53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- 15 лет)</w:t>
            </w:r>
          </w:p>
        </w:tc>
        <w:tc>
          <w:tcPr>
            <w:tcW w:w="1984" w:type="dxa"/>
          </w:tcPr>
          <w:p w:rsidR="000623E6" w:rsidRPr="00B533B0" w:rsidRDefault="000623E6" w:rsidP="00A54F56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3B0">
              <w:rPr>
                <w:rFonts w:ascii="Times New Roman" w:hAnsi="Times New Roman" w:cs="Times New Roman"/>
                <w:b/>
                <w:sz w:val="24"/>
                <w:szCs w:val="24"/>
              </w:rPr>
              <w:t>Дети старшего школьного возраста (1</w:t>
            </w:r>
            <w:r w:rsidR="00A54F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53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- 17 лет)</w:t>
            </w:r>
          </w:p>
        </w:tc>
        <w:tc>
          <w:tcPr>
            <w:tcW w:w="957" w:type="dxa"/>
            <w:vMerge/>
          </w:tcPr>
          <w:p w:rsidR="000623E6" w:rsidRPr="00B533B0" w:rsidRDefault="000623E6" w:rsidP="00B533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3E6" w:rsidRPr="00B533B0" w:rsidTr="000623E6">
        <w:tc>
          <w:tcPr>
            <w:tcW w:w="1393" w:type="dxa"/>
          </w:tcPr>
          <w:p w:rsidR="000623E6" w:rsidRPr="00B533B0" w:rsidRDefault="000623E6" w:rsidP="00B533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33B0">
              <w:rPr>
                <w:rFonts w:ascii="Times New Roman" w:hAnsi="Times New Roman" w:cs="Times New Roman"/>
                <w:b/>
                <w:sz w:val="24"/>
                <w:szCs w:val="28"/>
              </w:rPr>
              <w:t>2022 /</w:t>
            </w:r>
            <w:r w:rsidR="00202F7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B533B0">
              <w:rPr>
                <w:rFonts w:ascii="Times New Roman" w:hAnsi="Times New Roman" w:cs="Times New Roman"/>
                <w:b/>
                <w:sz w:val="24"/>
                <w:szCs w:val="28"/>
              </w:rPr>
              <w:t>2023</w:t>
            </w:r>
          </w:p>
        </w:tc>
        <w:tc>
          <w:tcPr>
            <w:tcW w:w="1778" w:type="dxa"/>
          </w:tcPr>
          <w:p w:rsidR="000623E6" w:rsidRPr="00B533B0" w:rsidRDefault="000623E6" w:rsidP="00B533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145 / 12,9%</w:t>
            </w:r>
          </w:p>
        </w:tc>
        <w:tc>
          <w:tcPr>
            <w:tcW w:w="1962" w:type="dxa"/>
          </w:tcPr>
          <w:p w:rsidR="000623E6" w:rsidRPr="00B533B0" w:rsidRDefault="000623E6" w:rsidP="00B533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421 / 37,6%</w:t>
            </w:r>
          </w:p>
        </w:tc>
        <w:tc>
          <w:tcPr>
            <w:tcW w:w="2063" w:type="dxa"/>
          </w:tcPr>
          <w:p w:rsidR="000623E6" w:rsidRPr="00B533B0" w:rsidRDefault="000623E6" w:rsidP="00B533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317 / 28,3%                             </w:t>
            </w:r>
          </w:p>
        </w:tc>
        <w:tc>
          <w:tcPr>
            <w:tcW w:w="1984" w:type="dxa"/>
          </w:tcPr>
          <w:p w:rsidR="000623E6" w:rsidRPr="00B533B0" w:rsidRDefault="000623E6" w:rsidP="00B533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238 / 21,2%</w:t>
            </w:r>
          </w:p>
        </w:tc>
        <w:tc>
          <w:tcPr>
            <w:tcW w:w="957" w:type="dxa"/>
          </w:tcPr>
          <w:p w:rsidR="000623E6" w:rsidRDefault="000623E6" w:rsidP="00B533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1121</w:t>
            </w:r>
          </w:p>
        </w:tc>
      </w:tr>
      <w:tr w:rsidR="00036668" w:rsidRPr="00B533B0" w:rsidTr="000623E6">
        <w:tc>
          <w:tcPr>
            <w:tcW w:w="1393" w:type="dxa"/>
          </w:tcPr>
          <w:p w:rsidR="00036668" w:rsidRPr="00B533B0" w:rsidRDefault="00036668" w:rsidP="0003666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33B0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Pr="00B533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/</w:t>
            </w:r>
            <w:r w:rsidR="00202F7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B533B0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778" w:type="dxa"/>
          </w:tcPr>
          <w:p w:rsidR="00036668" w:rsidRPr="00A54F56" w:rsidRDefault="00A54F56" w:rsidP="00A54F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4F56">
              <w:rPr>
                <w:rFonts w:ascii="Times New Roman" w:hAnsi="Times New Roman" w:cs="Times New Roman"/>
                <w:sz w:val="24"/>
                <w:szCs w:val="28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/ 11,6%</w:t>
            </w:r>
          </w:p>
        </w:tc>
        <w:tc>
          <w:tcPr>
            <w:tcW w:w="1962" w:type="dxa"/>
          </w:tcPr>
          <w:p w:rsidR="00036668" w:rsidRPr="00A54F56" w:rsidRDefault="00A54F56" w:rsidP="00A54F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4F56">
              <w:rPr>
                <w:rFonts w:ascii="Times New Roman" w:hAnsi="Times New Roman" w:cs="Times New Roman"/>
                <w:sz w:val="24"/>
                <w:szCs w:val="28"/>
              </w:rPr>
              <w:t>475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/ 41,2%</w:t>
            </w:r>
          </w:p>
        </w:tc>
        <w:tc>
          <w:tcPr>
            <w:tcW w:w="2063" w:type="dxa"/>
          </w:tcPr>
          <w:p w:rsidR="00036668" w:rsidRPr="00A54F56" w:rsidRDefault="00A54F56" w:rsidP="00A54F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4F56">
              <w:rPr>
                <w:rFonts w:ascii="Times New Roman" w:hAnsi="Times New Roman" w:cs="Times New Roman"/>
                <w:sz w:val="24"/>
                <w:szCs w:val="28"/>
              </w:rPr>
              <w:t>423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/ 36,8%</w:t>
            </w:r>
          </w:p>
        </w:tc>
        <w:tc>
          <w:tcPr>
            <w:tcW w:w="1984" w:type="dxa"/>
          </w:tcPr>
          <w:p w:rsidR="00036668" w:rsidRPr="00A54F56" w:rsidRDefault="00A54F56" w:rsidP="00A54F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4F56"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/10,4%</w:t>
            </w:r>
          </w:p>
        </w:tc>
        <w:tc>
          <w:tcPr>
            <w:tcW w:w="957" w:type="dxa"/>
          </w:tcPr>
          <w:p w:rsidR="00036668" w:rsidRPr="00A54F56" w:rsidRDefault="00A54F56" w:rsidP="00A54F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1152</w:t>
            </w:r>
          </w:p>
        </w:tc>
      </w:tr>
      <w:tr w:rsidR="00202F71" w:rsidRPr="00B533B0" w:rsidTr="000623E6">
        <w:tc>
          <w:tcPr>
            <w:tcW w:w="1393" w:type="dxa"/>
          </w:tcPr>
          <w:p w:rsidR="00202F71" w:rsidRPr="00B533B0" w:rsidRDefault="00202F71" w:rsidP="0003666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 / 2025</w:t>
            </w:r>
          </w:p>
        </w:tc>
        <w:tc>
          <w:tcPr>
            <w:tcW w:w="1778" w:type="dxa"/>
          </w:tcPr>
          <w:p w:rsidR="00202F71" w:rsidRPr="00A54F56" w:rsidRDefault="00202F71" w:rsidP="00A54F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159</w:t>
            </w:r>
            <w:r w:rsidR="006D1653">
              <w:rPr>
                <w:rFonts w:ascii="Times New Roman" w:hAnsi="Times New Roman" w:cs="Times New Roman"/>
                <w:sz w:val="24"/>
                <w:szCs w:val="28"/>
              </w:rPr>
              <w:t xml:space="preserve"> / 13,6%</w:t>
            </w:r>
          </w:p>
        </w:tc>
        <w:tc>
          <w:tcPr>
            <w:tcW w:w="1962" w:type="dxa"/>
          </w:tcPr>
          <w:p w:rsidR="00202F71" w:rsidRPr="00A54F56" w:rsidRDefault="00202F71" w:rsidP="00F132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497</w:t>
            </w:r>
            <w:r w:rsidR="006D1653">
              <w:rPr>
                <w:rFonts w:ascii="Times New Roman" w:hAnsi="Times New Roman" w:cs="Times New Roman"/>
                <w:sz w:val="24"/>
                <w:szCs w:val="28"/>
              </w:rPr>
              <w:t xml:space="preserve"> / 42,</w:t>
            </w:r>
            <w:r w:rsidR="00F1329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6D1653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2063" w:type="dxa"/>
          </w:tcPr>
          <w:p w:rsidR="00202F71" w:rsidRPr="00A54F56" w:rsidRDefault="00202F71" w:rsidP="00A54F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400</w:t>
            </w:r>
            <w:r w:rsidR="006D1653">
              <w:rPr>
                <w:rFonts w:ascii="Times New Roman" w:hAnsi="Times New Roman" w:cs="Times New Roman"/>
                <w:sz w:val="24"/>
                <w:szCs w:val="28"/>
              </w:rPr>
              <w:t xml:space="preserve"> / 34,3%</w:t>
            </w:r>
          </w:p>
        </w:tc>
        <w:tc>
          <w:tcPr>
            <w:tcW w:w="1984" w:type="dxa"/>
          </w:tcPr>
          <w:p w:rsidR="00202F71" w:rsidRPr="00A54F56" w:rsidRDefault="00202F71" w:rsidP="00A54F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111</w:t>
            </w:r>
            <w:r w:rsidR="006D1653">
              <w:rPr>
                <w:rFonts w:ascii="Times New Roman" w:hAnsi="Times New Roman" w:cs="Times New Roman"/>
                <w:sz w:val="24"/>
                <w:szCs w:val="28"/>
              </w:rPr>
              <w:t xml:space="preserve"> / 9,5%</w:t>
            </w:r>
          </w:p>
        </w:tc>
        <w:tc>
          <w:tcPr>
            <w:tcW w:w="957" w:type="dxa"/>
          </w:tcPr>
          <w:p w:rsidR="00202F71" w:rsidRDefault="00202F71" w:rsidP="00A54F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1167</w:t>
            </w:r>
          </w:p>
        </w:tc>
      </w:tr>
    </w:tbl>
    <w:p w:rsidR="00B533B0" w:rsidRDefault="00B533B0" w:rsidP="00B533B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0FD8" w:rsidRDefault="00A40FD8" w:rsidP="0003666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7D6" w:rsidRDefault="005E1A6B" w:rsidP="005E1A6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623E6">
        <w:rPr>
          <w:rFonts w:ascii="Times New Roman" w:hAnsi="Times New Roman" w:cs="Times New Roman"/>
          <w:b/>
          <w:sz w:val="28"/>
          <w:szCs w:val="28"/>
        </w:rPr>
        <w:t>3</w:t>
      </w:r>
      <w:r w:rsidR="00E83075" w:rsidRPr="005E1A6B">
        <w:rPr>
          <w:rFonts w:ascii="Times New Roman" w:hAnsi="Times New Roman" w:cs="Times New Roman"/>
          <w:b/>
          <w:sz w:val="28"/>
          <w:szCs w:val="28"/>
        </w:rPr>
        <w:t xml:space="preserve">.  Сведения об </w:t>
      </w:r>
      <w:r w:rsidR="00872D2B">
        <w:rPr>
          <w:rFonts w:ascii="Times New Roman" w:hAnsi="Times New Roman" w:cs="Times New Roman"/>
          <w:b/>
          <w:sz w:val="28"/>
          <w:szCs w:val="28"/>
        </w:rPr>
        <w:t>отделениях по видам спорта</w:t>
      </w:r>
      <w:r w:rsidR="00E83075" w:rsidRPr="005E1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6B">
        <w:rPr>
          <w:rFonts w:ascii="Times New Roman" w:hAnsi="Times New Roman" w:cs="Times New Roman"/>
          <w:b/>
          <w:sz w:val="28"/>
          <w:szCs w:val="28"/>
        </w:rPr>
        <w:t>М</w:t>
      </w:r>
      <w:r w:rsidR="000B3AC7">
        <w:rPr>
          <w:rFonts w:ascii="Times New Roman" w:hAnsi="Times New Roman" w:cs="Times New Roman"/>
          <w:b/>
          <w:sz w:val="28"/>
          <w:szCs w:val="28"/>
        </w:rPr>
        <w:t>Б</w:t>
      </w:r>
      <w:r w:rsidRPr="005E1A6B">
        <w:rPr>
          <w:rFonts w:ascii="Times New Roman" w:hAnsi="Times New Roman" w:cs="Times New Roman"/>
          <w:b/>
          <w:sz w:val="28"/>
          <w:szCs w:val="28"/>
        </w:rPr>
        <w:t>УДО «Д</w:t>
      </w:r>
      <w:r w:rsidR="00872D2B">
        <w:rPr>
          <w:rFonts w:ascii="Times New Roman" w:hAnsi="Times New Roman" w:cs="Times New Roman"/>
          <w:b/>
          <w:sz w:val="28"/>
          <w:szCs w:val="28"/>
        </w:rPr>
        <w:t>ЮСШ</w:t>
      </w:r>
      <w:r w:rsidRPr="005E1A6B">
        <w:rPr>
          <w:rFonts w:ascii="Times New Roman" w:hAnsi="Times New Roman" w:cs="Times New Roman"/>
          <w:b/>
          <w:sz w:val="28"/>
          <w:szCs w:val="28"/>
        </w:rPr>
        <w:t>»</w:t>
      </w:r>
    </w:p>
    <w:p w:rsidR="00BB67D6" w:rsidRDefault="00BB67D6" w:rsidP="005E1A6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7D6" w:rsidRDefault="00BB67D6" w:rsidP="005E1A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B67D6">
        <w:rPr>
          <w:rFonts w:ascii="Times New Roman" w:hAnsi="Times New Roman" w:cs="Times New Roman"/>
          <w:sz w:val="28"/>
          <w:szCs w:val="28"/>
        </w:rPr>
        <w:t xml:space="preserve">Работающих по </w:t>
      </w:r>
      <w:r w:rsidRPr="00BB67D6">
        <w:rPr>
          <w:rFonts w:ascii="Times New Roman" w:hAnsi="Times New Roman" w:cs="Times New Roman"/>
          <w:sz w:val="28"/>
          <w:szCs w:val="24"/>
        </w:rPr>
        <w:t>дополнительн</w:t>
      </w:r>
      <w:r>
        <w:rPr>
          <w:rFonts w:ascii="Times New Roman" w:hAnsi="Times New Roman" w:cs="Times New Roman"/>
          <w:sz w:val="28"/>
          <w:szCs w:val="24"/>
        </w:rPr>
        <w:t>ым</w:t>
      </w:r>
      <w:r w:rsidRPr="00BB67D6">
        <w:rPr>
          <w:rFonts w:ascii="Times New Roman" w:hAnsi="Times New Roman" w:cs="Times New Roman"/>
          <w:sz w:val="28"/>
          <w:szCs w:val="24"/>
        </w:rPr>
        <w:t xml:space="preserve"> </w:t>
      </w:r>
      <w:r w:rsidR="00FA3B89">
        <w:rPr>
          <w:rFonts w:ascii="Times New Roman" w:hAnsi="Times New Roman" w:cs="Times New Roman"/>
          <w:sz w:val="28"/>
          <w:szCs w:val="24"/>
        </w:rPr>
        <w:t>образовательным</w:t>
      </w:r>
      <w:r w:rsidR="00F13294">
        <w:rPr>
          <w:rFonts w:ascii="Times New Roman" w:hAnsi="Times New Roman" w:cs="Times New Roman"/>
          <w:sz w:val="28"/>
          <w:szCs w:val="24"/>
        </w:rPr>
        <w:t xml:space="preserve"> </w:t>
      </w:r>
      <w:r w:rsidRPr="00BB67D6">
        <w:rPr>
          <w:rFonts w:ascii="Times New Roman" w:hAnsi="Times New Roman" w:cs="Times New Roman"/>
          <w:sz w:val="28"/>
          <w:szCs w:val="24"/>
        </w:rPr>
        <w:t>программ</w:t>
      </w:r>
      <w:r>
        <w:rPr>
          <w:rFonts w:ascii="Times New Roman" w:hAnsi="Times New Roman" w:cs="Times New Roman"/>
          <w:sz w:val="28"/>
          <w:szCs w:val="24"/>
        </w:rPr>
        <w:t>ам</w:t>
      </w:r>
      <w:r w:rsidRPr="00BB67D6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5E1A6B" w:rsidRPr="00E83075" w:rsidRDefault="005E1A6B" w:rsidP="005031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2976"/>
        <w:gridCol w:w="2552"/>
        <w:gridCol w:w="2374"/>
      </w:tblGrid>
      <w:tr w:rsidR="009B7223" w:rsidTr="009B7223">
        <w:trPr>
          <w:trHeight w:val="983"/>
        </w:trPr>
        <w:tc>
          <w:tcPr>
            <w:tcW w:w="560" w:type="dxa"/>
          </w:tcPr>
          <w:p w:rsidR="009B7223" w:rsidRPr="009B7223" w:rsidRDefault="009B7223" w:rsidP="009407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B7223" w:rsidRPr="009B7223" w:rsidRDefault="009B7223" w:rsidP="009407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75" w:type="dxa"/>
          </w:tcPr>
          <w:p w:rsidR="009B7223" w:rsidRPr="009B7223" w:rsidRDefault="009B7223" w:rsidP="009B722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3"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  <w:p w:rsidR="009B7223" w:rsidRPr="009B7223" w:rsidRDefault="009B7223" w:rsidP="00F12E5E">
            <w:pPr>
              <w:pStyle w:val="a3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B7223" w:rsidRPr="009B7223" w:rsidRDefault="009B7223" w:rsidP="00125D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дополнительной общеобразовательной программы</w:t>
            </w:r>
          </w:p>
        </w:tc>
        <w:tc>
          <w:tcPr>
            <w:tcW w:w="2552" w:type="dxa"/>
          </w:tcPr>
          <w:p w:rsidR="009B7223" w:rsidRPr="009B7223" w:rsidRDefault="009B7223" w:rsidP="00125D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3">
              <w:rPr>
                <w:rFonts w:ascii="Times New Roman" w:hAnsi="Times New Roman" w:cs="Times New Roman"/>
                <w:b/>
                <w:sz w:val="24"/>
                <w:szCs w:val="24"/>
              </w:rPr>
              <w:t>Этапы подготовки, срок обучения</w:t>
            </w:r>
          </w:p>
        </w:tc>
        <w:tc>
          <w:tcPr>
            <w:tcW w:w="2374" w:type="dxa"/>
          </w:tcPr>
          <w:p w:rsidR="009B7223" w:rsidRPr="009B7223" w:rsidRDefault="009B7223" w:rsidP="009407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3">
              <w:rPr>
                <w:rFonts w:ascii="Times New Roman" w:hAnsi="Times New Roman" w:cs="Times New Roman"/>
                <w:b/>
                <w:sz w:val="24"/>
                <w:szCs w:val="24"/>
              </w:rPr>
              <w:t>Тренер-</w:t>
            </w:r>
          </w:p>
          <w:p w:rsidR="009B7223" w:rsidRPr="009B7223" w:rsidRDefault="009B7223" w:rsidP="009407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9B7223" w:rsidRPr="00865CF1" w:rsidTr="009B7223">
        <w:trPr>
          <w:trHeight w:val="1123"/>
        </w:trPr>
        <w:tc>
          <w:tcPr>
            <w:tcW w:w="560" w:type="dxa"/>
          </w:tcPr>
          <w:p w:rsidR="009B7223" w:rsidRPr="008F4AC9" w:rsidRDefault="009B7223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9B7223" w:rsidRPr="000623E6" w:rsidRDefault="009B7223" w:rsidP="00872D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 </w:t>
            </w:r>
          </w:p>
        </w:tc>
        <w:tc>
          <w:tcPr>
            <w:tcW w:w="2976" w:type="dxa"/>
          </w:tcPr>
          <w:p w:rsidR="009B7223" w:rsidRDefault="009B7223" w:rsidP="00FA3B89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="00A54F5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A3B8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направленности</w:t>
            </w:r>
          </w:p>
        </w:tc>
        <w:tc>
          <w:tcPr>
            <w:tcW w:w="2552" w:type="dxa"/>
          </w:tcPr>
          <w:p w:rsidR="009B7223" w:rsidRPr="008F4AC9" w:rsidRDefault="009B7223" w:rsidP="009B7223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оздоровительный этап (3 года)</w:t>
            </w:r>
          </w:p>
        </w:tc>
        <w:tc>
          <w:tcPr>
            <w:tcW w:w="2374" w:type="dxa"/>
          </w:tcPr>
          <w:p w:rsidR="009B7223" w:rsidRDefault="009B7223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Богословский В.М.</w:t>
            </w:r>
          </w:p>
          <w:p w:rsidR="009B7223" w:rsidRDefault="009B7223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Симбаев Р.Е.</w:t>
            </w:r>
          </w:p>
          <w:p w:rsidR="00F13294" w:rsidRDefault="00F13294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 С.А.</w:t>
            </w:r>
          </w:p>
          <w:p w:rsidR="009B7223" w:rsidRPr="00125D2E" w:rsidRDefault="00A54F56" w:rsidP="00A54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Грибков</w:t>
            </w:r>
            <w:r w:rsidR="009B7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О.Е</w:t>
            </w:r>
            <w:r w:rsidR="009B7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7223" w:rsidRPr="00865CF1" w:rsidTr="009B7223">
        <w:tc>
          <w:tcPr>
            <w:tcW w:w="560" w:type="dxa"/>
            <w:vMerge w:val="restart"/>
          </w:tcPr>
          <w:p w:rsidR="009B7223" w:rsidRPr="008F4AC9" w:rsidRDefault="009B7223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  <w:vMerge w:val="restart"/>
          </w:tcPr>
          <w:p w:rsidR="009B7223" w:rsidRPr="000623E6" w:rsidRDefault="009B7223" w:rsidP="00872D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Бокс </w:t>
            </w:r>
          </w:p>
        </w:tc>
        <w:tc>
          <w:tcPr>
            <w:tcW w:w="2976" w:type="dxa"/>
          </w:tcPr>
          <w:p w:rsidR="009B7223" w:rsidRDefault="009B7223" w:rsidP="00125D2E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="00A54F5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A3B89">
              <w:rPr>
                <w:rFonts w:ascii="Times New Roman" w:hAnsi="Times New Roman" w:cs="Times New Roman"/>
                <w:sz w:val="24"/>
                <w:szCs w:val="24"/>
              </w:rPr>
              <w:t>программа физкультурно-спортивной направленности</w:t>
            </w:r>
          </w:p>
        </w:tc>
        <w:tc>
          <w:tcPr>
            <w:tcW w:w="2552" w:type="dxa"/>
          </w:tcPr>
          <w:p w:rsidR="009B7223" w:rsidRPr="008F4AC9" w:rsidRDefault="009B7223" w:rsidP="009B72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оздоровительный этап (3 года)</w:t>
            </w:r>
          </w:p>
        </w:tc>
        <w:tc>
          <w:tcPr>
            <w:tcW w:w="2374" w:type="dxa"/>
          </w:tcPr>
          <w:p w:rsidR="009B7223" w:rsidRDefault="009B7223" w:rsidP="00D67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 О.А.</w:t>
            </w:r>
          </w:p>
          <w:p w:rsidR="009B7223" w:rsidRPr="00E249A9" w:rsidRDefault="009B7223" w:rsidP="00D67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Гогин А.Г.</w:t>
            </w:r>
          </w:p>
        </w:tc>
      </w:tr>
      <w:tr w:rsidR="009B7223" w:rsidRPr="009B7223" w:rsidTr="009B7223">
        <w:tc>
          <w:tcPr>
            <w:tcW w:w="560" w:type="dxa"/>
            <w:vMerge/>
          </w:tcPr>
          <w:p w:rsidR="009B7223" w:rsidRPr="008F4AC9" w:rsidRDefault="009B7223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9B7223" w:rsidRPr="000623E6" w:rsidRDefault="009B7223" w:rsidP="00872D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9B7223" w:rsidRDefault="009B7223" w:rsidP="00125D2E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тивной подготовки </w:t>
            </w:r>
          </w:p>
        </w:tc>
        <w:tc>
          <w:tcPr>
            <w:tcW w:w="2552" w:type="dxa"/>
          </w:tcPr>
          <w:p w:rsidR="009B7223" w:rsidRDefault="009B7223" w:rsidP="009B72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Начальная подготовка – 3 года</w:t>
            </w:r>
          </w:p>
          <w:p w:rsidR="009B7223" w:rsidRDefault="009B7223" w:rsidP="009B7223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спортивной специализации (тренировочный) – 5 лет</w:t>
            </w:r>
          </w:p>
        </w:tc>
        <w:tc>
          <w:tcPr>
            <w:tcW w:w="2374" w:type="dxa"/>
          </w:tcPr>
          <w:p w:rsidR="009B7223" w:rsidRDefault="009B7223" w:rsidP="00D67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 О.А.</w:t>
            </w:r>
          </w:p>
        </w:tc>
      </w:tr>
      <w:tr w:rsidR="0047660F" w:rsidRPr="00865CF1" w:rsidTr="009B7223">
        <w:tc>
          <w:tcPr>
            <w:tcW w:w="560" w:type="dxa"/>
            <w:vMerge w:val="restart"/>
          </w:tcPr>
          <w:p w:rsidR="0047660F" w:rsidRPr="008F4AC9" w:rsidRDefault="0047660F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vMerge w:val="restart"/>
          </w:tcPr>
          <w:p w:rsidR="0047660F" w:rsidRPr="000623E6" w:rsidRDefault="0047660F" w:rsidP="00872D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 </w:t>
            </w:r>
          </w:p>
        </w:tc>
        <w:tc>
          <w:tcPr>
            <w:tcW w:w="2976" w:type="dxa"/>
          </w:tcPr>
          <w:p w:rsidR="0047660F" w:rsidRDefault="0047660F" w:rsidP="00240872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="00A54F5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A3B89">
              <w:rPr>
                <w:rFonts w:ascii="Times New Roman" w:hAnsi="Times New Roman" w:cs="Times New Roman"/>
                <w:sz w:val="24"/>
                <w:szCs w:val="24"/>
              </w:rPr>
              <w:t>программа физкультурно-спортивной направленности</w:t>
            </w:r>
          </w:p>
        </w:tc>
        <w:tc>
          <w:tcPr>
            <w:tcW w:w="2552" w:type="dxa"/>
          </w:tcPr>
          <w:p w:rsidR="0047660F" w:rsidRPr="008F4AC9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оздоровительный этап (3 года)</w:t>
            </w:r>
          </w:p>
        </w:tc>
        <w:tc>
          <w:tcPr>
            <w:tcW w:w="2374" w:type="dxa"/>
          </w:tcPr>
          <w:p w:rsidR="0047660F" w:rsidRPr="000B3AC7" w:rsidRDefault="0047660F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7">
              <w:rPr>
                <w:rFonts w:ascii="Times New Roman" w:hAnsi="Times New Roman" w:cs="Times New Roman"/>
                <w:sz w:val="24"/>
                <w:szCs w:val="24"/>
              </w:rPr>
              <w:t>Серова М.А.</w:t>
            </w:r>
          </w:p>
          <w:p w:rsidR="0047660F" w:rsidRDefault="0047660F" w:rsidP="00125D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0B3AC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47660F" w:rsidRPr="001E0CD7" w:rsidRDefault="0047660F" w:rsidP="00125D2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7660F" w:rsidRPr="0047660F" w:rsidTr="009B7223">
        <w:tc>
          <w:tcPr>
            <w:tcW w:w="560" w:type="dxa"/>
            <w:vMerge/>
          </w:tcPr>
          <w:p w:rsidR="0047660F" w:rsidRPr="008F4AC9" w:rsidRDefault="0047660F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7660F" w:rsidRPr="000623E6" w:rsidRDefault="0047660F" w:rsidP="00872D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47660F" w:rsidRDefault="0047660F" w:rsidP="00240872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спортивной подготовки </w:t>
            </w:r>
          </w:p>
        </w:tc>
        <w:tc>
          <w:tcPr>
            <w:tcW w:w="2552" w:type="dxa"/>
          </w:tcPr>
          <w:p w:rsidR="0047660F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 – 3 года</w:t>
            </w:r>
          </w:p>
          <w:p w:rsidR="0047660F" w:rsidRDefault="0047660F" w:rsidP="00240872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специализации (тренировочный) – 5 лет</w:t>
            </w:r>
          </w:p>
        </w:tc>
        <w:tc>
          <w:tcPr>
            <w:tcW w:w="2374" w:type="dxa"/>
          </w:tcPr>
          <w:p w:rsidR="0047660F" w:rsidRPr="000B3AC7" w:rsidRDefault="0047660F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М.А.</w:t>
            </w:r>
          </w:p>
        </w:tc>
      </w:tr>
      <w:tr w:rsidR="008C3F80" w:rsidRPr="00865CF1" w:rsidTr="009B7223">
        <w:tc>
          <w:tcPr>
            <w:tcW w:w="560" w:type="dxa"/>
            <w:vMerge w:val="restart"/>
          </w:tcPr>
          <w:p w:rsidR="008C3F80" w:rsidRPr="008F4AC9" w:rsidRDefault="008C3F80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  <w:vMerge w:val="restart"/>
          </w:tcPr>
          <w:p w:rsidR="008C3F80" w:rsidRPr="000623E6" w:rsidRDefault="008C3F80" w:rsidP="00872D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2976" w:type="dxa"/>
          </w:tcPr>
          <w:p w:rsidR="008C3F80" w:rsidRDefault="008C3F80" w:rsidP="00240872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="00A54F5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A3B89">
              <w:rPr>
                <w:rFonts w:ascii="Times New Roman" w:hAnsi="Times New Roman" w:cs="Times New Roman"/>
                <w:sz w:val="24"/>
                <w:szCs w:val="24"/>
              </w:rPr>
              <w:t>программа физкультурно-спортивной направленности</w:t>
            </w:r>
          </w:p>
        </w:tc>
        <w:tc>
          <w:tcPr>
            <w:tcW w:w="2552" w:type="dxa"/>
          </w:tcPr>
          <w:p w:rsidR="008C3F80" w:rsidRPr="008F4AC9" w:rsidRDefault="008C3F80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оздоровительный этап (3 года)</w:t>
            </w:r>
          </w:p>
        </w:tc>
        <w:tc>
          <w:tcPr>
            <w:tcW w:w="2374" w:type="dxa"/>
          </w:tcPr>
          <w:p w:rsidR="008C3F80" w:rsidRPr="000B3AC7" w:rsidRDefault="008C3F80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7">
              <w:rPr>
                <w:rFonts w:ascii="Times New Roman" w:hAnsi="Times New Roman" w:cs="Times New Roman"/>
                <w:sz w:val="24"/>
                <w:szCs w:val="24"/>
              </w:rPr>
              <w:t>Кузнецов В.А.</w:t>
            </w:r>
          </w:p>
          <w:p w:rsidR="008C3F80" w:rsidRPr="000B3AC7" w:rsidRDefault="008C3F80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7">
              <w:rPr>
                <w:rFonts w:ascii="Times New Roman" w:hAnsi="Times New Roman" w:cs="Times New Roman"/>
                <w:sz w:val="24"/>
                <w:szCs w:val="24"/>
              </w:rPr>
              <w:t>Смирнова И.Ю.</w:t>
            </w:r>
          </w:p>
          <w:p w:rsidR="008C3F80" w:rsidRDefault="008C3F80" w:rsidP="00FA3B89">
            <w:pPr>
              <w:pStyle w:val="a3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7">
              <w:rPr>
                <w:rFonts w:ascii="Times New Roman" w:hAnsi="Times New Roman" w:cs="Times New Roman"/>
                <w:sz w:val="24"/>
                <w:szCs w:val="24"/>
              </w:rPr>
              <w:t>Бесшапошников О.Ю.</w:t>
            </w:r>
          </w:p>
          <w:p w:rsidR="008C3F80" w:rsidRDefault="00F13294" w:rsidP="00125D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Фоминых Т.П.</w:t>
            </w:r>
          </w:p>
          <w:p w:rsidR="008C3F80" w:rsidRDefault="00F13294" w:rsidP="00125D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Метлина А.О.</w:t>
            </w:r>
          </w:p>
          <w:p w:rsidR="008C3F80" w:rsidRPr="00E249A9" w:rsidRDefault="00A54F56" w:rsidP="00125D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Е.К.</w:t>
            </w:r>
          </w:p>
        </w:tc>
      </w:tr>
      <w:tr w:rsidR="008C3F80" w:rsidRPr="00865CF1" w:rsidTr="009B7223">
        <w:tc>
          <w:tcPr>
            <w:tcW w:w="560" w:type="dxa"/>
            <w:vMerge/>
          </w:tcPr>
          <w:p w:rsidR="008C3F80" w:rsidRPr="008F4AC9" w:rsidRDefault="008C3F80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8C3F80" w:rsidRPr="000623E6" w:rsidRDefault="008C3F80" w:rsidP="00872D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8C3F80" w:rsidRDefault="008C3F80" w:rsidP="00240872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спортивной подготовки </w:t>
            </w:r>
          </w:p>
        </w:tc>
        <w:tc>
          <w:tcPr>
            <w:tcW w:w="2552" w:type="dxa"/>
          </w:tcPr>
          <w:p w:rsidR="008C3F80" w:rsidRDefault="008C3F80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 – 3 года</w:t>
            </w:r>
          </w:p>
          <w:p w:rsidR="008C3F80" w:rsidRDefault="008C3F80" w:rsidP="00240872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специализации (тренировочный) – 5 лет</w:t>
            </w:r>
          </w:p>
        </w:tc>
        <w:tc>
          <w:tcPr>
            <w:tcW w:w="2374" w:type="dxa"/>
          </w:tcPr>
          <w:p w:rsidR="008C3F80" w:rsidRPr="000B3AC7" w:rsidRDefault="008C3F80" w:rsidP="00476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7">
              <w:rPr>
                <w:rFonts w:ascii="Times New Roman" w:hAnsi="Times New Roman" w:cs="Times New Roman"/>
                <w:sz w:val="24"/>
                <w:szCs w:val="24"/>
              </w:rPr>
              <w:t>Кузнецов В.А.</w:t>
            </w:r>
          </w:p>
          <w:p w:rsidR="008C3F80" w:rsidRPr="000B3AC7" w:rsidRDefault="008C3F80" w:rsidP="00476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7">
              <w:rPr>
                <w:rFonts w:ascii="Times New Roman" w:hAnsi="Times New Roman" w:cs="Times New Roman"/>
                <w:sz w:val="24"/>
                <w:szCs w:val="24"/>
              </w:rPr>
              <w:t>Смирнова И.Ю.</w:t>
            </w:r>
          </w:p>
          <w:p w:rsidR="008C3F80" w:rsidRDefault="008C3F80" w:rsidP="00FA3B89">
            <w:pPr>
              <w:pStyle w:val="a3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7">
              <w:rPr>
                <w:rFonts w:ascii="Times New Roman" w:hAnsi="Times New Roman" w:cs="Times New Roman"/>
                <w:sz w:val="24"/>
                <w:szCs w:val="24"/>
              </w:rPr>
              <w:t>Бесшапошников О.Ю.</w:t>
            </w:r>
          </w:p>
          <w:p w:rsidR="00A54F56" w:rsidRDefault="00A54F56" w:rsidP="00476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Е.К.</w:t>
            </w:r>
          </w:p>
          <w:p w:rsidR="008C3F80" w:rsidRPr="000B3AC7" w:rsidRDefault="008C3F80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60F" w:rsidRPr="00865CF1" w:rsidTr="009B7223">
        <w:tc>
          <w:tcPr>
            <w:tcW w:w="560" w:type="dxa"/>
          </w:tcPr>
          <w:p w:rsidR="0047660F" w:rsidRPr="008F4AC9" w:rsidRDefault="0047660F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</w:tcPr>
          <w:p w:rsidR="0047660F" w:rsidRPr="000623E6" w:rsidRDefault="0047660F" w:rsidP="00872D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Лыжные гонки </w:t>
            </w:r>
          </w:p>
        </w:tc>
        <w:tc>
          <w:tcPr>
            <w:tcW w:w="2976" w:type="dxa"/>
          </w:tcPr>
          <w:p w:rsidR="0047660F" w:rsidRDefault="0047660F" w:rsidP="00240872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="00A54F5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A3B89">
              <w:rPr>
                <w:rFonts w:ascii="Times New Roman" w:hAnsi="Times New Roman" w:cs="Times New Roman"/>
                <w:sz w:val="24"/>
                <w:szCs w:val="24"/>
              </w:rPr>
              <w:t>программа физкультурно-спортивной направленности</w:t>
            </w:r>
          </w:p>
        </w:tc>
        <w:tc>
          <w:tcPr>
            <w:tcW w:w="2552" w:type="dxa"/>
          </w:tcPr>
          <w:p w:rsidR="0047660F" w:rsidRPr="008F4AC9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оздоровительный этап (3 года)</w:t>
            </w:r>
          </w:p>
        </w:tc>
        <w:tc>
          <w:tcPr>
            <w:tcW w:w="2374" w:type="dxa"/>
          </w:tcPr>
          <w:p w:rsidR="0047660F" w:rsidRDefault="0047660F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7">
              <w:rPr>
                <w:rFonts w:ascii="Times New Roman" w:hAnsi="Times New Roman" w:cs="Times New Roman"/>
                <w:sz w:val="24"/>
                <w:szCs w:val="24"/>
              </w:rPr>
              <w:t>Головкина А.А.</w:t>
            </w:r>
          </w:p>
          <w:p w:rsidR="0047660F" w:rsidRPr="000B3AC7" w:rsidRDefault="0047660F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Е.В.</w:t>
            </w:r>
          </w:p>
          <w:p w:rsidR="0047660F" w:rsidRPr="001E0CD7" w:rsidRDefault="0047660F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7660F" w:rsidRPr="00865CF1" w:rsidTr="009B7223">
        <w:tc>
          <w:tcPr>
            <w:tcW w:w="560" w:type="dxa"/>
          </w:tcPr>
          <w:p w:rsidR="0047660F" w:rsidRPr="008F4AC9" w:rsidRDefault="0047660F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47660F" w:rsidRPr="000623E6" w:rsidRDefault="0047660F" w:rsidP="00872D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Плавание </w:t>
            </w:r>
          </w:p>
        </w:tc>
        <w:tc>
          <w:tcPr>
            <w:tcW w:w="2976" w:type="dxa"/>
          </w:tcPr>
          <w:p w:rsidR="0047660F" w:rsidRDefault="0047660F" w:rsidP="00240872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="00A54F5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A3B89">
              <w:rPr>
                <w:rFonts w:ascii="Times New Roman" w:hAnsi="Times New Roman" w:cs="Times New Roman"/>
                <w:sz w:val="24"/>
                <w:szCs w:val="24"/>
              </w:rPr>
              <w:t>программа физкультурно-спортивной направленности</w:t>
            </w:r>
          </w:p>
        </w:tc>
        <w:tc>
          <w:tcPr>
            <w:tcW w:w="2552" w:type="dxa"/>
          </w:tcPr>
          <w:p w:rsidR="0047660F" w:rsidRPr="008F4AC9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оздоровительный этап (3 года)</w:t>
            </w:r>
          </w:p>
        </w:tc>
        <w:tc>
          <w:tcPr>
            <w:tcW w:w="2374" w:type="dxa"/>
          </w:tcPr>
          <w:p w:rsidR="0047660F" w:rsidRDefault="0047660F" w:rsidP="00D679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Вахабов Р.К.</w:t>
            </w:r>
          </w:p>
          <w:p w:rsidR="0047660F" w:rsidRPr="001E0CD7" w:rsidRDefault="0047660F" w:rsidP="00D67921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Сизова Е.А.</w:t>
            </w:r>
          </w:p>
        </w:tc>
      </w:tr>
      <w:tr w:rsidR="0047660F" w:rsidRPr="00865CF1" w:rsidTr="009B7223">
        <w:tc>
          <w:tcPr>
            <w:tcW w:w="560" w:type="dxa"/>
          </w:tcPr>
          <w:p w:rsidR="0047660F" w:rsidRPr="008F4AC9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5" w:type="dxa"/>
          </w:tcPr>
          <w:p w:rsidR="0047660F" w:rsidRPr="000623E6" w:rsidRDefault="0047660F" w:rsidP="0024087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Фитнес – аэробика  </w:t>
            </w:r>
          </w:p>
        </w:tc>
        <w:tc>
          <w:tcPr>
            <w:tcW w:w="2976" w:type="dxa"/>
          </w:tcPr>
          <w:p w:rsidR="0047660F" w:rsidRDefault="0047660F" w:rsidP="00240872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="00A54F5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A3B89">
              <w:rPr>
                <w:rFonts w:ascii="Times New Roman" w:hAnsi="Times New Roman" w:cs="Times New Roman"/>
                <w:sz w:val="24"/>
                <w:szCs w:val="24"/>
              </w:rPr>
              <w:t>программа физкультурно-спортивной направленности</w:t>
            </w:r>
          </w:p>
        </w:tc>
        <w:tc>
          <w:tcPr>
            <w:tcW w:w="2552" w:type="dxa"/>
          </w:tcPr>
          <w:p w:rsidR="0047660F" w:rsidRPr="008F4AC9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оздоровительный этап (3 года)</w:t>
            </w:r>
          </w:p>
        </w:tc>
        <w:tc>
          <w:tcPr>
            <w:tcW w:w="2374" w:type="dxa"/>
          </w:tcPr>
          <w:p w:rsidR="0047660F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Игнатова Г.А. </w:t>
            </w:r>
          </w:p>
          <w:p w:rsidR="0047660F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 Т.А.</w:t>
            </w:r>
          </w:p>
          <w:p w:rsidR="0047660F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А.Д.</w:t>
            </w:r>
          </w:p>
          <w:p w:rsidR="0047660F" w:rsidRDefault="00F13294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Добрынина Е.Ю.</w:t>
            </w:r>
          </w:p>
          <w:p w:rsidR="0047660F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294">
              <w:rPr>
                <w:rFonts w:ascii="Times New Roman" w:hAnsi="Times New Roman" w:cs="Times New Roman"/>
                <w:sz w:val="24"/>
                <w:szCs w:val="24"/>
              </w:rPr>
              <w:t>ранова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47660F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Е.А.</w:t>
            </w:r>
          </w:p>
          <w:p w:rsidR="00F13294" w:rsidRDefault="00F13294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Чириков М.П.</w:t>
            </w:r>
          </w:p>
          <w:p w:rsidR="00F13294" w:rsidRPr="001E0CD7" w:rsidRDefault="00F13294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Гринчук А.Н.</w:t>
            </w:r>
          </w:p>
        </w:tc>
      </w:tr>
      <w:tr w:rsidR="0047660F" w:rsidRPr="00865CF1" w:rsidTr="009B7223">
        <w:tc>
          <w:tcPr>
            <w:tcW w:w="560" w:type="dxa"/>
            <w:vMerge w:val="restart"/>
          </w:tcPr>
          <w:p w:rsidR="0047660F" w:rsidRPr="008F4AC9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  <w:vMerge w:val="restart"/>
          </w:tcPr>
          <w:p w:rsidR="0047660F" w:rsidRPr="000623E6" w:rsidRDefault="0047660F" w:rsidP="0024087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Футбол </w:t>
            </w:r>
          </w:p>
        </w:tc>
        <w:tc>
          <w:tcPr>
            <w:tcW w:w="2976" w:type="dxa"/>
          </w:tcPr>
          <w:p w:rsidR="0047660F" w:rsidRDefault="0047660F" w:rsidP="00240872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="00A54F5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FA3B89">
              <w:rPr>
                <w:rFonts w:ascii="Times New Roman" w:hAnsi="Times New Roman" w:cs="Times New Roman"/>
                <w:sz w:val="24"/>
                <w:szCs w:val="24"/>
              </w:rPr>
              <w:t>программа физкультурно-спортивной направленности</w:t>
            </w:r>
          </w:p>
        </w:tc>
        <w:tc>
          <w:tcPr>
            <w:tcW w:w="2552" w:type="dxa"/>
          </w:tcPr>
          <w:p w:rsidR="0047660F" w:rsidRPr="008F4AC9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оздоровительный этап (3 года)</w:t>
            </w:r>
          </w:p>
        </w:tc>
        <w:tc>
          <w:tcPr>
            <w:tcW w:w="2374" w:type="dxa"/>
          </w:tcPr>
          <w:p w:rsidR="0047660F" w:rsidRPr="000B3AC7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7">
              <w:rPr>
                <w:rFonts w:ascii="Times New Roman" w:hAnsi="Times New Roman" w:cs="Times New Roman"/>
                <w:sz w:val="24"/>
                <w:szCs w:val="24"/>
              </w:rPr>
              <w:t>Щудрин Г.М.</w:t>
            </w:r>
          </w:p>
          <w:p w:rsidR="0047660F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Саитов А.П. </w:t>
            </w:r>
          </w:p>
          <w:p w:rsidR="0047660F" w:rsidRDefault="00A54F56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Васильцов А.Н.</w:t>
            </w:r>
          </w:p>
          <w:p w:rsidR="00F13294" w:rsidRDefault="00F13294" w:rsidP="00F132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7">
              <w:rPr>
                <w:rFonts w:ascii="Times New Roman" w:hAnsi="Times New Roman" w:cs="Times New Roman"/>
                <w:sz w:val="24"/>
                <w:szCs w:val="24"/>
              </w:rPr>
              <w:t>Пиголкин А.П.</w:t>
            </w:r>
          </w:p>
          <w:p w:rsidR="00F13294" w:rsidRPr="001E0CD7" w:rsidRDefault="00F13294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7660F" w:rsidRPr="00865CF1" w:rsidTr="009B7223">
        <w:tc>
          <w:tcPr>
            <w:tcW w:w="560" w:type="dxa"/>
            <w:vMerge/>
          </w:tcPr>
          <w:p w:rsidR="0047660F" w:rsidRPr="008F4AC9" w:rsidRDefault="0047660F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47660F" w:rsidRPr="000623E6" w:rsidRDefault="0047660F" w:rsidP="00872D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47660F" w:rsidRDefault="0047660F" w:rsidP="00240872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спортивной подготовки </w:t>
            </w:r>
          </w:p>
        </w:tc>
        <w:tc>
          <w:tcPr>
            <w:tcW w:w="2552" w:type="dxa"/>
          </w:tcPr>
          <w:p w:rsidR="0047660F" w:rsidRDefault="0047660F" w:rsidP="00240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 – 3 года</w:t>
            </w:r>
          </w:p>
          <w:p w:rsidR="0047660F" w:rsidRDefault="0047660F" w:rsidP="00240872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специализации (трениро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вочный) – 5 лет</w:t>
            </w:r>
          </w:p>
        </w:tc>
        <w:tc>
          <w:tcPr>
            <w:tcW w:w="2374" w:type="dxa"/>
          </w:tcPr>
          <w:p w:rsidR="0047660F" w:rsidRDefault="0047660F" w:rsidP="00476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Пиголкин А.П.</w:t>
            </w:r>
          </w:p>
          <w:p w:rsidR="0047660F" w:rsidRDefault="0047660F" w:rsidP="00476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Саитов А.П. </w:t>
            </w:r>
          </w:p>
          <w:p w:rsidR="0047660F" w:rsidRPr="000B3AC7" w:rsidRDefault="0047660F" w:rsidP="00476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60F" w:rsidRPr="001E0CD7" w:rsidRDefault="0047660F" w:rsidP="00125D2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695A" w:rsidRPr="00865CF1" w:rsidTr="009B7223">
        <w:tc>
          <w:tcPr>
            <w:tcW w:w="560" w:type="dxa"/>
          </w:tcPr>
          <w:p w:rsidR="0069695A" w:rsidRDefault="0069695A" w:rsidP="009407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695A" w:rsidRPr="0047660F" w:rsidRDefault="0069695A" w:rsidP="0047660F">
            <w:pPr>
              <w:rPr>
                <w:lang w:val="ru-RU"/>
              </w:rPr>
            </w:pPr>
          </w:p>
        </w:tc>
        <w:tc>
          <w:tcPr>
            <w:tcW w:w="1675" w:type="dxa"/>
          </w:tcPr>
          <w:p w:rsidR="0069695A" w:rsidRPr="000623E6" w:rsidRDefault="0069695A" w:rsidP="00872D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</w:t>
            </w:r>
          </w:p>
          <w:p w:rsidR="0069695A" w:rsidRPr="000623E6" w:rsidRDefault="0069695A" w:rsidP="00872D2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E6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</w:t>
            </w:r>
          </w:p>
        </w:tc>
        <w:tc>
          <w:tcPr>
            <w:tcW w:w="2976" w:type="dxa"/>
          </w:tcPr>
          <w:p w:rsidR="0069695A" w:rsidRDefault="0069695A" w:rsidP="00E1353E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спортивной подготовки </w:t>
            </w:r>
          </w:p>
        </w:tc>
        <w:tc>
          <w:tcPr>
            <w:tcW w:w="2552" w:type="dxa"/>
          </w:tcPr>
          <w:p w:rsidR="0069695A" w:rsidRDefault="0069695A" w:rsidP="00E13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 – 3 года</w:t>
            </w:r>
          </w:p>
          <w:p w:rsidR="0069695A" w:rsidRDefault="0069695A" w:rsidP="00E1353E">
            <w:pPr>
              <w:pStyle w:val="a3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специализации (тренировочный) – 5 лет</w:t>
            </w:r>
          </w:p>
        </w:tc>
        <w:tc>
          <w:tcPr>
            <w:tcW w:w="2374" w:type="dxa"/>
          </w:tcPr>
          <w:p w:rsidR="0069695A" w:rsidRDefault="0069695A" w:rsidP="00E13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0559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О.Б. </w:t>
            </w:r>
          </w:p>
          <w:p w:rsidR="0069695A" w:rsidRDefault="0069695A" w:rsidP="00E13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Щеклеина С.И.</w:t>
            </w:r>
          </w:p>
          <w:p w:rsidR="0069695A" w:rsidRPr="00540559" w:rsidRDefault="0069695A" w:rsidP="00E13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DAD" w:rsidRDefault="00290DAD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95A" w:rsidRDefault="0069695A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075" w:rsidRDefault="009F211F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623E6">
        <w:rPr>
          <w:rFonts w:ascii="Times New Roman" w:hAnsi="Times New Roman" w:cs="Times New Roman"/>
          <w:b/>
          <w:sz w:val="28"/>
          <w:szCs w:val="28"/>
        </w:rPr>
        <w:t>4</w:t>
      </w:r>
      <w:r w:rsidR="00E83075" w:rsidRPr="009F211F">
        <w:rPr>
          <w:rFonts w:ascii="Times New Roman" w:hAnsi="Times New Roman" w:cs="Times New Roman"/>
          <w:b/>
          <w:sz w:val="28"/>
          <w:szCs w:val="28"/>
        </w:rPr>
        <w:t xml:space="preserve">.  Работа  </w:t>
      </w:r>
      <w:r w:rsidR="00586703">
        <w:rPr>
          <w:rFonts w:ascii="Times New Roman" w:hAnsi="Times New Roman" w:cs="Times New Roman"/>
          <w:b/>
          <w:sz w:val="28"/>
          <w:szCs w:val="28"/>
        </w:rPr>
        <w:t>отделений по видам спорта</w:t>
      </w:r>
      <w:r w:rsidR="00E83075" w:rsidRPr="009F211F">
        <w:rPr>
          <w:rFonts w:ascii="Times New Roman" w:hAnsi="Times New Roman" w:cs="Times New Roman"/>
          <w:b/>
          <w:sz w:val="28"/>
          <w:szCs w:val="28"/>
        </w:rPr>
        <w:t xml:space="preserve">  на  базе  </w:t>
      </w:r>
      <w:r w:rsidRPr="009F211F">
        <w:rPr>
          <w:rFonts w:ascii="Times New Roman" w:hAnsi="Times New Roman" w:cs="Times New Roman"/>
          <w:b/>
          <w:sz w:val="28"/>
          <w:szCs w:val="28"/>
        </w:rPr>
        <w:t>М</w:t>
      </w:r>
      <w:r w:rsidR="001E0CD7">
        <w:rPr>
          <w:rFonts w:ascii="Times New Roman" w:hAnsi="Times New Roman" w:cs="Times New Roman"/>
          <w:b/>
          <w:sz w:val="28"/>
          <w:szCs w:val="28"/>
        </w:rPr>
        <w:t>Б</w:t>
      </w:r>
      <w:r w:rsidRPr="009F211F">
        <w:rPr>
          <w:rFonts w:ascii="Times New Roman" w:hAnsi="Times New Roman" w:cs="Times New Roman"/>
          <w:b/>
          <w:sz w:val="28"/>
          <w:szCs w:val="28"/>
        </w:rPr>
        <w:t>У</w:t>
      </w:r>
      <w:r w:rsidR="001E0CD7">
        <w:rPr>
          <w:rFonts w:ascii="Times New Roman" w:hAnsi="Times New Roman" w:cs="Times New Roman"/>
          <w:b/>
          <w:sz w:val="28"/>
          <w:szCs w:val="28"/>
        </w:rPr>
        <w:t>ДО</w:t>
      </w:r>
      <w:r w:rsidRPr="009F211F">
        <w:rPr>
          <w:rFonts w:ascii="Times New Roman" w:hAnsi="Times New Roman" w:cs="Times New Roman"/>
          <w:b/>
          <w:sz w:val="28"/>
          <w:szCs w:val="28"/>
        </w:rPr>
        <w:t xml:space="preserve"> «Д</w:t>
      </w:r>
      <w:r w:rsidR="00586703">
        <w:rPr>
          <w:rFonts w:ascii="Times New Roman" w:hAnsi="Times New Roman" w:cs="Times New Roman"/>
          <w:b/>
          <w:sz w:val="28"/>
          <w:szCs w:val="28"/>
        </w:rPr>
        <w:t>ЮСШ</w:t>
      </w:r>
      <w:r w:rsidRPr="009F211F">
        <w:rPr>
          <w:rFonts w:ascii="Times New Roman" w:hAnsi="Times New Roman" w:cs="Times New Roman"/>
          <w:b/>
          <w:sz w:val="28"/>
          <w:szCs w:val="28"/>
        </w:rPr>
        <w:t>»</w:t>
      </w:r>
      <w:r w:rsidR="00E83075" w:rsidRPr="009F211F">
        <w:rPr>
          <w:rFonts w:ascii="Times New Roman" w:hAnsi="Times New Roman" w:cs="Times New Roman"/>
          <w:b/>
          <w:sz w:val="28"/>
          <w:szCs w:val="28"/>
        </w:rPr>
        <w:t xml:space="preserve">  в  рамках  внеурочной деятельности образовательных организаций </w:t>
      </w:r>
    </w:p>
    <w:p w:rsidR="0069695A" w:rsidRPr="009F211F" w:rsidRDefault="0069695A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24D" w:rsidRDefault="00586703" w:rsidP="000623E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многих лет своей работы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 </w:t>
      </w:r>
      <w:r w:rsidR="009F211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ЮСШ</w:t>
      </w:r>
      <w:r w:rsidR="009F211F">
        <w:rPr>
          <w:rFonts w:ascii="Times New Roman" w:hAnsi="Times New Roman" w:cs="Times New Roman"/>
          <w:sz w:val="28"/>
          <w:szCs w:val="28"/>
        </w:rPr>
        <w:t xml:space="preserve"> 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участвует  в  организации  внеурочной  деятельности </w:t>
      </w:r>
      <w:r w:rsidR="0047660F">
        <w:rPr>
          <w:rFonts w:ascii="Times New Roman" w:hAnsi="Times New Roman" w:cs="Times New Roman"/>
          <w:sz w:val="28"/>
          <w:szCs w:val="28"/>
        </w:rPr>
        <w:t>об</w:t>
      </w:r>
      <w:r w:rsidR="00E83075" w:rsidRPr="00E83075">
        <w:rPr>
          <w:rFonts w:ascii="Times New Roman" w:hAnsi="Times New Roman" w:cs="Times New Roman"/>
          <w:sz w:val="28"/>
          <w:szCs w:val="28"/>
        </w:rPr>
        <w:t>уча</w:t>
      </w:r>
      <w:r w:rsidR="0047660F">
        <w:rPr>
          <w:rFonts w:ascii="Times New Roman" w:hAnsi="Times New Roman" w:cs="Times New Roman"/>
          <w:sz w:val="28"/>
          <w:szCs w:val="28"/>
        </w:rPr>
        <w:t>ю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щихся 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школ </w:t>
      </w:r>
      <w:r w:rsidR="00540559">
        <w:rPr>
          <w:rFonts w:ascii="Times New Roman" w:hAnsi="Times New Roman" w:cs="Times New Roman"/>
          <w:sz w:val="28"/>
          <w:szCs w:val="28"/>
        </w:rPr>
        <w:t xml:space="preserve">и </w:t>
      </w:r>
      <w:r w:rsidR="0047660F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540559"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городского округа Шуя</w:t>
      </w:r>
      <w:r w:rsidR="005E3AE8">
        <w:rPr>
          <w:rFonts w:ascii="Times New Roman" w:hAnsi="Times New Roman" w:cs="Times New Roman"/>
          <w:sz w:val="28"/>
          <w:szCs w:val="28"/>
        </w:rPr>
        <w:t xml:space="preserve">, в рамках этого взаимодействия занято </w:t>
      </w:r>
      <w:r w:rsidR="00FA3B89">
        <w:rPr>
          <w:rFonts w:ascii="Times New Roman" w:hAnsi="Times New Roman" w:cs="Times New Roman"/>
          <w:sz w:val="28"/>
          <w:szCs w:val="28"/>
        </w:rPr>
        <w:t>578</w:t>
      </w:r>
      <w:r w:rsidR="00D95BF1">
        <w:rPr>
          <w:rFonts w:ascii="Times New Roman" w:hAnsi="Times New Roman" w:cs="Times New Roman"/>
          <w:sz w:val="28"/>
          <w:szCs w:val="28"/>
        </w:rPr>
        <w:t xml:space="preserve"> </w:t>
      </w:r>
      <w:r w:rsidR="00FA3B89">
        <w:rPr>
          <w:rFonts w:ascii="Times New Roman" w:hAnsi="Times New Roman" w:cs="Times New Roman"/>
          <w:sz w:val="28"/>
          <w:szCs w:val="28"/>
        </w:rPr>
        <w:t>детей</w:t>
      </w:r>
      <w:r w:rsidR="0047660F">
        <w:rPr>
          <w:rFonts w:ascii="Times New Roman" w:hAnsi="Times New Roman" w:cs="Times New Roman"/>
          <w:sz w:val="28"/>
          <w:szCs w:val="28"/>
        </w:rPr>
        <w:t xml:space="preserve"> </w:t>
      </w:r>
      <w:r w:rsidR="00F43365">
        <w:rPr>
          <w:rFonts w:ascii="Times New Roman" w:hAnsi="Times New Roman" w:cs="Times New Roman"/>
          <w:sz w:val="28"/>
          <w:szCs w:val="28"/>
        </w:rPr>
        <w:t>различного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Для  них организована работа следующих </w:t>
      </w:r>
      <w:r>
        <w:rPr>
          <w:rFonts w:ascii="Times New Roman" w:hAnsi="Times New Roman" w:cs="Times New Roman"/>
          <w:sz w:val="28"/>
          <w:szCs w:val="28"/>
        </w:rPr>
        <w:t xml:space="preserve">отделений по </w:t>
      </w:r>
      <w:r w:rsidR="005E3AE8">
        <w:rPr>
          <w:rFonts w:ascii="Times New Roman" w:hAnsi="Times New Roman" w:cs="Times New Roman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sz w:val="28"/>
          <w:szCs w:val="28"/>
        </w:rPr>
        <w:t>видам спорта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695A" w:rsidRDefault="0069695A" w:rsidP="000623E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24D" w:rsidRPr="000623E6" w:rsidRDefault="000623E6" w:rsidP="000623E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64FC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770415" w:rsidRPr="000623E6">
        <w:rPr>
          <w:rFonts w:ascii="Times New Roman" w:hAnsi="Times New Roman" w:cs="Times New Roman"/>
          <w:b/>
          <w:sz w:val="28"/>
          <w:szCs w:val="28"/>
        </w:rPr>
        <w:t>20</w:t>
      </w:r>
      <w:r w:rsidR="0025744D" w:rsidRPr="000623E6">
        <w:rPr>
          <w:rFonts w:ascii="Times New Roman" w:hAnsi="Times New Roman" w:cs="Times New Roman"/>
          <w:b/>
          <w:sz w:val="28"/>
          <w:szCs w:val="28"/>
        </w:rPr>
        <w:t>2</w:t>
      </w:r>
      <w:r w:rsidR="00D64FCD">
        <w:rPr>
          <w:rFonts w:ascii="Times New Roman" w:hAnsi="Times New Roman" w:cs="Times New Roman"/>
          <w:b/>
          <w:sz w:val="28"/>
          <w:szCs w:val="28"/>
        </w:rPr>
        <w:t>5</w:t>
      </w:r>
      <w:r w:rsidR="00770415" w:rsidRPr="000623E6">
        <w:rPr>
          <w:rFonts w:ascii="Times New Roman" w:hAnsi="Times New Roman" w:cs="Times New Roman"/>
          <w:b/>
          <w:sz w:val="28"/>
          <w:szCs w:val="28"/>
        </w:rPr>
        <w:t>уч.г.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522"/>
        <w:gridCol w:w="2268"/>
        <w:gridCol w:w="1701"/>
      </w:tblGrid>
      <w:tr w:rsidR="00586703" w:rsidRPr="008F4AC9" w:rsidTr="000623E6">
        <w:tc>
          <w:tcPr>
            <w:tcW w:w="540" w:type="dxa"/>
          </w:tcPr>
          <w:p w:rsidR="00586703" w:rsidRPr="00A5524D" w:rsidRDefault="00586703" w:rsidP="007C32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86703" w:rsidRPr="00A5524D" w:rsidRDefault="00586703" w:rsidP="007C32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4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2" w:type="dxa"/>
          </w:tcPr>
          <w:p w:rsidR="000B4683" w:rsidRPr="00A5524D" w:rsidRDefault="000B4683" w:rsidP="007C32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4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 городского округа Шуя</w:t>
            </w:r>
          </w:p>
        </w:tc>
        <w:tc>
          <w:tcPr>
            <w:tcW w:w="2268" w:type="dxa"/>
          </w:tcPr>
          <w:p w:rsidR="00586703" w:rsidRPr="00A5524D" w:rsidRDefault="000B4683" w:rsidP="007C32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4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по виду спорта</w:t>
            </w:r>
          </w:p>
        </w:tc>
        <w:tc>
          <w:tcPr>
            <w:tcW w:w="1701" w:type="dxa"/>
          </w:tcPr>
          <w:p w:rsidR="00586703" w:rsidRPr="00A5524D" w:rsidRDefault="000B4683" w:rsidP="00377881">
            <w:pPr>
              <w:pStyle w:val="a3"/>
              <w:ind w:right="-1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</w:t>
            </w:r>
            <w:r w:rsidR="00377881" w:rsidRPr="00A5524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30FA3" w:rsidRPr="00A55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A5524D">
              <w:rPr>
                <w:rFonts w:ascii="Times New Roman" w:hAnsi="Times New Roman" w:cs="Times New Roman"/>
                <w:b/>
                <w:sz w:val="24"/>
                <w:szCs w:val="24"/>
              </w:rPr>
              <w:t>буч</w:t>
            </w:r>
            <w:r w:rsidR="00377881" w:rsidRPr="00A5524D">
              <w:rPr>
                <w:rFonts w:ascii="Times New Roman" w:hAnsi="Times New Roman" w:cs="Times New Roman"/>
                <w:b/>
                <w:sz w:val="24"/>
                <w:szCs w:val="24"/>
              </w:rPr>
              <w:t>ающих</w:t>
            </w:r>
            <w:r w:rsidRPr="00A5524D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r w:rsidR="00586703" w:rsidRPr="00A55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2DE7" w:rsidRPr="00586703" w:rsidTr="000623E6">
        <w:trPr>
          <w:trHeight w:val="391"/>
        </w:trPr>
        <w:tc>
          <w:tcPr>
            <w:tcW w:w="540" w:type="dxa"/>
          </w:tcPr>
          <w:p w:rsidR="00272DE7" w:rsidRPr="008F4AC9" w:rsidRDefault="00272DE7" w:rsidP="007C32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</w:tcPr>
          <w:p w:rsidR="00272DE7" w:rsidRPr="00EF3A60" w:rsidRDefault="00272DE7" w:rsidP="00C260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7572">
              <w:rPr>
                <w:rFonts w:ascii="Times New Roman" w:hAnsi="Times New Roman" w:cs="Times New Roman"/>
              </w:rPr>
              <w:t xml:space="preserve">Муниципальное общеобразовательное учреждение  </w:t>
            </w:r>
            <w:r>
              <w:rPr>
                <w:rFonts w:ascii="Times New Roman" w:hAnsi="Times New Roman" w:cs="Times New Roman"/>
              </w:rPr>
              <w:t xml:space="preserve">гимназия № 1 </w:t>
            </w:r>
          </w:p>
        </w:tc>
        <w:tc>
          <w:tcPr>
            <w:tcW w:w="2268" w:type="dxa"/>
          </w:tcPr>
          <w:p w:rsidR="00272DE7" w:rsidRPr="00540559" w:rsidRDefault="00272DE7" w:rsidP="007C3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0559">
              <w:rPr>
                <w:rFonts w:ascii="Times New Roman" w:hAnsi="Times New Roman" w:cs="Times New Roman"/>
                <w:sz w:val="24"/>
                <w:szCs w:val="28"/>
              </w:rPr>
              <w:t xml:space="preserve">Баскетбол </w:t>
            </w:r>
          </w:p>
        </w:tc>
        <w:tc>
          <w:tcPr>
            <w:tcW w:w="1701" w:type="dxa"/>
          </w:tcPr>
          <w:p w:rsidR="00272DE7" w:rsidRPr="00540559" w:rsidRDefault="00D64FCD" w:rsidP="008C16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765D" w:rsidRPr="00586703" w:rsidTr="000623E6">
        <w:trPr>
          <w:trHeight w:val="391"/>
        </w:trPr>
        <w:tc>
          <w:tcPr>
            <w:tcW w:w="540" w:type="dxa"/>
          </w:tcPr>
          <w:p w:rsidR="004C765D" w:rsidRPr="008F4AC9" w:rsidRDefault="004C765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</w:tcPr>
          <w:p w:rsidR="004C765D" w:rsidRPr="000B4683" w:rsidRDefault="004C765D" w:rsidP="00C260A0">
            <w:pPr>
              <w:pStyle w:val="ConsPlusCell"/>
              <w:rPr>
                <w:rFonts w:ascii="Times New Roman" w:hAnsi="Times New Roman" w:cs="Times New Roman"/>
              </w:rPr>
            </w:pPr>
            <w:r w:rsidRPr="003E7572">
              <w:rPr>
                <w:rFonts w:ascii="Times New Roman" w:hAnsi="Times New Roman" w:cs="Times New Roman"/>
              </w:rPr>
              <w:t xml:space="preserve">Муниципальное общеобразовательное учреждение  «Средняя общеобразовательная школа № </w:t>
            </w:r>
            <w:r>
              <w:rPr>
                <w:rFonts w:ascii="Times New Roman" w:hAnsi="Times New Roman" w:cs="Times New Roman"/>
              </w:rPr>
              <w:t>4</w:t>
            </w:r>
            <w:r w:rsidRPr="003E75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4C765D" w:rsidRPr="00540559" w:rsidRDefault="004C765D" w:rsidP="00A13F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Баскетбол</w:t>
            </w:r>
          </w:p>
        </w:tc>
        <w:tc>
          <w:tcPr>
            <w:tcW w:w="1701" w:type="dxa"/>
          </w:tcPr>
          <w:p w:rsidR="004C765D" w:rsidRPr="00540559" w:rsidRDefault="00D64FCD" w:rsidP="00A13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64FCD" w:rsidRPr="00377881" w:rsidTr="000623E6">
        <w:trPr>
          <w:trHeight w:val="278"/>
        </w:trPr>
        <w:tc>
          <w:tcPr>
            <w:tcW w:w="540" w:type="dxa"/>
          </w:tcPr>
          <w:p w:rsidR="00D64FCD" w:rsidRPr="008F4AC9" w:rsidRDefault="00D64FC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2" w:type="dxa"/>
          </w:tcPr>
          <w:p w:rsidR="00D64FCD" w:rsidRPr="000B4683" w:rsidRDefault="00D64FCD" w:rsidP="00D64FCD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3E7572">
              <w:rPr>
                <w:rFonts w:ascii="Times New Roman" w:hAnsi="Times New Roman" w:cs="Times New Roman"/>
              </w:rPr>
              <w:t xml:space="preserve">Муниципальное общеобразовательное учреждение  «Средняя общеобразовательная школа № </w:t>
            </w:r>
            <w:r>
              <w:rPr>
                <w:rFonts w:ascii="Times New Roman" w:hAnsi="Times New Roman" w:cs="Times New Roman"/>
              </w:rPr>
              <w:t>20</w:t>
            </w:r>
            <w:r w:rsidRPr="003E75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64FCD" w:rsidRDefault="00D64FCD" w:rsidP="0057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Баскетбол</w:t>
            </w:r>
          </w:p>
        </w:tc>
        <w:tc>
          <w:tcPr>
            <w:tcW w:w="1701" w:type="dxa"/>
          </w:tcPr>
          <w:p w:rsidR="00D64FCD" w:rsidRDefault="00D64FCD" w:rsidP="00D64F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C765D" w:rsidRPr="008F4AC9" w:rsidTr="000623E6">
        <w:trPr>
          <w:trHeight w:val="284"/>
        </w:trPr>
        <w:tc>
          <w:tcPr>
            <w:tcW w:w="540" w:type="dxa"/>
          </w:tcPr>
          <w:p w:rsidR="004C765D" w:rsidRPr="008F4AC9" w:rsidRDefault="004C765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765D" w:rsidRPr="008F4AC9" w:rsidRDefault="004C765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4C765D" w:rsidRPr="000B4683" w:rsidRDefault="004C765D" w:rsidP="00C260A0">
            <w:pPr>
              <w:pStyle w:val="ConsPlusCell"/>
              <w:rPr>
                <w:rFonts w:ascii="Times New Roman" w:hAnsi="Times New Roman" w:cs="Times New Roman"/>
              </w:rPr>
            </w:pPr>
            <w:r w:rsidRPr="003E7572">
              <w:rPr>
                <w:rFonts w:ascii="Times New Roman" w:hAnsi="Times New Roman" w:cs="Times New Roman"/>
              </w:rPr>
              <w:t>Муниципальное общеобразовательное учреждение  «Средняя общеобразовательная школа № 8»</w:t>
            </w:r>
          </w:p>
        </w:tc>
        <w:tc>
          <w:tcPr>
            <w:tcW w:w="2268" w:type="dxa"/>
          </w:tcPr>
          <w:p w:rsidR="004C765D" w:rsidRPr="00540559" w:rsidRDefault="004C765D" w:rsidP="007C3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Лыжные гонки</w:t>
            </w:r>
          </w:p>
        </w:tc>
        <w:tc>
          <w:tcPr>
            <w:tcW w:w="1701" w:type="dxa"/>
          </w:tcPr>
          <w:p w:rsidR="004C765D" w:rsidRPr="00540559" w:rsidRDefault="004C765D" w:rsidP="00D64F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765D" w:rsidRPr="008F4AC9" w:rsidTr="000623E6">
        <w:trPr>
          <w:trHeight w:val="284"/>
        </w:trPr>
        <w:tc>
          <w:tcPr>
            <w:tcW w:w="540" w:type="dxa"/>
            <w:vMerge w:val="restart"/>
          </w:tcPr>
          <w:p w:rsidR="004C765D" w:rsidRDefault="004C765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5D" w:rsidRDefault="004C765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2" w:type="dxa"/>
            <w:vMerge w:val="restart"/>
          </w:tcPr>
          <w:p w:rsidR="004C765D" w:rsidRPr="000B4683" w:rsidRDefault="004C765D" w:rsidP="00C260A0">
            <w:pPr>
              <w:pStyle w:val="ConsPlusCell"/>
              <w:rPr>
                <w:rFonts w:ascii="Times New Roman" w:hAnsi="Times New Roman" w:cs="Times New Roman"/>
              </w:rPr>
            </w:pPr>
            <w:r w:rsidRPr="003E7572">
              <w:rPr>
                <w:rFonts w:ascii="Times New Roman" w:hAnsi="Times New Roman" w:cs="Times New Roman"/>
              </w:rPr>
              <w:t>Муниципальное общеобразовательное учреждение  средняя общеобразовательная школа № 9</w:t>
            </w:r>
          </w:p>
        </w:tc>
        <w:tc>
          <w:tcPr>
            <w:tcW w:w="2268" w:type="dxa"/>
          </w:tcPr>
          <w:p w:rsidR="004C765D" w:rsidRPr="00540559" w:rsidRDefault="004C765D" w:rsidP="007C3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0559">
              <w:rPr>
                <w:rFonts w:ascii="Times New Roman" w:hAnsi="Times New Roman" w:cs="Times New Roman"/>
                <w:sz w:val="24"/>
                <w:szCs w:val="28"/>
              </w:rPr>
              <w:t>Волейбол</w:t>
            </w:r>
          </w:p>
        </w:tc>
        <w:tc>
          <w:tcPr>
            <w:tcW w:w="1701" w:type="dxa"/>
          </w:tcPr>
          <w:p w:rsidR="004C765D" w:rsidRPr="00540559" w:rsidRDefault="00272DE7" w:rsidP="00D64F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765D" w:rsidRPr="008F4AC9" w:rsidTr="000623E6">
        <w:trPr>
          <w:trHeight w:val="283"/>
        </w:trPr>
        <w:tc>
          <w:tcPr>
            <w:tcW w:w="540" w:type="dxa"/>
            <w:vMerge/>
          </w:tcPr>
          <w:p w:rsidR="004C765D" w:rsidRDefault="004C765D" w:rsidP="007C32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vMerge/>
          </w:tcPr>
          <w:p w:rsidR="004C765D" w:rsidRPr="003E7572" w:rsidRDefault="004C765D" w:rsidP="00C260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C765D" w:rsidRPr="00540559" w:rsidRDefault="004C765D" w:rsidP="007C3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0559">
              <w:rPr>
                <w:rFonts w:ascii="Times New Roman" w:hAnsi="Times New Roman" w:cs="Times New Roman"/>
                <w:sz w:val="24"/>
                <w:szCs w:val="28"/>
              </w:rPr>
              <w:t>Бокс</w:t>
            </w:r>
          </w:p>
        </w:tc>
        <w:tc>
          <w:tcPr>
            <w:tcW w:w="1701" w:type="dxa"/>
          </w:tcPr>
          <w:p w:rsidR="004C765D" w:rsidRPr="00540559" w:rsidRDefault="00D64FCD" w:rsidP="00272DE7">
            <w:pPr>
              <w:pStyle w:val="a3"/>
              <w:tabs>
                <w:tab w:val="left" w:pos="597"/>
                <w:tab w:val="center" w:pos="7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9695A" w:rsidRPr="008F4AC9" w:rsidTr="000623E6">
        <w:trPr>
          <w:trHeight w:val="284"/>
        </w:trPr>
        <w:tc>
          <w:tcPr>
            <w:tcW w:w="540" w:type="dxa"/>
            <w:vMerge w:val="restart"/>
          </w:tcPr>
          <w:p w:rsidR="0069695A" w:rsidRPr="008F4AC9" w:rsidRDefault="0069695A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2" w:type="dxa"/>
            <w:vMerge w:val="restart"/>
          </w:tcPr>
          <w:p w:rsidR="0069695A" w:rsidRPr="000B4683" w:rsidRDefault="0069695A" w:rsidP="00C260A0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3E7572">
              <w:rPr>
                <w:rFonts w:ascii="Times New Roman" w:hAnsi="Times New Roman" w:cs="Times New Roman"/>
              </w:rPr>
              <w:t>Муниципальное общеобразовательное учреждение  «Основная общеобразовательная школа № 10»</w:t>
            </w:r>
          </w:p>
        </w:tc>
        <w:tc>
          <w:tcPr>
            <w:tcW w:w="2268" w:type="dxa"/>
          </w:tcPr>
          <w:p w:rsidR="0069695A" w:rsidRPr="00540559" w:rsidRDefault="0069695A" w:rsidP="007C3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Футбол</w:t>
            </w:r>
          </w:p>
        </w:tc>
        <w:tc>
          <w:tcPr>
            <w:tcW w:w="1701" w:type="dxa"/>
          </w:tcPr>
          <w:p w:rsidR="0069695A" w:rsidRPr="00540559" w:rsidRDefault="00D64FCD" w:rsidP="006969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9695A" w:rsidRPr="008F4AC9" w:rsidTr="000623E6">
        <w:trPr>
          <w:trHeight w:val="284"/>
        </w:trPr>
        <w:tc>
          <w:tcPr>
            <w:tcW w:w="540" w:type="dxa"/>
            <w:vMerge/>
          </w:tcPr>
          <w:p w:rsidR="0069695A" w:rsidRDefault="0069695A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vMerge/>
          </w:tcPr>
          <w:p w:rsidR="0069695A" w:rsidRPr="003E7572" w:rsidRDefault="0069695A" w:rsidP="00C260A0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695A" w:rsidRDefault="0069695A" w:rsidP="007C3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Баскетбол</w:t>
            </w:r>
          </w:p>
        </w:tc>
        <w:tc>
          <w:tcPr>
            <w:tcW w:w="1701" w:type="dxa"/>
          </w:tcPr>
          <w:p w:rsidR="0069695A" w:rsidRDefault="00D64FCD" w:rsidP="008C16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810D5" w:rsidRPr="004C765D" w:rsidTr="000623E6">
        <w:trPr>
          <w:trHeight w:val="278"/>
        </w:trPr>
        <w:tc>
          <w:tcPr>
            <w:tcW w:w="540" w:type="dxa"/>
            <w:vMerge w:val="restart"/>
          </w:tcPr>
          <w:p w:rsidR="004810D5" w:rsidRPr="008F4AC9" w:rsidRDefault="004810D5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2" w:type="dxa"/>
            <w:vMerge w:val="restart"/>
          </w:tcPr>
          <w:p w:rsidR="004810D5" w:rsidRPr="000B4683" w:rsidRDefault="004810D5" w:rsidP="00C260A0">
            <w:pPr>
              <w:pStyle w:val="ConsPlusCell"/>
              <w:rPr>
                <w:rFonts w:ascii="Times New Roman" w:hAnsi="Times New Roman" w:cs="Times New Roman"/>
              </w:rPr>
            </w:pPr>
            <w:r w:rsidRPr="003E7572">
              <w:rPr>
                <w:rFonts w:ascii="Times New Roman" w:hAnsi="Times New Roman" w:cs="Times New Roman"/>
              </w:rPr>
              <w:t>Муниципальное общеобразовательное учреждение  основная общеобразовательная школа № 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4810D5" w:rsidRPr="00540559" w:rsidRDefault="004810D5" w:rsidP="000B46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Легкая атлетика</w:t>
            </w:r>
          </w:p>
        </w:tc>
        <w:tc>
          <w:tcPr>
            <w:tcW w:w="1701" w:type="dxa"/>
          </w:tcPr>
          <w:p w:rsidR="004810D5" w:rsidRPr="00540559" w:rsidRDefault="00272DE7" w:rsidP="00D64F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10D5" w:rsidRPr="004C765D" w:rsidTr="000623E6">
        <w:trPr>
          <w:trHeight w:val="277"/>
        </w:trPr>
        <w:tc>
          <w:tcPr>
            <w:tcW w:w="540" w:type="dxa"/>
            <w:vMerge/>
          </w:tcPr>
          <w:p w:rsidR="004810D5" w:rsidRDefault="004810D5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vMerge/>
          </w:tcPr>
          <w:p w:rsidR="004810D5" w:rsidRPr="003E7572" w:rsidRDefault="004810D5" w:rsidP="00C260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810D5" w:rsidRDefault="004810D5" w:rsidP="004C76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Футбол</w:t>
            </w:r>
          </w:p>
        </w:tc>
        <w:tc>
          <w:tcPr>
            <w:tcW w:w="1701" w:type="dxa"/>
          </w:tcPr>
          <w:p w:rsidR="004810D5" w:rsidRDefault="00272DE7" w:rsidP="00D64F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60A0" w:rsidRPr="00586703" w:rsidTr="000623E6">
        <w:trPr>
          <w:trHeight w:val="303"/>
        </w:trPr>
        <w:tc>
          <w:tcPr>
            <w:tcW w:w="540" w:type="dxa"/>
          </w:tcPr>
          <w:p w:rsidR="00C260A0" w:rsidRPr="008F4AC9" w:rsidRDefault="00C260A0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2" w:type="dxa"/>
          </w:tcPr>
          <w:p w:rsidR="00C260A0" w:rsidRPr="000B4683" w:rsidRDefault="00C260A0" w:rsidP="00C260A0">
            <w:pPr>
              <w:pStyle w:val="ConsPlusCell"/>
              <w:rPr>
                <w:rFonts w:ascii="Times New Roman" w:hAnsi="Times New Roman" w:cs="Times New Roman"/>
              </w:rPr>
            </w:pPr>
            <w:r w:rsidRPr="003E7572">
              <w:rPr>
                <w:rFonts w:ascii="Times New Roman" w:hAnsi="Times New Roman" w:cs="Times New Roman"/>
              </w:rPr>
              <w:t>Муниципальное общеобразовательное учреждение  основная общеобразовательная школа № 17</w:t>
            </w:r>
          </w:p>
        </w:tc>
        <w:tc>
          <w:tcPr>
            <w:tcW w:w="2268" w:type="dxa"/>
          </w:tcPr>
          <w:p w:rsidR="00C260A0" w:rsidRPr="00540559" w:rsidRDefault="00C260A0" w:rsidP="00B374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Фитнес - аэробика</w:t>
            </w:r>
          </w:p>
          <w:p w:rsidR="00C260A0" w:rsidRPr="00540559" w:rsidRDefault="00C260A0" w:rsidP="00B374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C260A0" w:rsidRPr="00540559" w:rsidRDefault="00D64FCD" w:rsidP="00B37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60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4FCD" w:rsidRPr="00586703" w:rsidTr="000623E6">
        <w:tc>
          <w:tcPr>
            <w:tcW w:w="540" w:type="dxa"/>
            <w:vMerge w:val="restart"/>
          </w:tcPr>
          <w:p w:rsidR="00D64FCD" w:rsidRPr="008F4AC9" w:rsidRDefault="00D64FC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2" w:type="dxa"/>
            <w:vMerge w:val="restart"/>
          </w:tcPr>
          <w:p w:rsidR="00D64FCD" w:rsidRPr="003E7572" w:rsidRDefault="00D64FCD" w:rsidP="00D64FCD">
            <w:pPr>
              <w:pStyle w:val="ConsPlusCell"/>
              <w:rPr>
                <w:rFonts w:ascii="Times New Roman" w:hAnsi="Times New Roman" w:cs="Times New Roman"/>
              </w:rPr>
            </w:pPr>
            <w:r w:rsidRPr="003E7572">
              <w:rPr>
                <w:rFonts w:ascii="Times New Roman" w:hAnsi="Times New Roman" w:cs="Times New Roman"/>
              </w:rPr>
              <w:t>Муниципальное общеобразовательное учреждение  «</w:t>
            </w:r>
            <w:r>
              <w:rPr>
                <w:rFonts w:ascii="Times New Roman" w:hAnsi="Times New Roman" w:cs="Times New Roman"/>
              </w:rPr>
              <w:t>Начальная</w:t>
            </w:r>
            <w:r w:rsidRPr="003E7572">
              <w:rPr>
                <w:rFonts w:ascii="Times New Roman" w:hAnsi="Times New Roman" w:cs="Times New Roman"/>
              </w:rPr>
              <w:t xml:space="preserve"> общеобразовательная школа № </w:t>
            </w:r>
            <w:r>
              <w:rPr>
                <w:rFonts w:ascii="Times New Roman" w:hAnsi="Times New Roman" w:cs="Times New Roman"/>
              </w:rPr>
              <w:t>18</w:t>
            </w:r>
            <w:r w:rsidRPr="003E75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64FCD" w:rsidRDefault="00D64FCD" w:rsidP="00B374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Фитнес - аэробика</w:t>
            </w:r>
          </w:p>
        </w:tc>
        <w:tc>
          <w:tcPr>
            <w:tcW w:w="1701" w:type="dxa"/>
          </w:tcPr>
          <w:p w:rsidR="00D64FCD" w:rsidRDefault="00D64FCD" w:rsidP="00B37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64FCD" w:rsidRPr="00586703" w:rsidTr="000623E6">
        <w:tc>
          <w:tcPr>
            <w:tcW w:w="540" w:type="dxa"/>
            <w:vMerge/>
          </w:tcPr>
          <w:p w:rsidR="00D64FCD" w:rsidRDefault="00D64FC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vMerge/>
          </w:tcPr>
          <w:p w:rsidR="00D64FCD" w:rsidRPr="003E7572" w:rsidRDefault="00D64FCD" w:rsidP="00D64F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4FCD" w:rsidRDefault="00D64FCD" w:rsidP="00B374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Футбол</w:t>
            </w:r>
          </w:p>
        </w:tc>
        <w:tc>
          <w:tcPr>
            <w:tcW w:w="1701" w:type="dxa"/>
          </w:tcPr>
          <w:p w:rsidR="00D64FCD" w:rsidRDefault="00D64FCD" w:rsidP="00B37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64FCD" w:rsidRPr="00F52735" w:rsidTr="000623E6">
        <w:tc>
          <w:tcPr>
            <w:tcW w:w="540" w:type="dxa"/>
            <w:vMerge w:val="restart"/>
          </w:tcPr>
          <w:p w:rsidR="00D64FCD" w:rsidRDefault="00D64FC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2" w:type="dxa"/>
            <w:vMerge w:val="restart"/>
          </w:tcPr>
          <w:p w:rsidR="00D64FCD" w:rsidRPr="003E7572" w:rsidRDefault="00D64FCD" w:rsidP="00C260A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Дом - школа</w:t>
            </w:r>
          </w:p>
        </w:tc>
        <w:tc>
          <w:tcPr>
            <w:tcW w:w="2268" w:type="dxa"/>
          </w:tcPr>
          <w:p w:rsidR="00D64FCD" w:rsidRPr="00540559" w:rsidRDefault="00D64FCD" w:rsidP="00B374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Фитнес – аэробика</w:t>
            </w:r>
          </w:p>
        </w:tc>
        <w:tc>
          <w:tcPr>
            <w:tcW w:w="1701" w:type="dxa"/>
          </w:tcPr>
          <w:p w:rsidR="00D64FCD" w:rsidRPr="00540559" w:rsidRDefault="00D64FCD" w:rsidP="00B37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64FCD" w:rsidRPr="00F52735" w:rsidTr="000623E6">
        <w:tc>
          <w:tcPr>
            <w:tcW w:w="540" w:type="dxa"/>
            <w:vMerge/>
          </w:tcPr>
          <w:p w:rsidR="00D64FCD" w:rsidRDefault="00D64FC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vMerge/>
          </w:tcPr>
          <w:p w:rsidR="00D64FCD" w:rsidRDefault="00D64FCD" w:rsidP="00C260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64FCD" w:rsidRDefault="00D64FCD" w:rsidP="00B374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Футбол</w:t>
            </w:r>
          </w:p>
        </w:tc>
        <w:tc>
          <w:tcPr>
            <w:tcW w:w="1701" w:type="dxa"/>
          </w:tcPr>
          <w:p w:rsidR="00D64FCD" w:rsidRDefault="00D64FCD" w:rsidP="00B37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4FCD" w:rsidRPr="00540559" w:rsidTr="000623E6">
        <w:trPr>
          <w:trHeight w:val="278"/>
        </w:trPr>
        <w:tc>
          <w:tcPr>
            <w:tcW w:w="540" w:type="dxa"/>
          </w:tcPr>
          <w:p w:rsidR="00D64FCD" w:rsidRPr="008F4AC9" w:rsidRDefault="00D64FCD" w:rsidP="00F52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2" w:type="dxa"/>
          </w:tcPr>
          <w:p w:rsidR="00D64FCD" w:rsidRDefault="00D64FCD" w:rsidP="00C260A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дошкольное образовательное учреждение «Детский сад №36»</w:t>
            </w:r>
          </w:p>
        </w:tc>
        <w:tc>
          <w:tcPr>
            <w:tcW w:w="2268" w:type="dxa"/>
          </w:tcPr>
          <w:p w:rsidR="00D64FCD" w:rsidRDefault="00D64FCD" w:rsidP="00574E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Фитнес - аэробика</w:t>
            </w:r>
          </w:p>
        </w:tc>
        <w:tc>
          <w:tcPr>
            <w:tcW w:w="1701" w:type="dxa"/>
          </w:tcPr>
          <w:p w:rsidR="00D64FCD" w:rsidRDefault="00D64FCD" w:rsidP="00574E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64FCD" w:rsidRPr="00540559" w:rsidTr="000623E6">
        <w:tc>
          <w:tcPr>
            <w:tcW w:w="540" w:type="dxa"/>
          </w:tcPr>
          <w:p w:rsidR="00D64FCD" w:rsidRPr="008F4AC9" w:rsidRDefault="00D64FCD" w:rsidP="00F52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2" w:type="dxa"/>
          </w:tcPr>
          <w:p w:rsidR="00D64FCD" w:rsidRPr="003E7572" w:rsidRDefault="00D64FCD" w:rsidP="00C260A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дошкольное образовательное учреждение «Детский сад №39»</w:t>
            </w:r>
          </w:p>
        </w:tc>
        <w:tc>
          <w:tcPr>
            <w:tcW w:w="2268" w:type="dxa"/>
          </w:tcPr>
          <w:p w:rsidR="00D64FCD" w:rsidRPr="00540559" w:rsidRDefault="00D64FCD" w:rsidP="00B374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Фитнес - аэробика</w:t>
            </w:r>
          </w:p>
        </w:tc>
        <w:tc>
          <w:tcPr>
            <w:tcW w:w="1701" w:type="dxa"/>
          </w:tcPr>
          <w:p w:rsidR="00D64FCD" w:rsidRDefault="00D64FCD" w:rsidP="00B37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64FCD" w:rsidRPr="00540559" w:rsidTr="000623E6">
        <w:tc>
          <w:tcPr>
            <w:tcW w:w="540" w:type="dxa"/>
          </w:tcPr>
          <w:p w:rsidR="00D64FCD" w:rsidRDefault="00D64FC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2" w:type="dxa"/>
          </w:tcPr>
          <w:p w:rsidR="00D64FCD" w:rsidRPr="003E7572" w:rsidRDefault="00D64FCD" w:rsidP="00C260A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дошкольное образовательное учреждение «Детский сад №34»</w:t>
            </w:r>
          </w:p>
        </w:tc>
        <w:tc>
          <w:tcPr>
            <w:tcW w:w="2268" w:type="dxa"/>
          </w:tcPr>
          <w:p w:rsidR="00D64FCD" w:rsidRPr="00540559" w:rsidRDefault="00D64FCD" w:rsidP="00B374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Фитнес - аэробика</w:t>
            </w:r>
          </w:p>
        </w:tc>
        <w:tc>
          <w:tcPr>
            <w:tcW w:w="1701" w:type="dxa"/>
          </w:tcPr>
          <w:p w:rsidR="00D64FCD" w:rsidRDefault="00D64FCD" w:rsidP="00B37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64FCD" w:rsidRPr="00540559" w:rsidTr="000623E6">
        <w:tc>
          <w:tcPr>
            <w:tcW w:w="540" w:type="dxa"/>
          </w:tcPr>
          <w:p w:rsidR="00D64FCD" w:rsidRDefault="00D64FC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2" w:type="dxa"/>
          </w:tcPr>
          <w:p w:rsidR="00D64FCD" w:rsidRPr="003E7572" w:rsidRDefault="00D64FCD" w:rsidP="00C260A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дошкольное образовательное учрежде</w:t>
            </w:r>
            <w:r>
              <w:rPr>
                <w:rFonts w:ascii="Times New Roman" w:hAnsi="Times New Roman" w:cs="Times New Roman"/>
              </w:rPr>
              <w:lastRenderedPageBreak/>
              <w:t>ние «Детский сад №20</w:t>
            </w:r>
          </w:p>
        </w:tc>
        <w:tc>
          <w:tcPr>
            <w:tcW w:w="2268" w:type="dxa"/>
          </w:tcPr>
          <w:p w:rsidR="00D64FCD" w:rsidRPr="00540559" w:rsidRDefault="00D64FCD" w:rsidP="00B374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Фитнес - аэробика</w:t>
            </w:r>
          </w:p>
        </w:tc>
        <w:tc>
          <w:tcPr>
            <w:tcW w:w="1701" w:type="dxa"/>
          </w:tcPr>
          <w:p w:rsidR="00D64FCD" w:rsidRDefault="00D64FCD" w:rsidP="00B37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64FCD" w:rsidRPr="00D64FCD" w:rsidTr="000623E6">
        <w:tc>
          <w:tcPr>
            <w:tcW w:w="540" w:type="dxa"/>
          </w:tcPr>
          <w:p w:rsidR="00D64FCD" w:rsidRDefault="00D64FC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2" w:type="dxa"/>
          </w:tcPr>
          <w:p w:rsidR="00D64FCD" w:rsidRDefault="00D64FCD" w:rsidP="00D64F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дошкольное образовательное учреждение «Детский сад №14»</w:t>
            </w:r>
          </w:p>
        </w:tc>
        <w:tc>
          <w:tcPr>
            <w:tcW w:w="2268" w:type="dxa"/>
          </w:tcPr>
          <w:p w:rsidR="00D64FCD" w:rsidRDefault="00D64FCD" w:rsidP="00B374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Фитнес - аэробика</w:t>
            </w:r>
          </w:p>
        </w:tc>
        <w:tc>
          <w:tcPr>
            <w:tcW w:w="1701" w:type="dxa"/>
          </w:tcPr>
          <w:p w:rsidR="00D64FCD" w:rsidRDefault="00D64FCD" w:rsidP="00B37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64FCD" w:rsidRPr="00D64FCD" w:rsidTr="000623E6">
        <w:tc>
          <w:tcPr>
            <w:tcW w:w="540" w:type="dxa"/>
          </w:tcPr>
          <w:p w:rsidR="00D64FCD" w:rsidRDefault="00D64FCD" w:rsidP="00A13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2" w:type="dxa"/>
          </w:tcPr>
          <w:p w:rsidR="00D64FCD" w:rsidRDefault="00D64FCD" w:rsidP="00D64F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дошкольное образовательное учреждение «Детский сад №2»</w:t>
            </w:r>
          </w:p>
        </w:tc>
        <w:tc>
          <w:tcPr>
            <w:tcW w:w="2268" w:type="dxa"/>
          </w:tcPr>
          <w:p w:rsidR="00D64FCD" w:rsidRDefault="00D64FCD" w:rsidP="00B374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Фитнес - аэробика</w:t>
            </w:r>
          </w:p>
        </w:tc>
        <w:tc>
          <w:tcPr>
            <w:tcW w:w="1701" w:type="dxa"/>
          </w:tcPr>
          <w:p w:rsidR="00D64FCD" w:rsidRDefault="00D64FCD" w:rsidP="00B37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64FCD" w:rsidRPr="00540559" w:rsidTr="000623E6">
        <w:tc>
          <w:tcPr>
            <w:tcW w:w="540" w:type="dxa"/>
          </w:tcPr>
          <w:p w:rsidR="00D64FCD" w:rsidRDefault="00D64FCD" w:rsidP="00730F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D64FCD" w:rsidRPr="00D21A9C" w:rsidRDefault="00D64FCD" w:rsidP="000F249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9C">
              <w:rPr>
                <w:rFonts w:ascii="Times New Roman" w:hAnsi="Times New Roman" w:cs="Times New Roman"/>
                <w:b/>
                <w:sz w:val="28"/>
                <w:szCs w:val="28"/>
              </w:rPr>
              <w:t>ИТОГО: 1</w:t>
            </w:r>
            <w:r w:rsidR="000F249E" w:rsidRPr="00D21A9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21A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</w:t>
            </w:r>
          </w:p>
        </w:tc>
        <w:tc>
          <w:tcPr>
            <w:tcW w:w="2268" w:type="dxa"/>
          </w:tcPr>
          <w:p w:rsidR="00D64FCD" w:rsidRDefault="00D64FCD" w:rsidP="008C16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64FCD" w:rsidRPr="005E3AE8" w:rsidRDefault="00B10049" w:rsidP="006969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578</w:t>
            </w:r>
          </w:p>
        </w:tc>
      </w:tr>
    </w:tbl>
    <w:p w:rsidR="00A5524D" w:rsidRDefault="00A5524D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075" w:rsidRPr="009407F5" w:rsidRDefault="009407F5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7F5">
        <w:rPr>
          <w:rFonts w:ascii="Times New Roman" w:hAnsi="Times New Roman" w:cs="Times New Roman"/>
          <w:b/>
          <w:sz w:val="28"/>
          <w:szCs w:val="28"/>
        </w:rPr>
        <w:t>3.</w:t>
      </w:r>
      <w:r w:rsidR="000623E6">
        <w:rPr>
          <w:rFonts w:ascii="Times New Roman" w:hAnsi="Times New Roman" w:cs="Times New Roman"/>
          <w:b/>
          <w:sz w:val="28"/>
          <w:szCs w:val="28"/>
        </w:rPr>
        <w:t>5</w:t>
      </w:r>
      <w:r w:rsidR="00E83075" w:rsidRPr="009407F5">
        <w:rPr>
          <w:rFonts w:ascii="Times New Roman" w:hAnsi="Times New Roman" w:cs="Times New Roman"/>
          <w:b/>
          <w:sz w:val="28"/>
          <w:szCs w:val="28"/>
        </w:rPr>
        <w:t xml:space="preserve">.  Формы организации детских объединений </w:t>
      </w:r>
    </w:p>
    <w:p w:rsidR="00A5524D" w:rsidRDefault="00E83075" w:rsidP="000623E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Образовательная  деятельность  в  </w:t>
      </w:r>
      <w:r w:rsidR="001E0CD7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9407F5">
        <w:rPr>
          <w:rFonts w:ascii="Times New Roman" w:hAnsi="Times New Roman" w:cs="Times New Roman"/>
          <w:sz w:val="28"/>
          <w:szCs w:val="28"/>
        </w:rPr>
        <w:t>«Д</w:t>
      </w:r>
      <w:r w:rsidR="008C165B">
        <w:rPr>
          <w:rFonts w:ascii="Times New Roman" w:hAnsi="Times New Roman" w:cs="Times New Roman"/>
          <w:sz w:val="28"/>
          <w:szCs w:val="28"/>
        </w:rPr>
        <w:t>ЮСШ</w:t>
      </w:r>
      <w:r w:rsidR="009407F5">
        <w:rPr>
          <w:rFonts w:ascii="Times New Roman" w:hAnsi="Times New Roman" w:cs="Times New Roman"/>
          <w:sz w:val="28"/>
          <w:szCs w:val="28"/>
        </w:rPr>
        <w:t xml:space="preserve">» </w:t>
      </w:r>
      <w:r w:rsidRPr="00E83075">
        <w:rPr>
          <w:rFonts w:ascii="Times New Roman" w:hAnsi="Times New Roman" w:cs="Times New Roman"/>
          <w:sz w:val="28"/>
          <w:szCs w:val="28"/>
        </w:rPr>
        <w:t xml:space="preserve">осуществляется  в </w:t>
      </w:r>
      <w:r w:rsidR="008C165B">
        <w:rPr>
          <w:rFonts w:ascii="Times New Roman" w:hAnsi="Times New Roman" w:cs="Times New Roman"/>
          <w:sz w:val="28"/>
          <w:szCs w:val="28"/>
        </w:rPr>
        <w:t xml:space="preserve">отделениях по </w:t>
      </w:r>
      <w:r w:rsidR="00D8308D">
        <w:rPr>
          <w:rFonts w:ascii="Times New Roman" w:hAnsi="Times New Roman" w:cs="Times New Roman"/>
          <w:sz w:val="28"/>
          <w:szCs w:val="28"/>
        </w:rPr>
        <w:t>9</w:t>
      </w:r>
      <w:r w:rsidR="008C165B">
        <w:rPr>
          <w:rFonts w:ascii="Times New Roman" w:hAnsi="Times New Roman" w:cs="Times New Roman"/>
          <w:sz w:val="28"/>
          <w:szCs w:val="28"/>
        </w:rPr>
        <w:t>-и видам спорта</w:t>
      </w:r>
      <w:r w:rsidRPr="00E83075">
        <w:rPr>
          <w:rFonts w:ascii="Times New Roman" w:hAnsi="Times New Roman" w:cs="Times New Roman"/>
          <w:sz w:val="28"/>
          <w:szCs w:val="28"/>
        </w:rPr>
        <w:t xml:space="preserve">.  При  этом  основным  способом организации  деятельности  детей  в  любом  </w:t>
      </w:r>
      <w:r w:rsidR="008C165B">
        <w:rPr>
          <w:rFonts w:ascii="Times New Roman" w:hAnsi="Times New Roman" w:cs="Times New Roman"/>
          <w:sz w:val="28"/>
          <w:szCs w:val="28"/>
        </w:rPr>
        <w:t>отделении</w:t>
      </w:r>
      <w:r w:rsidRPr="00E83075">
        <w:rPr>
          <w:rFonts w:ascii="Times New Roman" w:hAnsi="Times New Roman" w:cs="Times New Roman"/>
          <w:sz w:val="28"/>
          <w:szCs w:val="28"/>
        </w:rPr>
        <w:t xml:space="preserve">  является  их включение  </w:t>
      </w:r>
      <w:r w:rsidR="00E24CF5">
        <w:rPr>
          <w:rFonts w:ascii="Times New Roman" w:hAnsi="Times New Roman" w:cs="Times New Roman"/>
          <w:sz w:val="28"/>
          <w:szCs w:val="28"/>
        </w:rPr>
        <w:t xml:space="preserve">в </w:t>
      </w:r>
      <w:r w:rsidRPr="00E83075">
        <w:rPr>
          <w:rFonts w:ascii="Times New Roman" w:hAnsi="Times New Roman" w:cs="Times New Roman"/>
          <w:sz w:val="28"/>
          <w:szCs w:val="28"/>
        </w:rPr>
        <w:t xml:space="preserve">учебные  группы  и  совместное  обучение  по </w:t>
      </w:r>
      <w:r w:rsidR="001E0CD7">
        <w:rPr>
          <w:rFonts w:ascii="Times New Roman" w:hAnsi="Times New Roman" w:cs="Times New Roman"/>
          <w:sz w:val="28"/>
          <w:szCs w:val="28"/>
        </w:rPr>
        <w:t>дополнительн</w:t>
      </w:r>
      <w:r w:rsidR="00787E6D">
        <w:rPr>
          <w:rFonts w:ascii="Times New Roman" w:hAnsi="Times New Roman" w:cs="Times New Roman"/>
          <w:sz w:val="28"/>
          <w:szCs w:val="28"/>
        </w:rPr>
        <w:t>ым</w:t>
      </w:r>
      <w:r w:rsidRPr="00E83075">
        <w:rPr>
          <w:rFonts w:ascii="Times New Roman" w:hAnsi="Times New Roman" w:cs="Times New Roman"/>
          <w:sz w:val="28"/>
          <w:szCs w:val="28"/>
        </w:rPr>
        <w:t xml:space="preserve"> </w:t>
      </w:r>
      <w:r w:rsidR="001E0CD7">
        <w:rPr>
          <w:rFonts w:ascii="Times New Roman" w:hAnsi="Times New Roman" w:cs="Times New Roman"/>
          <w:sz w:val="28"/>
          <w:szCs w:val="28"/>
        </w:rPr>
        <w:t>обще</w:t>
      </w:r>
      <w:r w:rsidRPr="00E83075">
        <w:rPr>
          <w:rFonts w:ascii="Times New Roman" w:hAnsi="Times New Roman" w:cs="Times New Roman"/>
          <w:sz w:val="28"/>
          <w:szCs w:val="28"/>
        </w:rPr>
        <w:t>образовательн</w:t>
      </w:r>
      <w:r w:rsidR="00787E6D">
        <w:rPr>
          <w:rFonts w:ascii="Times New Roman" w:hAnsi="Times New Roman" w:cs="Times New Roman"/>
          <w:sz w:val="28"/>
          <w:szCs w:val="28"/>
        </w:rPr>
        <w:t>ым</w:t>
      </w:r>
      <w:r w:rsidRPr="00E83075">
        <w:rPr>
          <w:rFonts w:ascii="Times New Roman" w:hAnsi="Times New Roman" w:cs="Times New Roman"/>
          <w:sz w:val="28"/>
          <w:szCs w:val="28"/>
        </w:rPr>
        <w:t xml:space="preserve"> </w:t>
      </w:r>
      <w:r w:rsidR="00787E6D">
        <w:rPr>
          <w:rFonts w:ascii="Times New Roman" w:hAnsi="Times New Roman" w:cs="Times New Roman"/>
          <w:sz w:val="28"/>
          <w:szCs w:val="28"/>
        </w:rPr>
        <w:t xml:space="preserve">общеразвивающим </w:t>
      </w:r>
      <w:r w:rsidRPr="00E83075">
        <w:rPr>
          <w:rFonts w:ascii="Times New Roman" w:hAnsi="Times New Roman" w:cs="Times New Roman"/>
          <w:sz w:val="28"/>
          <w:szCs w:val="28"/>
        </w:rPr>
        <w:t>программ</w:t>
      </w:r>
      <w:r w:rsidR="00787E6D">
        <w:rPr>
          <w:rFonts w:ascii="Times New Roman" w:hAnsi="Times New Roman" w:cs="Times New Roman"/>
          <w:sz w:val="28"/>
          <w:szCs w:val="28"/>
        </w:rPr>
        <w:t xml:space="preserve">ам физкультурно-спортивной направленности </w:t>
      </w:r>
      <w:r w:rsidR="00D21A9C">
        <w:rPr>
          <w:rFonts w:ascii="Times New Roman" w:hAnsi="Times New Roman" w:cs="Times New Roman"/>
          <w:sz w:val="28"/>
          <w:szCs w:val="28"/>
        </w:rPr>
        <w:t xml:space="preserve">(по 8-и видам спорта) </w:t>
      </w:r>
      <w:r w:rsidR="00787E6D">
        <w:rPr>
          <w:rFonts w:ascii="Times New Roman" w:hAnsi="Times New Roman" w:cs="Times New Roman"/>
          <w:sz w:val="28"/>
          <w:szCs w:val="28"/>
        </w:rPr>
        <w:t>и дополнительным программам спортивной подготовки по видам спорта</w:t>
      </w:r>
      <w:r w:rsidR="00D21A9C">
        <w:rPr>
          <w:rFonts w:ascii="Times New Roman" w:hAnsi="Times New Roman" w:cs="Times New Roman"/>
          <w:sz w:val="28"/>
          <w:szCs w:val="28"/>
        </w:rPr>
        <w:t xml:space="preserve"> (по 5-и видам спорта)</w:t>
      </w:r>
      <w:r w:rsidRPr="00E8307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623E6" w:rsidRPr="000623E6" w:rsidRDefault="000623E6" w:rsidP="00B1004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075" w:rsidRPr="009407F5" w:rsidRDefault="009407F5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7F5">
        <w:rPr>
          <w:rFonts w:ascii="Times New Roman" w:hAnsi="Times New Roman" w:cs="Times New Roman"/>
          <w:b/>
          <w:sz w:val="28"/>
          <w:szCs w:val="28"/>
        </w:rPr>
        <w:t>3.</w:t>
      </w:r>
      <w:r w:rsidR="000623E6">
        <w:rPr>
          <w:rFonts w:ascii="Times New Roman" w:hAnsi="Times New Roman" w:cs="Times New Roman"/>
          <w:b/>
          <w:sz w:val="28"/>
          <w:szCs w:val="28"/>
        </w:rPr>
        <w:t>6</w:t>
      </w:r>
      <w:r w:rsidR="00E83075" w:rsidRPr="009407F5">
        <w:rPr>
          <w:rFonts w:ascii="Times New Roman" w:hAnsi="Times New Roman" w:cs="Times New Roman"/>
          <w:b/>
          <w:sz w:val="28"/>
          <w:szCs w:val="28"/>
        </w:rPr>
        <w:t xml:space="preserve">.  Программное обеспечение образовательного процесса </w:t>
      </w:r>
    </w:p>
    <w:p w:rsidR="001D2F06" w:rsidRDefault="001D2F06" w:rsidP="009407F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0049" w:rsidRDefault="00B10049" w:rsidP="00B10049">
      <w:pPr>
        <w:pStyle w:val="ad"/>
        <w:tabs>
          <w:tab w:val="left" w:pos="9781"/>
        </w:tabs>
        <w:ind w:left="0" w:right="2" w:firstLine="709"/>
      </w:pPr>
      <w:r>
        <w:t>Образовательная деятельность в МБУДО</w:t>
      </w:r>
      <w:r>
        <w:rPr>
          <w:spacing w:val="40"/>
        </w:rPr>
        <w:t xml:space="preserve"> </w:t>
      </w:r>
      <w:r>
        <w:t>«ДЮСШ» строится в соответствии с образовательными программами, которые разработаны с учетом современных требований.</w:t>
      </w:r>
    </w:p>
    <w:p w:rsidR="00B10049" w:rsidRDefault="00B10049" w:rsidP="00B10049">
      <w:pPr>
        <w:pStyle w:val="ad"/>
        <w:tabs>
          <w:tab w:val="left" w:pos="9781"/>
        </w:tabs>
        <w:ind w:left="0" w:right="2" w:firstLine="709"/>
      </w:pPr>
      <w:r>
        <w:t>В школе в настоящее время реализуется 8 дополнительных общеобразовательных общеразвивающих</w:t>
      </w:r>
      <w:r>
        <w:rPr>
          <w:spacing w:val="49"/>
        </w:rPr>
        <w:t xml:space="preserve">  </w:t>
      </w:r>
      <w:r>
        <w:t>программ</w:t>
      </w:r>
      <w:r>
        <w:rPr>
          <w:spacing w:val="50"/>
        </w:rPr>
        <w:t xml:space="preserve">  </w:t>
      </w:r>
      <w:r>
        <w:t>физкультурно-спортивной</w:t>
      </w:r>
      <w:r>
        <w:rPr>
          <w:spacing w:val="52"/>
        </w:rPr>
        <w:t xml:space="preserve">  </w:t>
      </w:r>
      <w:r>
        <w:rPr>
          <w:spacing w:val="-2"/>
        </w:rPr>
        <w:t>направленности по видам спорта:</w:t>
      </w:r>
      <w:r w:rsidRPr="0035601F">
        <w:t xml:space="preserve"> </w:t>
      </w:r>
      <w:r>
        <w:t>баскетбол, бокс, волейбол, легкая атлетика, лыжные гонки, плавание, фитнес - аэробика, футбол.</w:t>
      </w:r>
    </w:p>
    <w:p w:rsidR="00B10049" w:rsidRDefault="00B10049" w:rsidP="00B10049">
      <w:pPr>
        <w:pStyle w:val="ad"/>
        <w:tabs>
          <w:tab w:val="left" w:pos="9781"/>
        </w:tabs>
        <w:ind w:left="0" w:right="2" w:firstLine="709"/>
      </w:pPr>
      <w:r>
        <w:t>Все программы прошли экспертизу и допущены к работе по социальному заказу.</w:t>
      </w:r>
    </w:p>
    <w:p w:rsidR="00E83075" w:rsidRPr="00E83075" w:rsidRDefault="00E83075" w:rsidP="006A2F1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 </w:t>
      </w:r>
      <w:r w:rsidR="00E24CF5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240872">
        <w:rPr>
          <w:rFonts w:ascii="Times New Roman" w:hAnsi="Times New Roman" w:cs="Times New Roman"/>
          <w:sz w:val="28"/>
          <w:szCs w:val="28"/>
        </w:rPr>
        <w:t>обще</w:t>
      </w:r>
      <w:r w:rsidR="00240872" w:rsidRPr="00E83075">
        <w:rPr>
          <w:rFonts w:ascii="Times New Roman" w:hAnsi="Times New Roman" w:cs="Times New Roman"/>
          <w:sz w:val="28"/>
          <w:szCs w:val="28"/>
        </w:rPr>
        <w:t>образовательны</w:t>
      </w:r>
      <w:r w:rsidR="00240872">
        <w:rPr>
          <w:rFonts w:ascii="Times New Roman" w:hAnsi="Times New Roman" w:cs="Times New Roman"/>
          <w:sz w:val="28"/>
          <w:szCs w:val="28"/>
        </w:rPr>
        <w:t>е</w:t>
      </w:r>
      <w:r w:rsidRPr="00E83075">
        <w:rPr>
          <w:rFonts w:ascii="Times New Roman" w:hAnsi="Times New Roman" w:cs="Times New Roman"/>
          <w:sz w:val="28"/>
          <w:szCs w:val="28"/>
        </w:rPr>
        <w:t xml:space="preserve"> </w:t>
      </w:r>
      <w:r w:rsidR="00787E6D">
        <w:rPr>
          <w:rFonts w:ascii="Times New Roman" w:hAnsi="Times New Roman" w:cs="Times New Roman"/>
          <w:sz w:val="28"/>
          <w:szCs w:val="28"/>
        </w:rPr>
        <w:t xml:space="preserve">общеразвивающие </w:t>
      </w:r>
      <w:r w:rsidR="00E24CF5">
        <w:rPr>
          <w:rFonts w:ascii="Times New Roman" w:hAnsi="Times New Roman" w:cs="Times New Roman"/>
          <w:sz w:val="28"/>
          <w:szCs w:val="28"/>
        </w:rPr>
        <w:t>п</w:t>
      </w:r>
      <w:r w:rsidRPr="00E83075">
        <w:rPr>
          <w:rFonts w:ascii="Times New Roman" w:hAnsi="Times New Roman" w:cs="Times New Roman"/>
          <w:sz w:val="28"/>
          <w:szCs w:val="28"/>
        </w:rPr>
        <w:t xml:space="preserve">рограммы  </w:t>
      </w:r>
      <w:r w:rsidR="00787E6D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</w:t>
      </w:r>
      <w:r w:rsidR="00F52735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>ориентированы  на  детей  различного</w:t>
      </w:r>
      <w:r w:rsidR="006A2F10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 xml:space="preserve">возраста. Так: </w:t>
      </w:r>
    </w:p>
    <w:p w:rsidR="00E83075" w:rsidRPr="00E83075" w:rsidRDefault="00E83075" w:rsidP="00787E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>- на до</w:t>
      </w:r>
      <w:r w:rsidR="009407F5">
        <w:rPr>
          <w:rFonts w:ascii="Times New Roman" w:hAnsi="Times New Roman" w:cs="Times New Roman"/>
          <w:sz w:val="28"/>
          <w:szCs w:val="28"/>
        </w:rPr>
        <w:t xml:space="preserve">школьный возраст </w:t>
      </w:r>
      <w:r w:rsidR="00D22B3B">
        <w:rPr>
          <w:rFonts w:ascii="Times New Roman" w:hAnsi="Times New Roman" w:cs="Times New Roman"/>
          <w:sz w:val="28"/>
          <w:szCs w:val="28"/>
        </w:rPr>
        <w:t>(</w:t>
      </w:r>
      <w:r w:rsidR="004810D5">
        <w:rPr>
          <w:rFonts w:ascii="Times New Roman" w:hAnsi="Times New Roman" w:cs="Times New Roman"/>
          <w:sz w:val="28"/>
          <w:szCs w:val="28"/>
        </w:rPr>
        <w:t>5-</w:t>
      </w:r>
      <w:r w:rsidR="00D22B3B">
        <w:rPr>
          <w:rFonts w:ascii="Times New Roman" w:hAnsi="Times New Roman" w:cs="Times New Roman"/>
          <w:sz w:val="28"/>
          <w:szCs w:val="28"/>
        </w:rPr>
        <w:t xml:space="preserve">6 лет) </w:t>
      </w:r>
      <w:r w:rsidR="009407F5">
        <w:rPr>
          <w:rFonts w:ascii="Times New Roman" w:hAnsi="Times New Roman" w:cs="Times New Roman"/>
          <w:sz w:val="28"/>
          <w:szCs w:val="28"/>
        </w:rPr>
        <w:t>ориентирован</w:t>
      </w:r>
      <w:r w:rsidR="00F52735">
        <w:rPr>
          <w:rFonts w:ascii="Times New Roman" w:hAnsi="Times New Roman" w:cs="Times New Roman"/>
          <w:sz w:val="28"/>
          <w:szCs w:val="28"/>
        </w:rPr>
        <w:t>а</w:t>
      </w:r>
      <w:r w:rsidR="009407F5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 xml:space="preserve"> </w:t>
      </w:r>
      <w:r w:rsidR="00240872">
        <w:rPr>
          <w:rFonts w:ascii="Times New Roman" w:hAnsi="Times New Roman" w:cs="Times New Roman"/>
          <w:sz w:val="28"/>
          <w:szCs w:val="28"/>
        </w:rPr>
        <w:t>дополнительная обще</w:t>
      </w:r>
      <w:r w:rsidR="00240872" w:rsidRPr="00E83075">
        <w:rPr>
          <w:rFonts w:ascii="Times New Roman" w:hAnsi="Times New Roman" w:cs="Times New Roman"/>
          <w:sz w:val="28"/>
          <w:szCs w:val="28"/>
        </w:rPr>
        <w:t>образовательн</w:t>
      </w:r>
      <w:r w:rsidR="00240872">
        <w:rPr>
          <w:rFonts w:ascii="Times New Roman" w:hAnsi="Times New Roman" w:cs="Times New Roman"/>
          <w:sz w:val="28"/>
          <w:szCs w:val="28"/>
        </w:rPr>
        <w:t>ая</w:t>
      </w:r>
      <w:r w:rsidR="00240872" w:rsidRPr="00E83075">
        <w:rPr>
          <w:rFonts w:ascii="Times New Roman" w:hAnsi="Times New Roman" w:cs="Times New Roman"/>
          <w:sz w:val="28"/>
          <w:szCs w:val="28"/>
        </w:rPr>
        <w:t xml:space="preserve"> </w:t>
      </w:r>
      <w:r w:rsidR="00787E6D">
        <w:rPr>
          <w:rFonts w:ascii="Times New Roman" w:hAnsi="Times New Roman" w:cs="Times New Roman"/>
          <w:sz w:val="28"/>
          <w:szCs w:val="28"/>
        </w:rPr>
        <w:t xml:space="preserve">общеразвивающая </w:t>
      </w:r>
      <w:r w:rsidR="00240872" w:rsidRPr="00E83075">
        <w:rPr>
          <w:rFonts w:ascii="Times New Roman" w:hAnsi="Times New Roman" w:cs="Times New Roman"/>
          <w:sz w:val="28"/>
          <w:szCs w:val="28"/>
        </w:rPr>
        <w:t>программ</w:t>
      </w:r>
      <w:r w:rsidR="00240872">
        <w:rPr>
          <w:rFonts w:ascii="Times New Roman" w:hAnsi="Times New Roman" w:cs="Times New Roman"/>
          <w:sz w:val="28"/>
          <w:szCs w:val="28"/>
        </w:rPr>
        <w:t>а</w:t>
      </w:r>
      <w:r w:rsidR="00770415">
        <w:rPr>
          <w:rFonts w:ascii="Times New Roman" w:hAnsi="Times New Roman" w:cs="Times New Roman"/>
          <w:sz w:val="28"/>
          <w:szCs w:val="28"/>
        </w:rPr>
        <w:t xml:space="preserve"> </w:t>
      </w:r>
      <w:r w:rsidR="00D22B3B">
        <w:rPr>
          <w:rFonts w:ascii="Times New Roman" w:hAnsi="Times New Roman" w:cs="Times New Roman"/>
          <w:sz w:val="28"/>
          <w:szCs w:val="28"/>
        </w:rPr>
        <w:t xml:space="preserve">- </w:t>
      </w:r>
      <w:r w:rsidR="00770415">
        <w:rPr>
          <w:rFonts w:ascii="Times New Roman" w:hAnsi="Times New Roman" w:cs="Times New Roman"/>
          <w:sz w:val="28"/>
          <w:szCs w:val="28"/>
        </w:rPr>
        <w:t>фитнес - аэробика</w:t>
      </w:r>
      <w:r w:rsidRPr="00E830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83075" w:rsidRPr="00E83075" w:rsidRDefault="00E83075" w:rsidP="00787E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>-  на  школьный  возраст</w:t>
      </w:r>
      <w:r w:rsidR="009407F5">
        <w:rPr>
          <w:rFonts w:ascii="Times New Roman" w:hAnsi="Times New Roman" w:cs="Times New Roman"/>
          <w:sz w:val="28"/>
          <w:szCs w:val="28"/>
        </w:rPr>
        <w:t xml:space="preserve">  (</w:t>
      </w:r>
      <w:r w:rsidR="006A2F10">
        <w:rPr>
          <w:rFonts w:ascii="Times New Roman" w:hAnsi="Times New Roman" w:cs="Times New Roman"/>
          <w:sz w:val="28"/>
          <w:szCs w:val="28"/>
        </w:rPr>
        <w:t>7</w:t>
      </w:r>
      <w:r w:rsidR="009407F5">
        <w:rPr>
          <w:rFonts w:ascii="Times New Roman" w:hAnsi="Times New Roman" w:cs="Times New Roman"/>
          <w:sz w:val="28"/>
          <w:szCs w:val="28"/>
        </w:rPr>
        <w:t>-1</w:t>
      </w:r>
      <w:r w:rsidR="00E24CF5">
        <w:rPr>
          <w:rFonts w:ascii="Times New Roman" w:hAnsi="Times New Roman" w:cs="Times New Roman"/>
          <w:sz w:val="28"/>
          <w:szCs w:val="28"/>
        </w:rPr>
        <w:t>8</w:t>
      </w:r>
      <w:r w:rsidR="009407F5">
        <w:rPr>
          <w:rFonts w:ascii="Times New Roman" w:hAnsi="Times New Roman" w:cs="Times New Roman"/>
          <w:sz w:val="28"/>
          <w:szCs w:val="28"/>
        </w:rPr>
        <w:t xml:space="preserve">  лет)  ориентировано</w:t>
      </w:r>
      <w:r w:rsidR="00240872">
        <w:rPr>
          <w:rFonts w:ascii="Times New Roman" w:hAnsi="Times New Roman" w:cs="Times New Roman"/>
          <w:sz w:val="28"/>
          <w:szCs w:val="28"/>
        </w:rPr>
        <w:t>:</w:t>
      </w:r>
      <w:r w:rsidR="009407F5">
        <w:rPr>
          <w:rFonts w:ascii="Times New Roman" w:hAnsi="Times New Roman" w:cs="Times New Roman"/>
          <w:sz w:val="28"/>
          <w:szCs w:val="28"/>
        </w:rPr>
        <w:t xml:space="preserve">  </w:t>
      </w:r>
      <w:r w:rsidR="00787E6D">
        <w:rPr>
          <w:rFonts w:ascii="Times New Roman" w:hAnsi="Times New Roman" w:cs="Times New Roman"/>
          <w:sz w:val="28"/>
          <w:szCs w:val="28"/>
        </w:rPr>
        <w:t>8</w:t>
      </w:r>
      <w:r w:rsidRPr="00E83075">
        <w:rPr>
          <w:rFonts w:ascii="Times New Roman" w:hAnsi="Times New Roman" w:cs="Times New Roman"/>
          <w:sz w:val="28"/>
          <w:szCs w:val="28"/>
        </w:rPr>
        <w:t xml:space="preserve">  </w:t>
      </w:r>
      <w:r w:rsidR="006A2F10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787E6D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240872">
        <w:rPr>
          <w:rFonts w:ascii="Times New Roman" w:hAnsi="Times New Roman" w:cs="Times New Roman"/>
          <w:sz w:val="28"/>
          <w:szCs w:val="28"/>
        </w:rPr>
        <w:t>общеразвивающих</w:t>
      </w:r>
      <w:r w:rsidR="006A2F10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787E6D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</w:t>
      </w:r>
      <w:r w:rsidR="00240872">
        <w:rPr>
          <w:rFonts w:ascii="Times New Roman" w:hAnsi="Times New Roman" w:cs="Times New Roman"/>
          <w:sz w:val="28"/>
          <w:szCs w:val="28"/>
        </w:rPr>
        <w:t xml:space="preserve"> (баскетбол, бокс, волейбол, легкая атлетика, лыжные гонки, плавание, фитнес – аэробика, футбол), 5 дополнительных образовательных программ спортивной подготовки (бокс, волейбол, легкая атлетика, футбол, художественная гимнастика)</w:t>
      </w:r>
      <w:r w:rsidR="009407F5">
        <w:rPr>
          <w:rFonts w:ascii="Times New Roman" w:hAnsi="Times New Roman" w:cs="Times New Roman"/>
          <w:sz w:val="28"/>
          <w:szCs w:val="28"/>
        </w:rPr>
        <w:t>.</w:t>
      </w:r>
    </w:p>
    <w:p w:rsidR="006A2F10" w:rsidRDefault="001D2F06" w:rsidP="00787E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CF5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787E6D">
        <w:rPr>
          <w:rFonts w:ascii="Times New Roman" w:hAnsi="Times New Roman" w:cs="Times New Roman"/>
          <w:sz w:val="28"/>
          <w:szCs w:val="28"/>
        </w:rPr>
        <w:t xml:space="preserve">общеобразовательные </w:t>
      </w:r>
      <w:r w:rsidR="00E24CF5">
        <w:rPr>
          <w:rFonts w:ascii="Times New Roman" w:hAnsi="Times New Roman" w:cs="Times New Roman"/>
          <w:sz w:val="28"/>
          <w:szCs w:val="28"/>
        </w:rPr>
        <w:t xml:space="preserve">общеразвивающие программы </w:t>
      </w:r>
      <w:r w:rsidR="00787E6D">
        <w:rPr>
          <w:rFonts w:ascii="Times New Roman" w:hAnsi="Times New Roman" w:cs="Times New Roman"/>
          <w:sz w:val="28"/>
          <w:szCs w:val="28"/>
        </w:rPr>
        <w:t xml:space="preserve">физкультурно-спортивной направленности </w:t>
      </w:r>
      <w:r w:rsidR="00E24CF5">
        <w:rPr>
          <w:rFonts w:ascii="Times New Roman" w:hAnsi="Times New Roman" w:cs="Times New Roman"/>
          <w:sz w:val="28"/>
          <w:szCs w:val="28"/>
        </w:rPr>
        <w:t xml:space="preserve">ориентированы на возраст от </w:t>
      </w:r>
      <w:r w:rsidR="00787E6D">
        <w:rPr>
          <w:rFonts w:ascii="Times New Roman" w:hAnsi="Times New Roman" w:cs="Times New Roman"/>
          <w:sz w:val="28"/>
          <w:szCs w:val="28"/>
        </w:rPr>
        <w:t>5</w:t>
      </w:r>
      <w:r w:rsidR="00E24CF5">
        <w:rPr>
          <w:rFonts w:ascii="Times New Roman" w:hAnsi="Times New Roman" w:cs="Times New Roman"/>
          <w:sz w:val="28"/>
          <w:szCs w:val="28"/>
        </w:rPr>
        <w:t xml:space="preserve"> до 1</w:t>
      </w:r>
      <w:r w:rsidR="00787E6D">
        <w:rPr>
          <w:rFonts w:ascii="Times New Roman" w:hAnsi="Times New Roman" w:cs="Times New Roman"/>
          <w:sz w:val="28"/>
          <w:szCs w:val="28"/>
        </w:rPr>
        <w:t>7</w:t>
      </w:r>
      <w:r w:rsidR="00E24CF5">
        <w:rPr>
          <w:rFonts w:ascii="Times New Roman" w:hAnsi="Times New Roman" w:cs="Times New Roman"/>
          <w:sz w:val="28"/>
          <w:szCs w:val="28"/>
        </w:rPr>
        <w:t xml:space="preserve"> лет.</w:t>
      </w:r>
      <w:r w:rsidR="00787E6D">
        <w:rPr>
          <w:rFonts w:ascii="Times New Roman" w:hAnsi="Times New Roman" w:cs="Times New Roman"/>
          <w:sz w:val="28"/>
          <w:szCs w:val="28"/>
        </w:rPr>
        <w:t xml:space="preserve"> Программы базового уровня подготовки.</w:t>
      </w:r>
      <w:r w:rsidR="00E24CF5">
        <w:rPr>
          <w:rFonts w:ascii="Times New Roman" w:hAnsi="Times New Roman" w:cs="Times New Roman"/>
          <w:sz w:val="28"/>
          <w:szCs w:val="28"/>
        </w:rPr>
        <w:t xml:space="preserve"> Имеют срок реализации – </w:t>
      </w:r>
      <w:r w:rsidR="005E3AE8">
        <w:rPr>
          <w:rFonts w:ascii="Times New Roman" w:hAnsi="Times New Roman" w:cs="Times New Roman"/>
          <w:sz w:val="28"/>
          <w:szCs w:val="28"/>
        </w:rPr>
        <w:t xml:space="preserve">от 1-го до </w:t>
      </w:r>
      <w:r w:rsidR="00E24CF5">
        <w:rPr>
          <w:rFonts w:ascii="Times New Roman" w:hAnsi="Times New Roman" w:cs="Times New Roman"/>
          <w:sz w:val="28"/>
          <w:szCs w:val="28"/>
        </w:rPr>
        <w:t>3</w:t>
      </w:r>
      <w:r w:rsidR="005E3AE8">
        <w:rPr>
          <w:rFonts w:ascii="Times New Roman" w:hAnsi="Times New Roman" w:cs="Times New Roman"/>
          <w:sz w:val="28"/>
          <w:szCs w:val="28"/>
        </w:rPr>
        <w:t>-х</w:t>
      </w:r>
      <w:r w:rsidR="00E24CF5">
        <w:rPr>
          <w:rFonts w:ascii="Times New Roman" w:hAnsi="Times New Roman" w:cs="Times New Roman"/>
          <w:sz w:val="28"/>
          <w:szCs w:val="28"/>
        </w:rPr>
        <w:t xml:space="preserve"> </w:t>
      </w:r>
      <w:r w:rsidR="005E3AE8">
        <w:rPr>
          <w:rFonts w:ascii="Times New Roman" w:hAnsi="Times New Roman" w:cs="Times New Roman"/>
          <w:sz w:val="28"/>
          <w:szCs w:val="28"/>
        </w:rPr>
        <w:lastRenderedPageBreak/>
        <w:t>лет</w:t>
      </w:r>
      <w:r w:rsidR="00E24CF5">
        <w:rPr>
          <w:rFonts w:ascii="Times New Roman" w:hAnsi="Times New Roman" w:cs="Times New Roman"/>
          <w:sz w:val="28"/>
          <w:szCs w:val="28"/>
        </w:rPr>
        <w:t>, это группы спортивно-оздоровительного этапа</w:t>
      </w:r>
      <w:r w:rsidR="00787E6D">
        <w:rPr>
          <w:rFonts w:ascii="Times New Roman" w:hAnsi="Times New Roman" w:cs="Times New Roman"/>
          <w:sz w:val="28"/>
          <w:szCs w:val="28"/>
        </w:rPr>
        <w:t>.</w:t>
      </w:r>
      <w:r w:rsidR="005E3AE8">
        <w:rPr>
          <w:rFonts w:ascii="Times New Roman" w:hAnsi="Times New Roman" w:cs="Times New Roman"/>
          <w:sz w:val="28"/>
          <w:szCs w:val="28"/>
        </w:rPr>
        <w:t xml:space="preserve"> </w:t>
      </w:r>
      <w:r w:rsidR="00A152F3">
        <w:rPr>
          <w:rFonts w:ascii="Times New Roman" w:hAnsi="Times New Roman" w:cs="Times New Roman"/>
          <w:sz w:val="28"/>
          <w:szCs w:val="28"/>
        </w:rPr>
        <w:t xml:space="preserve">Обучение ведется на базах </w:t>
      </w:r>
      <w:r w:rsidR="00440A8B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города в рамках сетевого взаимодей</w:t>
      </w:r>
      <w:r w:rsidR="00770415">
        <w:rPr>
          <w:rFonts w:ascii="Times New Roman" w:hAnsi="Times New Roman" w:cs="Times New Roman"/>
          <w:sz w:val="28"/>
          <w:szCs w:val="28"/>
        </w:rPr>
        <w:t>ст</w:t>
      </w:r>
      <w:r w:rsidR="00440A8B">
        <w:rPr>
          <w:rFonts w:ascii="Times New Roman" w:hAnsi="Times New Roman" w:cs="Times New Roman"/>
          <w:sz w:val="28"/>
          <w:szCs w:val="28"/>
        </w:rPr>
        <w:t>вия</w:t>
      </w:r>
      <w:r w:rsidR="00E24CF5">
        <w:rPr>
          <w:rFonts w:ascii="Times New Roman" w:hAnsi="Times New Roman" w:cs="Times New Roman"/>
          <w:sz w:val="28"/>
          <w:szCs w:val="28"/>
        </w:rPr>
        <w:t xml:space="preserve">.  В эти группы набираются дети разного возраста, желающие заниматься </w:t>
      </w:r>
      <w:r w:rsidR="00A152F3">
        <w:rPr>
          <w:rFonts w:ascii="Times New Roman" w:hAnsi="Times New Roman" w:cs="Times New Roman"/>
          <w:sz w:val="28"/>
          <w:szCs w:val="28"/>
        </w:rPr>
        <w:t>выбранным видом спорта</w:t>
      </w:r>
      <w:r w:rsidR="00E24CF5">
        <w:rPr>
          <w:rFonts w:ascii="Times New Roman" w:hAnsi="Times New Roman" w:cs="Times New Roman"/>
          <w:sz w:val="28"/>
          <w:szCs w:val="28"/>
        </w:rPr>
        <w:t>. Группы могут быть сменного соста</w:t>
      </w:r>
      <w:r w:rsidR="00722DC7">
        <w:rPr>
          <w:rFonts w:ascii="Times New Roman" w:hAnsi="Times New Roman" w:cs="Times New Roman"/>
          <w:sz w:val="28"/>
          <w:szCs w:val="28"/>
        </w:rPr>
        <w:t>ва.</w:t>
      </w:r>
    </w:p>
    <w:p w:rsidR="00B10049" w:rsidRDefault="00B10049" w:rsidP="00B10049">
      <w:pPr>
        <w:pStyle w:val="ad"/>
        <w:tabs>
          <w:tab w:val="left" w:pos="9781"/>
        </w:tabs>
        <w:ind w:left="0" w:right="2" w:firstLine="709"/>
      </w:pPr>
      <w:r>
        <w:t>МБУДО «ДЮСШ»</w:t>
      </w:r>
      <w:r>
        <w:rPr>
          <w:spacing w:val="40"/>
        </w:rPr>
        <w:t xml:space="preserve"> </w:t>
      </w:r>
      <w:r>
        <w:t>реализует дополнительные</w:t>
      </w:r>
      <w:r>
        <w:rPr>
          <w:spacing w:val="40"/>
        </w:rPr>
        <w:t xml:space="preserve">  </w:t>
      </w:r>
      <w:r>
        <w:t>образовательные</w:t>
      </w:r>
      <w:r>
        <w:rPr>
          <w:spacing w:val="40"/>
        </w:rPr>
        <w:t xml:space="preserve">  </w:t>
      </w:r>
      <w:r>
        <w:t>программы</w:t>
      </w:r>
      <w:r>
        <w:rPr>
          <w:spacing w:val="40"/>
        </w:rPr>
        <w:t xml:space="preserve"> </w:t>
      </w:r>
      <w:r>
        <w:t>спортивной подготовки по</w:t>
      </w:r>
      <w:r>
        <w:rPr>
          <w:spacing w:val="54"/>
        </w:rPr>
        <w:t xml:space="preserve">  </w:t>
      </w:r>
      <w:r>
        <w:t>видам</w:t>
      </w:r>
      <w:r>
        <w:rPr>
          <w:spacing w:val="79"/>
          <w:w w:val="150"/>
        </w:rPr>
        <w:t xml:space="preserve"> </w:t>
      </w:r>
      <w:r>
        <w:t xml:space="preserve">спорта: бокс, волейбол, легкая атлетика, футбол, художественная гимнастика. </w:t>
      </w:r>
    </w:p>
    <w:p w:rsidR="00B10049" w:rsidRDefault="00B10049" w:rsidP="00B10049">
      <w:pPr>
        <w:pStyle w:val="ad"/>
        <w:tabs>
          <w:tab w:val="left" w:pos="9781"/>
        </w:tabs>
        <w:ind w:left="0" w:right="2" w:firstLine="709"/>
      </w:pPr>
      <w:r>
        <w:t>Данные программы направлены на физическое воспитание и физическое развитие личности, приобретение учащимися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совершенствование спортивного мастерства учащихся посредством организации их систематического участия в спортивных мероприятиях, включая спортивные соревнования, в том числе в целях включения учащихся в состав спортивных сборных команд, а также на подготовку кадров в области физической культуры и спорта.</w:t>
      </w:r>
    </w:p>
    <w:p w:rsidR="00C26EC0" w:rsidRPr="00E83075" w:rsidRDefault="00240872" w:rsidP="00C26EC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образовательные п</w:t>
      </w:r>
      <w:r w:rsidR="00C26EC0">
        <w:rPr>
          <w:rFonts w:ascii="Times New Roman" w:hAnsi="Times New Roman" w:cs="Times New Roman"/>
          <w:sz w:val="28"/>
          <w:szCs w:val="28"/>
        </w:rPr>
        <w:t xml:space="preserve">рограммы спортивной подготовки, в соответствии с Федеральными стандартами спортивной подготовки по видам спорта, утвержденными  Приказами Минспорта РФ </w:t>
      </w:r>
      <w:r w:rsidR="00C26EC0" w:rsidRPr="00E83075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C26EC0">
        <w:rPr>
          <w:rFonts w:ascii="Times New Roman" w:hAnsi="Times New Roman" w:cs="Times New Roman"/>
          <w:sz w:val="28"/>
          <w:szCs w:val="28"/>
        </w:rPr>
        <w:t>срок</w:t>
      </w:r>
      <w:r w:rsidR="00C26EC0" w:rsidRPr="00E83075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C26EC0">
        <w:rPr>
          <w:rFonts w:ascii="Times New Roman" w:hAnsi="Times New Roman" w:cs="Times New Roman"/>
          <w:sz w:val="28"/>
          <w:szCs w:val="28"/>
        </w:rPr>
        <w:t xml:space="preserve"> – 6-8 лет</w:t>
      </w:r>
      <w:r w:rsidR="00C26EC0" w:rsidRPr="00E8307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6EC0" w:rsidRPr="001D2F06" w:rsidRDefault="00C26EC0" w:rsidP="00C26E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0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 года</w:t>
      </w:r>
      <w:r w:rsidRPr="001D2F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этап начальной подготовки;</w:t>
      </w:r>
      <w:r w:rsidRPr="001D2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EC0" w:rsidRDefault="00C26EC0" w:rsidP="00C26E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06">
        <w:rPr>
          <w:rFonts w:ascii="Times New Roman" w:hAnsi="Times New Roman" w:cs="Times New Roman"/>
          <w:sz w:val="28"/>
          <w:szCs w:val="28"/>
        </w:rPr>
        <w:t xml:space="preserve">- </w:t>
      </w:r>
      <w:r w:rsidR="00240872">
        <w:rPr>
          <w:rFonts w:ascii="Times New Roman" w:hAnsi="Times New Roman" w:cs="Times New Roman"/>
          <w:sz w:val="28"/>
          <w:szCs w:val="28"/>
        </w:rPr>
        <w:t>5 лет</w:t>
      </w:r>
      <w:r w:rsidRPr="001D2F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тренировочный этап</w:t>
      </w:r>
      <w:r w:rsidR="00240872">
        <w:rPr>
          <w:rFonts w:ascii="Times New Roman" w:hAnsi="Times New Roman" w:cs="Times New Roman"/>
          <w:sz w:val="28"/>
          <w:szCs w:val="28"/>
        </w:rPr>
        <w:t xml:space="preserve"> (этап спортивной специализации).</w:t>
      </w:r>
    </w:p>
    <w:p w:rsidR="000623E6" w:rsidRDefault="000623E6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B89" w:rsidRDefault="00FA3B89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F9C" w:rsidRDefault="00535F9C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403">
        <w:rPr>
          <w:rFonts w:ascii="Times New Roman" w:hAnsi="Times New Roman" w:cs="Times New Roman"/>
          <w:b/>
          <w:sz w:val="28"/>
          <w:szCs w:val="28"/>
        </w:rPr>
        <w:t>3.</w:t>
      </w:r>
      <w:r w:rsidR="000623E6" w:rsidRPr="00B37403">
        <w:rPr>
          <w:rFonts w:ascii="Times New Roman" w:hAnsi="Times New Roman" w:cs="Times New Roman"/>
          <w:b/>
          <w:sz w:val="28"/>
          <w:szCs w:val="28"/>
        </w:rPr>
        <w:t>7</w:t>
      </w:r>
      <w:r w:rsidRPr="00B37403">
        <w:rPr>
          <w:rFonts w:ascii="Times New Roman" w:hAnsi="Times New Roman" w:cs="Times New Roman"/>
          <w:b/>
          <w:sz w:val="28"/>
          <w:szCs w:val="28"/>
        </w:rPr>
        <w:t xml:space="preserve">. Результаты деятельности </w:t>
      </w:r>
      <w:r w:rsidR="00D22B3B" w:rsidRPr="00B37403">
        <w:rPr>
          <w:rFonts w:ascii="Times New Roman" w:hAnsi="Times New Roman" w:cs="Times New Roman"/>
          <w:b/>
          <w:sz w:val="28"/>
          <w:szCs w:val="28"/>
        </w:rPr>
        <w:t>отделений по видам спорта в</w:t>
      </w:r>
      <w:r w:rsidR="008D246D" w:rsidRPr="00B3740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5353B" w:rsidRPr="00B37403">
        <w:rPr>
          <w:rFonts w:ascii="Times New Roman" w:hAnsi="Times New Roman" w:cs="Times New Roman"/>
          <w:b/>
          <w:sz w:val="28"/>
          <w:szCs w:val="28"/>
        </w:rPr>
        <w:t>2</w:t>
      </w:r>
      <w:r w:rsidR="00574E02">
        <w:rPr>
          <w:rFonts w:ascii="Times New Roman" w:hAnsi="Times New Roman" w:cs="Times New Roman"/>
          <w:b/>
          <w:sz w:val="28"/>
          <w:szCs w:val="28"/>
        </w:rPr>
        <w:t>4</w:t>
      </w:r>
      <w:r w:rsidR="00240872" w:rsidRPr="00B37403">
        <w:rPr>
          <w:rFonts w:ascii="Times New Roman" w:hAnsi="Times New Roman" w:cs="Times New Roman"/>
          <w:b/>
          <w:sz w:val="28"/>
          <w:szCs w:val="28"/>
        </w:rPr>
        <w:t>/202</w:t>
      </w:r>
      <w:r w:rsidR="00574E02">
        <w:rPr>
          <w:rFonts w:ascii="Times New Roman" w:hAnsi="Times New Roman" w:cs="Times New Roman"/>
          <w:b/>
          <w:sz w:val="28"/>
          <w:szCs w:val="28"/>
        </w:rPr>
        <w:t>5</w:t>
      </w:r>
      <w:r w:rsidR="00240872" w:rsidRPr="00B37403">
        <w:rPr>
          <w:rFonts w:ascii="Times New Roman" w:hAnsi="Times New Roman" w:cs="Times New Roman"/>
          <w:b/>
          <w:sz w:val="28"/>
          <w:szCs w:val="28"/>
        </w:rPr>
        <w:t>уч.</w:t>
      </w:r>
      <w:r w:rsidR="008D246D" w:rsidRPr="00B37403">
        <w:rPr>
          <w:rFonts w:ascii="Times New Roman" w:hAnsi="Times New Roman" w:cs="Times New Roman"/>
          <w:b/>
          <w:sz w:val="28"/>
          <w:szCs w:val="28"/>
        </w:rPr>
        <w:t>г.</w:t>
      </w:r>
      <w:r w:rsidR="008D24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5BF1" w:rsidRDefault="00D95BF1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B89" w:rsidRDefault="00FA3B89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C3C" w:rsidRDefault="00003C3C" w:rsidP="00003C3C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141514"/>
          <w:sz w:val="28"/>
          <w:szCs w:val="28"/>
          <w:lang w:val="ru-RU"/>
        </w:rPr>
      </w:pPr>
      <w:r w:rsidRPr="004E657C">
        <w:rPr>
          <w:rFonts w:ascii="Times New Roman" w:eastAsia="Times New Roman" w:hAnsi="Times New Roman" w:cs="Times New Roman"/>
          <w:b/>
          <w:bCs/>
          <w:color w:val="141514"/>
          <w:sz w:val="28"/>
          <w:szCs w:val="28"/>
          <w:lang w:val="ru-RU"/>
        </w:rPr>
        <w:t xml:space="preserve">Количество соревнований </w:t>
      </w:r>
      <w:r w:rsidR="00F13ECF">
        <w:rPr>
          <w:rFonts w:ascii="Times New Roman" w:eastAsia="Times New Roman" w:hAnsi="Times New Roman" w:cs="Times New Roman"/>
          <w:b/>
          <w:bCs/>
          <w:color w:val="141514"/>
          <w:sz w:val="28"/>
          <w:szCs w:val="28"/>
          <w:lang w:val="ru-RU"/>
        </w:rPr>
        <w:t>различного</w:t>
      </w:r>
      <w:r w:rsidRPr="004E657C">
        <w:rPr>
          <w:rFonts w:ascii="Times New Roman" w:eastAsia="Times New Roman" w:hAnsi="Times New Roman" w:cs="Times New Roman"/>
          <w:b/>
          <w:bCs/>
          <w:color w:val="141514"/>
          <w:sz w:val="28"/>
          <w:szCs w:val="28"/>
          <w:lang w:val="ru-RU"/>
        </w:rPr>
        <w:t xml:space="preserve"> уровня</w:t>
      </w:r>
    </w:p>
    <w:p w:rsidR="00FA3B89" w:rsidRPr="004E657C" w:rsidRDefault="00FA3B89" w:rsidP="00003C3C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141514"/>
          <w:sz w:val="28"/>
          <w:szCs w:val="28"/>
          <w:lang w:val="ru-RU"/>
        </w:rPr>
      </w:pPr>
    </w:p>
    <w:p w:rsidR="00003C3C" w:rsidRPr="00003C3C" w:rsidRDefault="00003C3C" w:rsidP="00003C3C">
      <w:pPr>
        <w:shd w:val="clear" w:color="auto" w:fill="FCFCFC"/>
        <w:spacing w:after="0" w:line="240" w:lineRule="auto"/>
        <w:jc w:val="right"/>
        <w:rPr>
          <w:rFonts w:ascii="Verdana" w:eastAsia="Times New Roman" w:hAnsi="Verdana" w:cs="Times New Roman"/>
          <w:color w:val="141514"/>
          <w:sz w:val="19"/>
          <w:szCs w:val="19"/>
          <w:lang w:val="ru-RU"/>
        </w:rPr>
      </w:pPr>
    </w:p>
    <w:tbl>
      <w:tblPr>
        <w:tblW w:w="10348" w:type="dxa"/>
        <w:tblInd w:w="-137" w:type="dxa"/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930"/>
        <w:gridCol w:w="992"/>
        <w:gridCol w:w="851"/>
        <w:gridCol w:w="850"/>
        <w:gridCol w:w="851"/>
        <w:gridCol w:w="992"/>
        <w:gridCol w:w="992"/>
        <w:gridCol w:w="1134"/>
        <w:gridCol w:w="1701"/>
      </w:tblGrid>
      <w:tr w:rsidR="002A09B3" w:rsidRPr="00435F0D" w:rsidTr="002A09B3">
        <w:trPr>
          <w:trHeight w:val="1222"/>
        </w:trPr>
        <w:tc>
          <w:tcPr>
            <w:tcW w:w="105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CFCFC"/>
          </w:tcPr>
          <w:p w:rsidR="002A09B3" w:rsidRDefault="002A09B3" w:rsidP="002A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09B3" w:rsidRPr="00435F0D" w:rsidRDefault="002A09B3" w:rsidP="002A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 xml:space="preserve">Всероссийский,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 xml:space="preserve">Федеральный </w:t>
            </w:r>
            <w:r w:rsidR="00DF5AB3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 xml:space="preserve">(+ международный)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9B3" w:rsidRDefault="002A09B3" w:rsidP="00334EAB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Межрегиональный</w:t>
            </w:r>
          </w:p>
          <w:p w:rsidR="002A09B3" w:rsidRPr="002A09B3" w:rsidRDefault="002A09B3" w:rsidP="007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уровень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09B3" w:rsidRPr="00435F0D" w:rsidRDefault="002A09B3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pacing w:val="-3"/>
                <w:sz w:val="24"/>
                <w:szCs w:val="24"/>
              </w:rPr>
              <w:t>Региональный уровень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09B3" w:rsidRPr="00435F0D" w:rsidRDefault="002A09B3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Муниципальны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й</w:t>
            </w:r>
          </w:p>
          <w:p w:rsidR="002A09B3" w:rsidRPr="00435F0D" w:rsidRDefault="002A09B3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09B3" w:rsidRDefault="002A09B3" w:rsidP="007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>:</w:t>
            </w:r>
          </w:p>
          <w:p w:rsidR="002A09B3" w:rsidRPr="002A09B3" w:rsidRDefault="002A09B3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>Соревнований /участников</w:t>
            </w:r>
          </w:p>
          <w:p w:rsidR="002A09B3" w:rsidRPr="00435F0D" w:rsidRDefault="002A09B3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 </w:t>
            </w:r>
          </w:p>
          <w:p w:rsidR="002A09B3" w:rsidRPr="002A09B3" w:rsidRDefault="002A09B3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</w:p>
        </w:tc>
      </w:tr>
      <w:tr w:rsidR="002A09B3" w:rsidRPr="00435F0D" w:rsidTr="007B52CB">
        <w:trPr>
          <w:trHeight w:val="270"/>
        </w:trPr>
        <w:tc>
          <w:tcPr>
            <w:tcW w:w="105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2A09B3" w:rsidRPr="00435F0D" w:rsidRDefault="002A09B3" w:rsidP="007C324F">
            <w:pPr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09B3" w:rsidRPr="00435F0D" w:rsidRDefault="002A09B3" w:rsidP="007C324F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09B3" w:rsidRPr="00435F0D" w:rsidRDefault="002A09B3" w:rsidP="007C324F">
            <w:pPr>
              <w:spacing w:after="0" w:line="240" w:lineRule="auto"/>
              <w:ind w:left="-220" w:firstLine="220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Участ</w:t>
            </w:r>
            <w:r w:rsidR="00334EAB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9B3" w:rsidRPr="00435F0D" w:rsidRDefault="002A09B3" w:rsidP="002A09B3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09B3" w:rsidRPr="00435F0D" w:rsidRDefault="002A09B3" w:rsidP="002A09B3">
            <w:pPr>
              <w:spacing w:after="0" w:line="240" w:lineRule="auto"/>
              <w:ind w:left="-220" w:firstLine="220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Участ</w:t>
            </w:r>
            <w:r w:rsidR="00334EAB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ники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09B3" w:rsidRPr="00435F0D" w:rsidRDefault="002A09B3" w:rsidP="007C324F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09B3" w:rsidRPr="00435F0D" w:rsidRDefault="002A09B3" w:rsidP="007C324F">
            <w:pPr>
              <w:spacing w:after="0" w:line="240" w:lineRule="auto"/>
              <w:ind w:left="-220" w:firstLine="220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Участ</w:t>
            </w:r>
            <w:r w:rsidR="00334EAB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09B3" w:rsidRPr="00435F0D" w:rsidRDefault="002A09B3" w:rsidP="007C324F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09B3" w:rsidRPr="00435F0D" w:rsidRDefault="002A09B3" w:rsidP="007C324F">
            <w:pPr>
              <w:spacing w:after="0" w:line="240" w:lineRule="auto"/>
              <w:ind w:left="-220" w:firstLine="220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Участ</w:t>
            </w:r>
            <w:r w:rsidR="00334EAB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ники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A09B3" w:rsidRPr="00435F0D" w:rsidRDefault="002A09B3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</w:p>
        </w:tc>
      </w:tr>
      <w:tr w:rsidR="00574E02" w:rsidRPr="00435F0D" w:rsidTr="00D95BF1">
        <w:trPr>
          <w:trHeight w:val="331"/>
        </w:trPr>
        <w:tc>
          <w:tcPr>
            <w:tcW w:w="10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2023</w:t>
            </w:r>
          </w:p>
          <w:p w:rsidR="00CA1EAB" w:rsidRDefault="00CA1EAB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141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193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vAlign w:val="center"/>
            <w:hideMark/>
          </w:tcPr>
          <w:p w:rsidR="00574E02" w:rsidRPr="002A09B3" w:rsidRDefault="00574E02" w:rsidP="00574E02">
            <w:pPr>
              <w:spacing w:after="0" w:line="240" w:lineRule="auto"/>
              <w:ind w:firstLine="284"/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  <w:lang w:val="ru-RU"/>
              </w:rPr>
              <w:t>128 / 1048</w:t>
            </w:r>
          </w:p>
        </w:tc>
      </w:tr>
      <w:tr w:rsidR="00574E02" w:rsidRPr="00435F0D" w:rsidTr="00D95BF1">
        <w:trPr>
          <w:trHeight w:val="331"/>
        </w:trPr>
        <w:tc>
          <w:tcPr>
            <w:tcW w:w="10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2024</w:t>
            </w:r>
          </w:p>
          <w:p w:rsidR="00CA1EAB" w:rsidRDefault="00CA1EAB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153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74E02" w:rsidRDefault="00574E02" w:rsidP="00574E02">
            <w:pPr>
              <w:spacing w:after="0" w:line="240" w:lineRule="auto"/>
              <w:ind w:firstLine="284"/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  <w:lang w:val="ru-RU"/>
              </w:rPr>
              <w:t>160 / 1482</w:t>
            </w:r>
          </w:p>
        </w:tc>
      </w:tr>
      <w:tr w:rsidR="00574E02" w:rsidRPr="00435F0D" w:rsidTr="00D95BF1">
        <w:trPr>
          <w:trHeight w:val="331"/>
        </w:trPr>
        <w:tc>
          <w:tcPr>
            <w:tcW w:w="10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574E02" w:rsidRDefault="00574E02" w:rsidP="006D2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2025</w:t>
            </w:r>
          </w:p>
          <w:p w:rsidR="00CA1EAB" w:rsidRDefault="00CA1EAB" w:rsidP="006D2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A535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0226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159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0226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0226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0226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0226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1 050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0226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0226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</w:tcPr>
          <w:p w:rsidR="00574E02" w:rsidRDefault="00574E02" w:rsidP="006D2C6D">
            <w:pPr>
              <w:spacing w:after="0" w:line="240" w:lineRule="auto"/>
              <w:ind w:firstLine="284"/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  <w:lang w:val="ru-RU"/>
              </w:rPr>
              <w:t>176 / 1949</w:t>
            </w:r>
          </w:p>
        </w:tc>
      </w:tr>
    </w:tbl>
    <w:p w:rsidR="00284171" w:rsidRDefault="00284171" w:rsidP="00003C3C">
      <w:pPr>
        <w:shd w:val="clear" w:color="auto" w:fill="FCFCFC"/>
        <w:spacing w:after="0" w:line="240" w:lineRule="auto"/>
        <w:ind w:right="-441"/>
        <w:rPr>
          <w:rFonts w:ascii="Times New Roman" w:eastAsia="Times New Roman" w:hAnsi="Times New Roman" w:cs="Times New Roman"/>
          <w:b/>
          <w:color w:val="141514"/>
          <w:sz w:val="24"/>
          <w:szCs w:val="24"/>
          <w:lang w:val="ru-RU"/>
        </w:rPr>
      </w:pPr>
    </w:p>
    <w:p w:rsidR="00F94580" w:rsidRDefault="00F94580" w:rsidP="00003C3C">
      <w:pPr>
        <w:shd w:val="clear" w:color="auto" w:fill="FCFCFC"/>
        <w:spacing w:after="0" w:line="240" w:lineRule="auto"/>
        <w:ind w:right="-441"/>
        <w:rPr>
          <w:rFonts w:ascii="Times New Roman" w:eastAsia="Times New Roman" w:hAnsi="Times New Roman" w:cs="Times New Roman"/>
          <w:b/>
          <w:color w:val="141514"/>
          <w:sz w:val="24"/>
          <w:szCs w:val="24"/>
          <w:lang w:val="ru-RU"/>
        </w:rPr>
      </w:pPr>
    </w:p>
    <w:p w:rsidR="00F94580" w:rsidRDefault="00F94580" w:rsidP="00003C3C">
      <w:pPr>
        <w:shd w:val="clear" w:color="auto" w:fill="FCFCFC"/>
        <w:spacing w:after="0" w:line="240" w:lineRule="auto"/>
        <w:ind w:right="-441"/>
        <w:rPr>
          <w:rFonts w:ascii="Times New Roman" w:eastAsia="Times New Roman" w:hAnsi="Times New Roman" w:cs="Times New Roman"/>
          <w:b/>
          <w:color w:val="141514"/>
          <w:sz w:val="24"/>
          <w:szCs w:val="24"/>
          <w:lang w:val="ru-RU"/>
        </w:rPr>
      </w:pPr>
    </w:p>
    <w:p w:rsidR="00F94580" w:rsidRDefault="00F94580" w:rsidP="00003C3C">
      <w:pPr>
        <w:shd w:val="clear" w:color="auto" w:fill="FCFCFC"/>
        <w:spacing w:after="0" w:line="240" w:lineRule="auto"/>
        <w:ind w:right="-441"/>
        <w:rPr>
          <w:rFonts w:ascii="Times New Roman" w:eastAsia="Times New Roman" w:hAnsi="Times New Roman" w:cs="Times New Roman"/>
          <w:b/>
          <w:color w:val="141514"/>
          <w:sz w:val="24"/>
          <w:szCs w:val="24"/>
          <w:lang w:val="ru-RU"/>
        </w:rPr>
      </w:pPr>
    </w:p>
    <w:p w:rsidR="00E06536" w:rsidRPr="004E657C" w:rsidRDefault="00E06536" w:rsidP="00E06536">
      <w:pPr>
        <w:shd w:val="clear" w:color="auto" w:fill="FCFCFC"/>
        <w:spacing w:after="0" w:line="240" w:lineRule="auto"/>
        <w:ind w:right="-441"/>
        <w:rPr>
          <w:rFonts w:ascii="Times New Roman" w:eastAsia="Times New Roman" w:hAnsi="Times New Roman" w:cs="Times New Roman"/>
          <w:b/>
          <w:color w:val="141514"/>
          <w:sz w:val="28"/>
          <w:szCs w:val="28"/>
          <w:lang w:val="ru-RU"/>
        </w:rPr>
      </w:pPr>
      <w:r w:rsidRPr="004E657C">
        <w:rPr>
          <w:rFonts w:ascii="Times New Roman" w:eastAsia="Times New Roman" w:hAnsi="Times New Roman" w:cs="Times New Roman"/>
          <w:b/>
          <w:color w:val="141514"/>
          <w:sz w:val="28"/>
          <w:szCs w:val="28"/>
          <w:lang w:val="ru-RU"/>
        </w:rPr>
        <w:t xml:space="preserve">Количество </w:t>
      </w:r>
      <w:r w:rsidR="001101FA" w:rsidRPr="00251200">
        <w:rPr>
          <w:rFonts w:ascii="Times New Roman" w:eastAsia="Times New Roman" w:hAnsi="Times New Roman" w:cs="Times New Roman"/>
          <w:b/>
          <w:color w:val="141514"/>
          <w:sz w:val="28"/>
          <w:szCs w:val="28"/>
          <w:u w:val="single"/>
          <w:lang w:val="ru-RU"/>
        </w:rPr>
        <w:t>участников</w:t>
      </w:r>
      <w:r w:rsidRPr="004E657C">
        <w:rPr>
          <w:rFonts w:ascii="Times New Roman" w:eastAsia="Times New Roman" w:hAnsi="Times New Roman" w:cs="Times New Roman"/>
          <w:b/>
          <w:color w:val="141514"/>
          <w:sz w:val="28"/>
          <w:szCs w:val="28"/>
          <w:lang w:val="ru-RU"/>
        </w:rPr>
        <w:t xml:space="preserve">  выступающих на соревнованиях различного уровня:</w:t>
      </w:r>
      <w:r w:rsidRPr="004E657C">
        <w:rPr>
          <w:rFonts w:ascii="Times New Roman" w:eastAsia="Times New Roman" w:hAnsi="Times New Roman" w:cs="Times New Roman"/>
          <w:b/>
          <w:color w:val="141514"/>
          <w:sz w:val="28"/>
          <w:szCs w:val="28"/>
        </w:rPr>
        <w:t> </w:t>
      </w:r>
    </w:p>
    <w:p w:rsidR="00022615" w:rsidRPr="00022615" w:rsidRDefault="00022615" w:rsidP="00003C3C">
      <w:pPr>
        <w:shd w:val="clear" w:color="auto" w:fill="FCFCFC"/>
        <w:spacing w:after="0" w:line="240" w:lineRule="auto"/>
        <w:ind w:right="-441"/>
        <w:rPr>
          <w:rFonts w:ascii="Times New Roman" w:eastAsia="Times New Roman" w:hAnsi="Times New Roman" w:cs="Times New Roman"/>
          <w:b/>
          <w:color w:val="141514"/>
          <w:sz w:val="24"/>
          <w:szCs w:val="24"/>
          <w:lang w:val="ru-RU"/>
        </w:rPr>
      </w:pPr>
    </w:p>
    <w:p w:rsidR="00003C3C" w:rsidRPr="00003C3C" w:rsidRDefault="00003C3C" w:rsidP="00003C3C">
      <w:pPr>
        <w:shd w:val="clear" w:color="auto" w:fill="FCFCFC"/>
        <w:spacing w:after="0" w:line="240" w:lineRule="auto"/>
        <w:ind w:right="-441"/>
        <w:jc w:val="right"/>
        <w:rPr>
          <w:rFonts w:ascii="Times New Roman" w:eastAsia="Times New Roman" w:hAnsi="Times New Roman" w:cs="Times New Roman"/>
          <w:color w:val="141514"/>
          <w:sz w:val="24"/>
          <w:szCs w:val="24"/>
          <w:lang w:val="ru-RU"/>
        </w:rPr>
      </w:pPr>
      <w:r w:rsidRPr="00435F0D">
        <w:rPr>
          <w:rFonts w:ascii="Times New Roman" w:eastAsia="Times New Roman" w:hAnsi="Times New Roman" w:cs="Times New Roman"/>
          <w:color w:val="141514"/>
          <w:sz w:val="24"/>
          <w:szCs w:val="24"/>
        </w:rPr>
        <w:t>    </w:t>
      </w:r>
      <w:r w:rsidRPr="00003C3C">
        <w:rPr>
          <w:rFonts w:ascii="Times New Roman" w:eastAsia="Times New Roman" w:hAnsi="Times New Roman" w:cs="Times New Roman"/>
          <w:color w:val="141514"/>
          <w:sz w:val="24"/>
          <w:szCs w:val="24"/>
          <w:lang w:val="ru-RU"/>
        </w:rPr>
        <w:t xml:space="preserve"> </w:t>
      </w:r>
      <w:r w:rsidRPr="00435F0D">
        <w:rPr>
          <w:rFonts w:ascii="Times New Roman" w:eastAsia="Times New Roman" w:hAnsi="Times New Roman" w:cs="Times New Roman"/>
          <w:color w:val="141514"/>
          <w:sz w:val="24"/>
          <w:szCs w:val="24"/>
        </w:rPr>
        <w:t>                        </w:t>
      </w:r>
    </w:p>
    <w:tbl>
      <w:tblPr>
        <w:tblW w:w="10490" w:type="dxa"/>
        <w:tblInd w:w="5" w:type="dxa"/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833"/>
        <w:gridCol w:w="992"/>
        <w:gridCol w:w="992"/>
        <w:gridCol w:w="993"/>
        <w:gridCol w:w="992"/>
        <w:gridCol w:w="1134"/>
        <w:gridCol w:w="992"/>
        <w:gridCol w:w="1134"/>
        <w:gridCol w:w="851"/>
        <w:gridCol w:w="992"/>
      </w:tblGrid>
      <w:tr w:rsidR="00284171" w:rsidRPr="00435F0D" w:rsidTr="00284171">
        <w:trPr>
          <w:trHeight w:val="848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CFCFC"/>
          </w:tcPr>
          <w:p w:rsidR="00284171" w:rsidRPr="00003C3C" w:rsidRDefault="00284171" w:rsidP="007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>Уч.г.</w:t>
            </w:r>
          </w:p>
        </w:tc>
        <w:tc>
          <w:tcPr>
            <w:tcW w:w="18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4171" w:rsidRPr="00003C3C" w:rsidRDefault="00284171" w:rsidP="002841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 xml:space="preserve">Всероссийский, </w:t>
            </w: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>Федеральный, уровень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171" w:rsidRPr="00003C3C" w:rsidRDefault="00284171" w:rsidP="007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pacing w:val="-3"/>
                <w:szCs w:val="24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>межрегиональный уровень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4171" w:rsidRPr="00003C3C" w:rsidRDefault="00284171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pacing w:val="-3"/>
                <w:szCs w:val="24"/>
              </w:rPr>
              <w:t>Региональный уровень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4171" w:rsidRPr="00003C3C" w:rsidRDefault="00284171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>Муниципальный</w:t>
            </w:r>
          </w:p>
          <w:p w:rsidR="00284171" w:rsidRPr="00003C3C" w:rsidRDefault="00284171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>уровень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4171" w:rsidRPr="00003C3C" w:rsidRDefault="00284171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>Всего</w:t>
            </w:r>
          </w:p>
        </w:tc>
      </w:tr>
      <w:tr w:rsidR="00284171" w:rsidRPr="00435F0D" w:rsidTr="00284171">
        <w:trPr>
          <w:trHeight w:val="270"/>
        </w:trPr>
        <w:tc>
          <w:tcPr>
            <w:tcW w:w="58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284171" w:rsidRPr="00003C3C" w:rsidRDefault="00284171" w:rsidP="007C324F">
            <w:pPr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4171" w:rsidRPr="00F63C44" w:rsidRDefault="00284171" w:rsidP="00E06536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Cs w:val="19"/>
                <w:lang w:val="ru-RU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 xml:space="preserve">Кол-во </w:t>
            </w:r>
            <w:r w:rsidR="00E06536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4171" w:rsidRDefault="00284171" w:rsidP="002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Кол-во призовых мест</w:t>
            </w:r>
          </w:p>
          <w:p w:rsidR="00284171" w:rsidRPr="00003C3C" w:rsidRDefault="00284171" w:rsidP="00284171">
            <w:pPr>
              <w:spacing w:after="0" w:line="240" w:lineRule="auto"/>
              <w:ind w:left="-220" w:firstLine="220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171" w:rsidRPr="00003C3C" w:rsidRDefault="00E06536" w:rsidP="00EB2785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участников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84171" w:rsidRDefault="00284171" w:rsidP="0028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Кол-во призовых мест</w:t>
            </w:r>
          </w:p>
          <w:p w:rsidR="00284171" w:rsidRPr="00003C3C" w:rsidRDefault="00284171" w:rsidP="002841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(%)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4171" w:rsidRPr="00003C3C" w:rsidRDefault="00E06536" w:rsidP="007C324F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участников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4171" w:rsidRDefault="00284171" w:rsidP="00284171">
            <w:pPr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Кол-во призовых мест</w:t>
            </w:r>
          </w:p>
          <w:p w:rsidR="00284171" w:rsidRPr="00003C3C" w:rsidRDefault="00284171" w:rsidP="00284171">
            <w:pPr>
              <w:spacing w:after="0" w:line="240" w:lineRule="auto"/>
              <w:ind w:firstLine="38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4171" w:rsidRPr="00003C3C" w:rsidRDefault="00E06536" w:rsidP="007C324F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участников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4171" w:rsidRDefault="00284171" w:rsidP="007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Кол-во призовых мест</w:t>
            </w:r>
          </w:p>
          <w:p w:rsidR="00284171" w:rsidRPr="00003C3C" w:rsidRDefault="00284171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4171" w:rsidRPr="00003C3C" w:rsidRDefault="00E06536" w:rsidP="007C324F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284171" w:rsidRDefault="00284171" w:rsidP="0000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Кол-во призовых мест</w:t>
            </w:r>
          </w:p>
          <w:p w:rsidR="00284171" w:rsidRPr="00003C3C" w:rsidRDefault="00284171" w:rsidP="00003C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(%)</w:t>
            </w:r>
          </w:p>
        </w:tc>
      </w:tr>
      <w:tr w:rsidR="00574E02" w:rsidRPr="00435F0D" w:rsidTr="00D95BF1">
        <w:trPr>
          <w:trHeight w:val="331"/>
        </w:trPr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2023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141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99 (70,2%)</w:t>
            </w:r>
          </w:p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131 (67,9%)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 xml:space="preserve">507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227 (44,8%)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 xml:space="preserve">84 </w:t>
            </w:r>
          </w:p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(40,6%)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vAlign w:val="center"/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1 048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vAlign w:val="center"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Cs w:val="19"/>
                <w:lang w:val="ru-RU"/>
              </w:rPr>
              <w:t>541</w:t>
            </w:r>
          </w:p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Cs w:val="19"/>
                <w:lang w:val="ru-RU"/>
              </w:rPr>
              <w:t>(51,6%)</w:t>
            </w:r>
          </w:p>
        </w:tc>
      </w:tr>
      <w:tr w:rsidR="00574E02" w:rsidRPr="00435F0D" w:rsidTr="00FD5EB3">
        <w:trPr>
          <w:trHeight w:val="331"/>
        </w:trPr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2024</w:t>
            </w:r>
          </w:p>
          <w:p w:rsidR="00CA1EAB" w:rsidRDefault="00CA1EAB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</w:p>
          <w:p w:rsidR="00CA1EAB" w:rsidRDefault="00CA1EAB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</w:p>
        </w:tc>
        <w:tc>
          <w:tcPr>
            <w:tcW w:w="8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153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65 (42,5%)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Pr="00FD5EB3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 w:rsidRPr="00FD5E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176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FD5E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88%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Pr="00FD5EB3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 w:rsidRPr="00FD5E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622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FD5E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73,7%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  <w:r w:rsidRPr="00FD5E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FD5EB3"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4E02" w:rsidRPr="00FD5EB3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 w:rsidRPr="00FD5E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161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FD5E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56,5%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vAlign w:val="center"/>
            <w:hideMark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1 482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vAlign w:val="center"/>
          </w:tcPr>
          <w:p w:rsidR="00574E02" w:rsidRDefault="00574E02" w:rsidP="0057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Cs w:val="19"/>
                <w:lang w:val="ru-RU"/>
              </w:rPr>
            </w:pPr>
            <w:r w:rsidRPr="00FD5EB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1045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FD5EB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70,5%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)</w:t>
            </w:r>
            <w:r w:rsidRPr="00FD5EB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</w:t>
            </w:r>
          </w:p>
        </w:tc>
      </w:tr>
      <w:tr w:rsidR="00574E02" w:rsidRPr="00435F0D" w:rsidTr="00284171">
        <w:trPr>
          <w:trHeight w:val="331"/>
        </w:trPr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574E02" w:rsidRDefault="00574E02" w:rsidP="006D2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2025</w:t>
            </w:r>
          </w:p>
          <w:p w:rsidR="00CA1EAB" w:rsidRDefault="00CA1EAB" w:rsidP="006D2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</w:p>
          <w:p w:rsidR="00CA1EAB" w:rsidRDefault="00CA1EAB" w:rsidP="006D2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</w:p>
        </w:tc>
        <w:tc>
          <w:tcPr>
            <w:tcW w:w="8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DF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159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D9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94</w:t>
            </w:r>
          </w:p>
          <w:p w:rsidR="00574E02" w:rsidRDefault="00574E02" w:rsidP="00D9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(59,1%)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D9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FD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150</w:t>
            </w:r>
          </w:p>
          <w:p w:rsidR="00574E02" w:rsidRPr="00FD5EB3" w:rsidRDefault="00574E02" w:rsidP="00FD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(72,8%)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D9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FD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725</w:t>
            </w:r>
          </w:p>
          <w:p w:rsidR="00574E02" w:rsidRPr="00FD5EB3" w:rsidRDefault="00574E02" w:rsidP="00FD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(69,1)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D9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524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574E02" w:rsidP="00FD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211</w:t>
            </w:r>
          </w:p>
          <w:p w:rsidR="00574E02" w:rsidRPr="00FD5EB3" w:rsidRDefault="00574E02" w:rsidP="00FD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(39,5%)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vAlign w:val="center"/>
          </w:tcPr>
          <w:p w:rsidR="00574E02" w:rsidRDefault="00574E02" w:rsidP="00D9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1 949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vAlign w:val="center"/>
          </w:tcPr>
          <w:p w:rsidR="00574E02" w:rsidRDefault="00574E02" w:rsidP="00FD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Cs w:val="19"/>
                <w:lang w:val="ru-RU"/>
              </w:rPr>
              <w:t>1 180</w:t>
            </w:r>
          </w:p>
          <w:p w:rsidR="00574E02" w:rsidRDefault="00574E02" w:rsidP="00FD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Cs w:val="19"/>
                <w:lang w:val="ru-RU"/>
              </w:rPr>
              <w:t>(60,5%)</w:t>
            </w:r>
          </w:p>
        </w:tc>
      </w:tr>
    </w:tbl>
    <w:p w:rsidR="008D246D" w:rsidRDefault="005B3E81" w:rsidP="005031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3E47" w:rsidRDefault="00440A8B" w:rsidP="00E0653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6BD">
        <w:rPr>
          <w:rFonts w:ascii="Times New Roman" w:hAnsi="Times New Roman" w:cs="Times New Roman"/>
          <w:sz w:val="28"/>
          <w:szCs w:val="28"/>
        </w:rPr>
        <w:t>В 20</w:t>
      </w:r>
      <w:r w:rsidR="00E06536" w:rsidRPr="00DD56BD">
        <w:rPr>
          <w:rFonts w:ascii="Times New Roman" w:hAnsi="Times New Roman" w:cs="Times New Roman"/>
          <w:sz w:val="28"/>
          <w:szCs w:val="28"/>
        </w:rPr>
        <w:t>2</w:t>
      </w:r>
      <w:r w:rsidR="00574E02">
        <w:rPr>
          <w:rFonts w:ascii="Times New Roman" w:hAnsi="Times New Roman" w:cs="Times New Roman"/>
          <w:sz w:val="28"/>
          <w:szCs w:val="28"/>
        </w:rPr>
        <w:t>5</w:t>
      </w:r>
      <w:r w:rsidR="00E06536" w:rsidRPr="00DD56BD">
        <w:rPr>
          <w:rFonts w:ascii="Times New Roman" w:hAnsi="Times New Roman" w:cs="Times New Roman"/>
          <w:sz w:val="28"/>
          <w:szCs w:val="28"/>
        </w:rPr>
        <w:t xml:space="preserve"> </w:t>
      </w:r>
      <w:r w:rsidRPr="00DD56BD">
        <w:rPr>
          <w:rFonts w:ascii="Times New Roman" w:hAnsi="Times New Roman" w:cs="Times New Roman"/>
          <w:sz w:val="28"/>
          <w:szCs w:val="28"/>
        </w:rPr>
        <w:t xml:space="preserve">году в соревнованиях принимали участие </w:t>
      </w:r>
      <w:r w:rsidR="00A1763C">
        <w:rPr>
          <w:rFonts w:ascii="Times New Roman" w:hAnsi="Times New Roman" w:cs="Times New Roman"/>
          <w:sz w:val="28"/>
          <w:szCs w:val="28"/>
        </w:rPr>
        <w:t xml:space="preserve">большее количество </w:t>
      </w:r>
      <w:r w:rsidR="001101FA">
        <w:rPr>
          <w:rFonts w:ascii="Times New Roman" w:hAnsi="Times New Roman" w:cs="Times New Roman"/>
          <w:sz w:val="28"/>
          <w:szCs w:val="28"/>
        </w:rPr>
        <w:t>участников</w:t>
      </w:r>
      <w:r w:rsidRPr="00DD56BD">
        <w:rPr>
          <w:rFonts w:ascii="Times New Roman" w:hAnsi="Times New Roman" w:cs="Times New Roman"/>
          <w:sz w:val="28"/>
          <w:szCs w:val="28"/>
        </w:rPr>
        <w:t xml:space="preserve"> всех отделений ДЮСШ</w:t>
      </w:r>
      <w:r w:rsidR="00EF579F" w:rsidRPr="00DD56BD">
        <w:rPr>
          <w:rFonts w:ascii="Times New Roman" w:hAnsi="Times New Roman" w:cs="Times New Roman"/>
          <w:sz w:val="28"/>
          <w:szCs w:val="28"/>
        </w:rPr>
        <w:t xml:space="preserve">. Наибольшее количество участников соревнований различного уровня выставляют отделения бокса, волейбола, легкой атлетики, </w:t>
      </w:r>
      <w:r w:rsidR="00A1763C">
        <w:rPr>
          <w:rFonts w:ascii="Times New Roman" w:hAnsi="Times New Roman" w:cs="Times New Roman"/>
          <w:sz w:val="28"/>
          <w:szCs w:val="28"/>
        </w:rPr>
        <w:t>футбола</w:t>
      </w:r>
      <w:r w:rsidR="00EF579F" w:rsidRPr="00DD56BD">
        <w:rPr>
          <w:rFonts w:ascii="Times New Roman" w:hAnsi="Times New Roman" w:cs="Times New Roman"/>
          <w:sz w:val="28"/>
          <w:szCs w:val="28"/>
        </w:rPr>
        <w:t xml:space="preserve">, художественной гимнастики. </w:t>
      </w:r>
    </w:p>
    <w:p w:rsidR="00A1763C" w:rsidRDefault="00A1763C" w:rsidP="00E0653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3C" w:rsidRPr="004E657C" w:rsidRDefault="00A1763C" w:rsidP="00A1763C">
      <w:pPr>
        <w:shd w:val="clear" w:color="auto" w:fill="FCFCFC"/>
        <w:spacing w:after="0" w:line="240" w:lineRule="auto"/>
        <w:ind w:right="-441"/>
        <w:rPr>
          <w:rFonts w:ascii="Times New Roman" w:eastAsia="Times New Roman" w:hAnsi="Times New Roman" w:cs="Times New Roman"/>
          <w:b/>
          <w:color w:val="141514"/>
          <w:sz w:val="28"/>
          <w:szCs w:val="28"/>
          <w:lang w:val="ru-RU"/>
        </w:rPr>
      </w:pPr>
      <w:r w:rsidRPr="004E657C">
        <w:rPr>
          <w:rFonts w:ascii="Times New Roman" w:eastAsia="Times New Roman" w:hAnsi="Times New Roman" w:cs="Times New Roman"/>
          <w:b/>
          <w:color w:val="141514"/>
          <w:sz w:val="28"/>
          <w:szCs w:val="28"/>
          <w:lang w:val="ru-RU"/>
        </w:rPr>
        <w:t xml:space="preserve">Количество </w:t>
      </w:r>
      <w:r w:rsidRPr="00251200">
        <w:rPr>
          <w:rFonts w:ascii="Times New Roman" w:eastAsia="Times New Roman" w:hAnsi="Times New Roman" w:cs="Times New Roman"/>
          <w:b/>
          <w:color w:val="141514"/>
          <w:sz w:val="28"/>
          <w:szCs w:val="28"/>
          <w:u w:val="single"/>
          <w:lang w:val="ru-RU"/>
        </w:rPr>
        <w:t>обучающихся</w:t>
      </w:r>
      <w:r w:rsidRPr="004E657C">
        <w:rPr>
          <w:rFonts w:ascii="Times New Roman" w:eastAsia="Times New Roman" w:hAnsi="Times New Roman" w:cs="Times New Roman"/>
          <w:b/>
          <w:color w:val="141514"/>
          <w:sz w:val="28"/>
          <w:szCs w:val="28"/>
          <w:lang w:val="ru-RU"/>
        </w:rPr>
        <w:t xml:space="preserve">  выступающих на соревнованиях различного уровня:</w:t>
      </w:r>
      <w:r w:rsidRPr="004E657C">
        <w:rPr>
          <w:rFonts w:ascii="Times New Roman" w:eastAsia="Times New Roman" w:hAnsi="Times New Roman" w:cs="Times New Roman"/>
          <w:b/>
          <w:color w:val="141514"/>
          <w:sz w:val="28"/>
          <w:szCs w:val="28"/>
        </w:rPr>
        <w:t> </w:t>
      </w:r>
    </w:p>
    <w:p w:rsidR="00A1763C" w:rsidRPr="004E657C" w:rsidRDefault="00A1763C" w:rsidP="00A1763C">
      <w:pPr>
        <w:shd w:val="clear" w:color="auto" w:fill="FCFCFC"/>
        <w:spacing w:after="0" w:line="240" w:lineRule="auto"/>
        <w:ind w:right="-441"/>
        <w:rPr>
          <w:rFonts w:ascii="Times New Roman" w:eastAsia="Times New Roman" w:hAnsi="Times New Roman" w:cs="Times New Roman"/>
          <w:b/>
          <w:color w:val="141514"/>
          <w:sz w:val="28"/>
          <w:szCs w:val="28"/>
          <w:lang w:val="ru-RU"/>
        </w:rPr>
      </w:pPr>
    </w:p>
    <w:p w:rsidR="00A1763C" w:rsidRPr="00003C3C" w:rsidRDefault="00A1763C" w:rsidP="00A1763C">
      <w:pPr>
        <w:shd w:val="clear" w:color="auto" w:fill="FCFCFC"/>
        <w:spacing w:after="0" w:line="240" w:lineRule="auto"/>
        <w:ind w:right="-441"/>
        <w:jc w:val="right"/>
        <w:rPr>
          <w:rFonts w:ascii="Times New Roman" w:eastAsia="Times New Roman" w:hAnsi="Times New Roman" w:cs="Times New Roman"/>
          <w:color w:val="141514"/>
          <w:sz w:val="24"/>
          <w:szCs w:val="24"/>
          <w:lang w:val="ru-RU"/>
        </w:rPr>
      </w:pPr>
      <w:r w:rsidRPr="00435F0D">
        <w:rPr>
          <w:rFonts w:ascii="Times New Roman" w:eastAsia="Times New Roman" w:hAnsi="Times New Roman" w:cs="Times New Roman"/>
          <w:color w:val="141514"/>
          <w:sz w:val="24"/>
          <w:szCs w:val="24"/>
        </w:rPr>
        <w:t>    </w:t>
      </w:r>
      <w:r w:rsidRPr="00003C3C">
        <w:rPr>
          <w:rFonts w:ascii="Times New Roman" w:eastAsia="Times New Roman" w:hAnsi="Times New Roman" w:cs="Times New Roman"/>
          <w:color w:val="141514"/>
          <w:sz w:val="24"/>
          <w:szCs w:val="24"/>
          <w:lang w:val="ru-RU"/>
        </w:rPr>
        <w:t xml:space="preserve"> </w:t>
      </w:r>
      <w:r w:rsidRPr="00435F0D">
        <w:rPr>
          <w:rFonts w:ascii="Times New Roman" w:eastAsia="Times New Roman" w:hAnsi="Times New Roman" w:cs="Times New Roman"/>
          <w:color w:val="141514"/>
          <w:sz w:val="24"/>
          <w:szCs w:val="24"/>
        </w:rPr>
        <w:t>                        </w:t>
      </w:r>
    </w:p>
    <w:tbl>
      <w:tblPr>
        <w:tblW w:w="10490" w:type="dxa"/>
        <w:tblInd w:w="5" w:type="dxa"/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833"/>
        <w:gridCol w:w="992"/>
        <w:gridCol w:w="992"/>
        <w:gridCol w:w="993"/>
        <w:gridCol w:w="992"/>
        <w:gridCol w:w="1134"/>
        <w:gridCol w:w="992"/>
        <w:gridCol w:w="1134"/>
        <w:gridCol w:w="851"/>
        <w:gridCol w:w="992"/>
      </w:tblGrid>
      <w:tr w:rsidR="00A1763C" w:rsidRPr="00435F0D" w:rsidTr="00A1763C">
        <w:trPr>
          <w:trHeight w:val="848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CFCFC"/>
          </w:tcPr>
          <w:p w:rsidR="00A1763C" w:rsidRPr="00003C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>Уч.г.</w:t>
            </w:r>
          </w:p>
        </w:tc>
        <w:tc>
          <w:tcPr>
            <w:tcW w:w="18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Pr="00003C3C" w:rsidRDefault="00A1763C" w:rsidP="00A1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 xml:space="preserve">Всероссийский, </w:t>
            </w: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 xml:space="preserve"> (+ международный)</w:t>
            </w: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 xml:space="preserve"> уровень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63C" w:rsidRPr="00003C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pacing w:val="-3"/>
                <w:szCs w:val="24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>межрегиональный уровень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Pr="00003C3C" w:rsidRDefault="00A1763C" w:rsidP="00A1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pacing w:val="-3"/>
                <w:szCs w:val="24"/>
              </w:rPr>
              <w:t>Региональный уровень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Pr="00003C3C" w:rsidRDefault="00A1763C" w:rsidP="00A1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>Муниципальный</w:t>
            </w:r>
          </w:p>
          <w:p w:rsidR="00A1763C" w:rsidRPr="00003C3C" w:rsidRDefault="00A1763C" w:rsidP="00A1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>уровень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Pr="00003C3C" w:rsidRDefault="00A1763C" w:rsidP="00A1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>Всего</w:t>
            </w:r>
          </w:p>
        </w:tc>
      </w:tr>
      <w:tr w:rsidR="00A1763C" w:rsidRPr="00435F0D" w:rsidTr="00A1763C">
        <w:trPr>
          <w:trHeight w:val="270"/>
        </w:trPr>
        <w:tc>
          <w:tcPr>
            <w:tcW w:w="58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A1763C" w:rsidRPr="00003C3C" w:rsidRDefault="00A1763C" w:rsidP="00A1763C">
            <w:pPr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Pr="00F63C44" w:rsidRDefault="00A1763C" w:rsidP="00A1763C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Cs w:val="19"/>
                <w:lang w:val="ru-RU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Кол-во призовых мест</w:t>
            </w:r>
          </w:p>
          <w:p w:rsidR="00A1763C" w:rsidRPr="00003C3C" w:rsidRDefault="00A1763C" w:rsidP="00A1763C">
            <w:pPr>
              <w:spacing w:after="0" w:line="240" w:lineRule="auto"/>
              <w:ind w:left="-220" w:firstLine="220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63C" w:rsidRPr="00003C3C" w:rsidRDefault="00A1763C" w:rsidP="00A1763C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обучающихся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Кол-во призовых мест</w:t>
            </w:r>
          </w:p>
          <w:p w:rsidR="00A1763C" w:rsidRPr="00003C3C" w:rsidRDefault="00A1763C" w:rsidP="00A1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(%)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Pr="00003C3C" w:rsidRDefault="00A1763C" w:rsidP="00A1763C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Default="00A1763C" w:rsidP="00A1763C">
            <w:pPr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Кол-во призовых мест</w:t>
            </w:r>
          </w:p>
          <w:p w:rsidR="00A1763C" w:rsidRPr="00003C3C" w:rsidRDefault="00A1763C" w:rsidP="00A1763C">
            <w:pPr>
              <w:spacing w:after="0" w:line="240" w:lineRule="auto"/>
              <w:ind w:firstLine="38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Pr="00003C3C" w:rsidRDefault="00A1763C" w:rsidP="00A1763C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Кол-во призовых мест</w:t>
            </w:r>
          </w:p>
          <w:p w:rsidR="00A1763C" w:rsidRPr="00003C3C" w:rsidRDefault="00A1763C" w:rsidP="00A1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Pr="00003C3C" w:rsidRDefault="00A1763C" w:rsidP="00A1763C">
            <w:pPr>
              <w:spacing w:after="0" w:line="240" w:lineRule="auto"/>
              <w:ind w:hanging="40"/>
              <w:jc w:val="center"/>
              <w:rPr>
                <w:rFonts w:ascii="Verdana" w:eastAsia="Times New Roman" w:hAnsi="Verdana" w:cs="Times New Roman"/>
                <w:color w:val="141514"/>
                <w:szCs w:val="19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 w:rsidRPr="00003C3C"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Кол-во призовых мест</w:t>
            </w:r>
          </w:p>
          <w:p w:rsidR="00A1763C" w:rsidRPr="00003C3C" w:rsidRDefault="00A1763C" w:rsidP="00A176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Cs w:val="19"/>
                <w:lang w:val="ru-RU"/>
              </w:rPr>
            </w:pPr>
          </w:p>
        </w:tc>
      </w:tr>
      <w:tr w:rsidR="00A1763C" w:rsidRPr="00435F0D" w:rsidTr="000909ED">
        <w:trPr>
          <w:trHeight w:val="331"/>
        </w:trPr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2023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72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43 (59,7%)</w:t>
            </w:r>
          </w:p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121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104 (86%)</w:t>
            </w:r>
          </w:p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211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123 (58,3%)</w:t>
            </w:r>
          </w:p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 xml:space="preserve">81 </w:t>
            </w:r>
          </w:p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(52,3%)</w:t>
            </w:r>
          </w:p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vAlign w:val="center"/>
            <w:hideMark/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315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vAlign w:val="center"/>
          </w:tcPr>
          <w:p w:rsidR="00A1763C" w:rsidRDefault="00A1763C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Cs w:val="19"/>
                <w:lang w:val="ru-RU"/>
              </w:rPr>
              <w:t>351</w:t>
            </w:r>
          </w:p>
        </w:tc>
      </w:tr>
      <w:tr w:rsidR="000909ED" w:rsidRPr="00435F0D" w:rsidTr="00574E02">
        <w:trPr>
          <w:trHeight w:val="331"/>
        </w:trPr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0909ED" w:rsidRDefault="000909ED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2024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9ED" w:rsidRDefault="000909ED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84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9ED" w:rsidRDefault="000909ED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47 (55,9%)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9ED" w:rsidRDefault="000909ED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94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9ED" w:rsidRDefault="000909ED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79 (28,8%)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9ED" w:rsidRDefault="000909ED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205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9ED" w:rsidRPr="000909ED" w:rsidRDefault="000909ED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  <w:lang w:val="ru-RU"/>
              </w:rPr>
            </w:pPr>
            <w:r w:rsidRPr="000909E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169 (61,6%)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9ED" w:rsidRDefault="000909ED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9ED" w:rsidRPr="000909ED" w:rsidRDefault="000909ED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  <w:lang w:val="ru-RU"/>
              </w:rPr>
            </w:pPr>
            <w:r w:rsidRPr="000909E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95 (34,7%)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vAlign w:val="center"/>
          </w:tcPr>
          <w:p w:rsidR="000909ED" w:rsidRDefault="000909ED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274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vAlign w:val="center"/>
          </w:tcPr>
          <w:p w:rsidR="000909ED" w:rsidRPr="000909ED" w:rsidRDefault="000909ED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  <w:lang w:val="ru-RU"/>
              </w:rPr>
            </w:pPr>
            <w:r w:rsidRPr="000909ED"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  <w:lang w:val="ru-RU"/>
              </w:rPr>
              <w:t>390</w:t>
            </w:r>
          </w:p>
        </w:tc>
      </w:tr>
      <w:tr w:rsidR="00574E02" w:rsidRPr="00435F0D" w:rsidTr="00A1763C">
        <w:trPr>
          <w:trHeight w:val="331"/>
        </w:trPr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</w:tcPr>
          <w:p w:rsidR="00574E02" w:rsidRDefault="00574E02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2025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251200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251200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35</w:t>
            </w:r>
          </w:p>
          <w:p w:rsidR="00251200" w:rsidRDefault="00251200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(66,4%)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251200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133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251200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113</w:t>
            </w:r>
          </w:p>
          <w:p w:rsidR="00251200" w:rsidRDefault="00251200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(84,9%)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251200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233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251200" w:rsidP="00A1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157</w:t>
            </w:r>
          </w:p>
          <w:p w:rsidR="00251200" w:rsidRPr="000909ED" w:rsidRDefault="00251200" w:rsidP="00A1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(67,4%)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251200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Cs w:val="19"/>
                <w:lang w:val="ru-RU"/>
              </w:rPr>
              <w:t>166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E02" w:rsidRDefault="00251200" w:rsidP="00A1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121</w:t>
            </w:r>
          </w:p>
          <w:p w:rsidR="00251200" w:rsidRPr="000909ED" w:rsidRDefault="00251200" w:rsidP="00A1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(72,9%)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vAlign w:val="center"/>
          </w:tcPr>
          <w:p w:rsidR="00574E02" w:rsidRDefault="00251200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Cs w:val="24"/>
                <w:lang w:val="ru-RU"/>
              </w:rPr>
              <w:t>365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vAlign w:val="center"/>
          </w:tcPr>
          <w:p w:rsidR="00574E02" w:rsidRPr="000909ED" w:rsidRDefault="00251200" w:rsidP="00A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  <w:lang w:val="ru-RU"/>
              </w:rPr>
              <w:t>426</w:t>
            </w:r>
          </w:p>
        </w:tc>
      </w:tr>
    </w:tbl>
    <w:p w:rsidR="00A5524D" w:rsidRDefault="00A5524D" w:rsidP="00A1763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63C" w:rsidRDefault="00A1763C" w:rsidP="00A176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623E6">
        <w:rPr>
          <w:rFonts w:ascii="Times New Roman" w:hAnsi="Times New Roman" w:cs="Times New Roman"/>
          <w:sz w:val="28"/>
          <w:szCs w:val="28"/>
        </w:rPr>
        <w:t xml:space="preserve">Количество обучающихся ДЮСШ, принимающих участие в соревнованиях различного уровня </w:t>
      </w:r>
      <w:r w:rsidR="00251200">
        <w:rPr>
          <w:rFonts w:ascii="Times New Roman" w:hAnsi="Times New Roman" w:cs="Times New Roman"/>
          <w:sz w:val="28"/>
          <w:szCs w:val="28"/>
        </w:rPr>
        <w:t>365</w:t>
      </w:r>
      <w:r w:rsidRPr="000623E6">
        <w:rPr>
          <w:rFonts w:ascii="Times New Roman" w:hAnsi="Times New Roman" w:cs="Times New Roman"/>
          <w:sz w:val="28"/>
          <w:szCs w:val="28"/>
        </w:rPr>
        <w:t xml:space="preserve"> человек, что составляет </w:t>
      </w:r>
      <w:r w:rsidR="00251200">
        <w:rPr>
          <w:rFonts w:ascii="Times New Roman" w:hAnsi="Times New Roman" w:cs="Times New Roman"/>
          <w:sz w:val="28"/>
          <w:szCs w:val="28"/>
        </w:rPr>
        <w:t>31,3</w:t>
      </w:r>
      <w:r w:rsidRPr="000623E6">
        <w:rPr>
          <w:rFonts w:ascii="Times New Roman" w:hAnsi="Times New Roman" w:cs="Times New Roman"/>
          <w:sz w:val="28"/>
          <w:szCs w:val="28"/>
        </w:rPr>
        <w:t>% от общего количества обучающихся (1</w:t>
      </w:r>
      <w:r w:rsidR="00251200">
        <w:rPr>
          <w:rFonts w:ascii="Times New Roman" w:hAnsi="Times New Roman" w:cs="Times New Roman"/>
          <w:sz w:val="28"/>
          <w:szCs w:val="28"/>
        </w:rPr>
        <w:t xml:space="preserve"> </w:t>
      </w:r>
      <w:r w:rsidRPr="000623E6">
        <w:rPr>
          <w:rFonts w:ascii="Times New Roman" w:hAnsi="Times New Roman" w:cs="Times New Roman"/>
          <w:sz w:val="28"/>
          <w:szCs w:val="28"/>
        </w:rPr>
        <w:t>1</w:t>
      </w:r>
      <w:r w:rsidR="00251200">
        <w:rPr>
          <w:rFonts w:ascii="Times New Roman" w:hAnsi="Times New Roman" w:cs="Times New Roman"/>
          <w:sz w:val="28"/>
          <w:szCs w:val="28"/>
        </w:rPr>
        <w:t>67</w:t>
      </w:r>
      <w:r w:rsidR="004E657C">
        <w:rPr>
          <w:rFonts w:ascii="Times New Roman" w:hAnsi="Times New Roman" w:cs="Times New Roman"/>
          <w:sz w:val="28"/>
          <w:szCs w:val="28"/>
        </w:rPr>
        <w:t xml:space="preserve"> чел.).</w:t>
      </w:r>
    </w:p>
    <w:p w:rsidR="004E657C" w:rsidRPr="004E657C" w:rsidRDefault="004E657C" w:rsidP="00A176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63C" w:rsidRPr="004E657C" w:rsidRDefault="00A1763C" w:rsidP="00A1763C">
      <w:pPr>
        <w:shd w:val="clear" w:color="auto" w:fill="FCFCFC"/>
        <w:spacing w:after="0" w:line="240" w:lineRule="auto"/>
        <w:ind w:right="-441"/>
        <w:rPr>
          <w:rFonts w:ascii="Times New Roman" w:eastAsia="Times New Roman" w:hAnsi="Times New Roman" w:cs="Times New Roman"/>
          <w:b/>
          <w:color w:val="141514"/>
          <w:sz w:val="28"/>
          <w:szCs w:val="28"/>
          <w:lang w:val="ru-RU"/>
        </w:rPr>
      </w:pPr>
      <w:r w:rsidRPr="004E657C">
        <w:rPr>
          <w:rFonts w:ascii="Times New Roman" w:eastAsia="Times New Roman" w:hAnsi="Times New Roman" w:cs="Times New Roman"/>
          <w:b/>
          <w:color w:val="141514"/>
          <w:sz w:val="28"/>
          <w:szCs w:val="28"/>
          <w:lang w:val="ru-RU"/>
        </w:rPr>
        <w:lastRenderedPageBreak/>
        <w:t>Результативность выступлений участников соревнований различного уровня по отделениям:</w:t>
      </w:r>
      <w:r w:rsidRPr="004E657C">
        <w:rPr>
          <w:rFonts w:ascii="Times New Roman" w:eastAsia="Times New Roman" w:hAnsi="Times New Roman" w:cs="Times New Roman"/>
          <w:b/>
          <w:color w:val="141514"/>
          <w:sz w:val="28"/>
          <w:szCs w:val="28"/>
        </w:rPr>
        <w:t> </w:t>
      </w:r>
    </w:p>
    <w:p w:rsidR="00A1763C" w:rsidRPr="00CA1EAB" w:rsidRDefault="00A1763C" w:rsidP="00CA1EAB">
      <w:pPr>
        <w:shd w:val="clear" w:color="auto" w:fill="FCFCFC"/>
        <w:spacing w:after="0" w:line="240" w:lineRule="auto"/>
        <w:ind w:right="-441"/>
        <w:jc w:val="right"/>
        <w:rPr>
          <w:rFonts w:ascii="Times New Roman" w:eastAsia="Times New Roman" w:hAnsi="Times New Roman" w:cs="Times New Roman"/>
          <w:color w:val="141514"/>
          <w:sz w:val="24"/>
          <w:szCs w:val="24"/>
          <w:lang w:val="ru-RU"/>
        </w:rPr>
      </w:pPr>
      <w:r w:rsidRPr="00435F0D">
        <w:rPr>
          <w:rFonts w:ascii="Times New Roman" w:eastAsia="Times New Roman" w:hAnsi="Times New Roman" w:cs="Times New Roman"/>
          <w:color w:val="141514"/>
          <w:sz w:val="24"/>
          <w:szCs w:val="24"/>
        </w:rPr>
        <w:t>    </w:t>
      </w:r>
      <w:r w:rsidRPr="007C324F">
        <w:rPr>
          <w:rFonts w:ascii="Times New Roman" w:eastAsia="Times New Roman" w:hAnsi="Times New Roman" w:cs="Times New Roman"/>
          <w:color w:val="141514"/>
          <w:sz w:val="24"/>
          <w:szCs w:val="24"/>
          <w:lang w:val="ru-RU"/>
        </w:rPr>
        <w:t xml:space="preserve"> </w:t>
      </w:r>
      <w:r w:rsidRPr="00435F0D">
        <w:rPr>
          <w:rFonts w:ascii="Times New Roman" w:eastAsia="Times New Roman" w:hAnsi="Times New Roman" w:cs="Times New Roman"/>
          <w:color w:val="141514"/>
          <w:sz w:val="24"/>
          <w:szCs w:val="24"/>
        </w:rPr>
        <w:t>                        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A1763C" w:rsidTr="00A36DCB">
        <w:tc>
          <w:tcPr>
            <w:tcW w:w="817" w:type="dxa"/>
            <w:vMerge w:val="restart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A1763C" w:rsidRDefault="00A1763C" w:rsidP="00A1763C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Отде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A1763C" w:rsidRPr="005B3E81" w:rsidRDefault="00A1763C" w:rsidP="00A17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>Год обучения</w:t>
            </w:r>
          </w:p>
        </w:tc>
        <w:tc>
          <w:tcPr>
            <w:tcW w:w="1701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A1763C" w:rsidRPr="00435F0D" w:rsidRDefault="00A1763C" w:rsidP="00A1763C">
            <w:pPr>
              <w:ind w:right="-108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 xml:space="preserve">Всероссийский,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Федеральный уровень</w:t>
            </w:r>
          </w:p>
        </w:tc>
        <w:tc>
          <w:tcPr>
            <w:tcW w:w="1701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A1763C" w:rsidRDefault="00A1763C" w:rsidP="00A1763C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141514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межрегиональный уровень</w:t>
            </w:r>
          </w:p>
        </w:tc>
        <w:tc>
          <w:tcPr>
            <w:tcW w:w="1701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A1763C" w:rsidRPr="00435F0D" w:rsidRDefault="00A1763C" w:rsidP="00A1763C">
            <w:pPr>
              <w:ind w:right="-108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pacing w:val="-3"/>
                <w:sz w:val="24"/>
                <w:szCs w:val="24"/>
              </w:rPr>
              <w:t>Региональный уровень</w:t>
            </w:r>
          </w:p>
        </w:tc>
        <w:tc>
          <w:tcPr>
            <w:tcW w:w="1701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A1763C" w:rsidRPr="00435F0D" w:rsidRDefault="00A1763C" w:rsidP="00A1763C">
            <w:pPr>
              <w:ind w:right="-108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  <w:lang w:val="ru-RU"/>
              </w:rPr>
              <w:t>-</w:t>
            </w: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й</w:t>
            </w:r>
          </w:p>
          <w:p w:rsidR="00A1763C" w:rsidRPr="00435F0D" w:rsidRDefault="00A1763C" w:rsidP="00A1763C">
            <w:pPr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уровень</w:t>
            </w:r>
          </w:p>
        </w:tc>
        <w:tc>
          <w:tcPr>
            <w:tcW w:w="2126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A1763C" w:rsidRPr="00435F0D" w:rsidRDefault="00A1763C" w:rsidP="00A1763C">
            <w:pPr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</w:rPr>
            </w:pPr>
            <w:r w:rsidRPr="00435F0D">
              <w:rPr>
                <w:rFonts w:ascii="Times New Roman" w:eastAsia="Times New Roman" w:hAnsi="Times New Roman" w:cs="Times New Roman"/>
                <w:b/>
                <w:bCs/>
                <w:color w:val="141514"/>
                <w:sz w:val="24"/>
                <w:szCs w:val="24"/>
              </w:rPr>
              <w:t>Всего</w:t>
            </w:r>
          </w:p>
        </w:tc>
      </w:tr>
      <w:tr w:rsidR="00A1763C" w:rsidTr="00A36DCB">
        <w:trPr>
          <w:cantSplit/>
          <w:trHeight w:val="1705"/>
        </w:trPr>
        <w:tc>
          <w:tcPr>
            <w:tcW w:w="817" w:type="dxa"/>
            <w:vMerge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A1763C" w:rsidRDefault="00A1763C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B776D0" w:rsidRDefault="00A1763C" w:rsidP="00A1763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5B3E81" w:rsidRDefault="00A1763C" w:rsidP="00A1763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я</w:t>
            </w:r>
          </w:p>
        </w:tc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5B3E81" w:rsidRDefault="00A1763C" w:rsidP="00A1763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4"/>
                <w:lang w:val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и</w:t>
            </w:r>
          </w:p>
        </w:tc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7C324F" w:rsidRDefault="00A1763C" w:rsidP="00A1763C">
            <w:pPr>
              <w:ind w:left="113" w:right="-111"/>
              <w:rPr>
                <w:rFonts w:ascii="Times New Roman" w:eastAsia="Times New Roman" w:hAnsi="Times New Roman" w:cs="Times New Roman"/>
                <w:color w:val="141514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призовые места</w:t>
            </w:r>
          </w:p>
        </w:tc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5B3E81" w:rsidRDefault="00A1763C" w:rsidP="00A1763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я</w:t>
            </w:r>
          </w:p>
        </w:tc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5B3E81" w:rsidRDefault="00A1763C" w:rsidP="00A1763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4"/>
                <w:lang w:val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и</w:t>
            </w:r>
          </w:p>
        </w:tc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7C324F" w:rsidRDefault="00A1763C" w:rsidP="00A1763C">
            <w:pPr>
              <w:ind w:left="113" w:right="-111"/>
              <w:rPr>
                <w:rFonts w:ascii="Times New Roman" w:eastAsia="Times New Roman" w:hAnsi="Times New Roman" w:cs="Times New Roman"/>
                <w:color w:val="141514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призовые места</w:t>
            </w:r>
          </w:p>
        </w:tc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5B3E81" w:rsidRDefault="00A1763C" w:rsidP="00A1763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я</w:t>
            </w:r>
          </w:p>
        </w:tc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5B3E81" w:rsidRDefault="00A1763C" w:rsidP="00A1763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4"/>
                <w:lang w:val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и</w:t>
            </w:r>
          </w:p>
        </w:tc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7C324F" w:rsidRDefault="00A1763C" w:rsidP="00A1763C">
            <w:pPr>
              <w:ind w:left="113" w:right="-111"/>
              <w:rPr>
                <w:rFonts w:ascii="Times New Roman" w:eastAsia="Times New Roman" w:hAnsi="Times New Roman" w:cs="Times New Roman"/>
                <w:color w:val="141514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призовые места</w:t>
            </w:r>
          </w:p>
        </w:tc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5B3E81" w:rsidRDefault="00A1763C" w:rsidP="00A1763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я</w:t>
            </w:r>
          </w:p>
        </w:tc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5B3E81" w:rsidRDefault="00A1763C" w:rsidP="00A1763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4"/>
                <w:lang w:val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и</w:t>
            </w:r>
          </w:p>
        </w:tc>
        <w:tc>
          <w:tcPr>
            <w:tcW w:w="56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7C324F" w:rsidRDefault="00A1763C" w:rsidP="00A1763C">
            <w:pPr>
              <w:ind w:left="113" w:right="-111"/>
              <w:rPr>
                <w:rFonts w:ascii="Times New Roman" w:eastAsia="Times New Roman" w:hAnsi="Times New Roman" w:cs="Times New Roman"/>
                <w:color w:val="141514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призовые места</w:t>
            </w:r>
          </w:p>
        </w:tc>
        <w:tc>
          <w:tcPr>
            <w:tcW w:w="70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5B3E81" w:rsidRDefault="00A1763C" w:rsidP="00A1763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</w:rPr>
              <w:t>соревновани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я</w:t>
            </w:r>
          </w:p>
        </w:tc>
        <w:tc>
          <w:tcPr>
            <w:tcW w:w="708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5B3E81" w:rsidRDefault="00A1763C" w:rsidP="00A1763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4"/>
                <w:lang w:val="ru-RU"/>
              </w:rPr>
            </w:pPr>
            <w:r w:rsidRPr="00B776D0"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и</w:t>
            </w:r>
          </w:p>
        </w:tc>
        <w:tc>
          <w:tcPr>
            <w:tcW w:w="70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textDirection w:val="btLr"/>
          </w:tcPr>
          <w:p w:rsidR="00A1763C" w:rsidRPr="007C324F" w:rsidRDefault="00A1763C" w:rsidP="00A1763C">
            <w:pPr>
              <w:ind w:left="113" w:right="-111"/>
              <w:rPr>
                <w:rFonts w:ascii="Times New Roman" w:eastAsia="Times New Roman" w:hAnsi="Times New Roman" w:cs="Times New Roman"/>
                <w:color w:val="141514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41514"/>
                <w:sz w:val="20"/>
                <w:szCs w:val="24"/>
                <w:lang w:val="ru-RU"/>
              </w:rPr>
              <w:t>призовые места</w:t>
            </w:r>
          </w:p>
        </w:tc>
      </w:tr>
      <w:tr w:rsidR="00251200" w:rsidTr="000F55C8">
        <w:trPr>
          <w:trHeight w:val="435"/>
        </w:trPr>
        <w:tc>
          <w:tcPr>
            <w:tcW w:w="817" w:type="dxa"/>
            <w:vMerge w:val="restart"/>
            <w:tcBorders>
              <w:top w:val="thinThickMediumGap" w:sz="24" w:space="0" w:color="auto"/>
              <w:left w:val="thinThickMediumGap" w:sz="24" w:space="0" w:color="auto"/>
            </w:tcBorders>
            <w:textDirection w:val="btLr"/>
          </w:tcPr>
          <w:p w:rsidR="00251200" w:rsidRPr="001D2F06" w:rsidRDefault="00251200" w:rsidP="00A176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Бокс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Pr="00EB2785" w:rsidRDefault="00251200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2023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Default="00251200" w:rsidP="00251200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9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26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Pr="00E8559D" w:rsidRDefault="00251200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E8559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251200" w:rsidRPr="00E8559D" w:rsidRDefault="00251200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60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251200" w:rsidRPr="00E8559D" w:rsidRDefault="00251200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58</w:t>
            </w:r>
          </w:p>
        </w:tc>
      </w:tr>
      <w:tr w:rsidR="00251200" w:rsidTr="008271AD">
        <w:tc>
          <w:tcPr>
            <w:tcW w:w="817" w:type="dxa"/>
            <w:vMerge/>
            <w:tcBorders>
              <w:left w:val="thinThickMediumGap" w:sz="24" w:space="0" w:color="auto"/>
            </w:tcBorders>
            <w:textDirection w:val="btLr"/>
          </w:tcPr>
          <w:p w:rsidR="00251200" w:rsidRDefault="00251200" w:rsidP="00A176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Default="00251200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2024</w:t>
            </w:r>
          </w:p>
          <w:p w:rsidR="00251200" w:rsidRDefault="00251200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Pr="000F55C8" w:rsidRDefault="00251200" w:rsidP="007716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F55C8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Pr="000F55C8" w:rsidRDefault="00251200" w:rsidP="007716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F55C8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Pr="000F55C8" w:rsidRDefault="00251200" w:rsidP="007716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F55C8">
              <w:rPr>
                <w:rFonts w:ascii="Times New Roman" w:hAnsi="Times New Roman" w:cs="Times New Roman"/>
                <w:sz w:val="20"/>
                <w:szCs w:val="24"/>
              </w:rPr>
              <w:t>3 = 28,5%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Default="00251200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Pr="000F55C8" w:rsidRDefault="00251200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Pr="000F55C8" w:rsidRDefault="00251200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C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Pr="000F55C8" w:rsidRDefault="00251200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0F55C8">
              <w:rPr>
                <w:rFonts w:ascii="Times New Roman" w:hAnsi="Times New Roman" w:cs="Times New Roman"/>
                <w:sz w:val="20"/>
                <w:szCs w:val="20"/>
              </w:rPr>
              <w:t>= 100%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Pr="000F55C8" w:rsidRDefault="00251200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Pr="000F55C8" w:rsidRDefault="00251200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C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Pr="000F55C8" w:rsidRDefault="00251200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0F55C8">
              <w:rPr>
                <w:rFonts w:ascii="Times New Roman" w:hAnsi="Times New Roman" w:cs="Times New Roman"/>
                <w:sz w:val="20"/>
                <w:szCs w:val="20"/>
              </w:rPr>
              <w:t>= 100%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Pr="00E8559D" w:rsidRDefault="00251200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51200" w:rsidRPr="000F55C8" w:rsidRDefault="00251200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C8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251200" w:rsidRPr="000F55C8" w:rsidRDefault="00251200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F55C8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0F55C8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95,1%</w:t>
            </w:r>
          </w:p>
        </w:tc>
      </w:tr>
      <w:tr w:rsidR="00411BA2" w:rsidTr="003F1A72">
        <w:tc>
          <w:tcPr>
            <w:tcW w:w="817" w:type="dxa"/>
            <w:vMerge/>
            <w:tcBorders>
              <w:left w:val="thinThickMediumGap" w:sz="24" w:space="0" w:color="auto"/>
              <w:bottom w:val="thinThickMediumGap" w:sz="24" w:space="0" w:color="auto"/>
            </w:tcBorders>
            <w:textDirection w:val="btLr"/>
          </w:tcPr>
          <w:p w:rsidR="00411BA2" w:rsidRDefault="00411BA2" w:rsidP="00A176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6F4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F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771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=</w:t>
            </w:r>
            <w:r w:rsidRPr="007716F4">
              <w:rPr>
                <w:rFonts w:ascii="Times New Roman" w:hAnsi="Times New Roman" w:cs="Times New Roman"/>
                <w:sz w:val="20"/>
                <w:szCs w:val="20"/>
              </w:rPr>
              <w:t xml:space="preserve"> 66,7%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6F4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F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=</w:t>
            </w:r>
            <w:r w:rsidRPr="007716F4">
              <w:rPr>
                <w:rFonts w:ascii="Times New Roman" w:hAnsi="Times New Roman" w:cs="Times New Roman"/>
                <w:sz w:val="20"/>
                <w:szCs w:val="20"/>
              </w:rPr>
              <w:t xml:space="preserve"> 66,7%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6F4">
              <w:rPr>
                <w:rFonts w:ascii="Times New Roman" w:hAnsi="Times New Roman"/>
                <w:sz w:val="20"/>
                <w:szCs w:val="20"/>
              </w:rPr>
              <w:t xml:space="preserve">81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16F4">
              <w:rPr>
                <w:rFonts w:ascii="Times New Roman" w:hAnsi="Times New Roman" w:cs="Times New Roman"/>
                <w:sz w:val="20"/>
                <w:szCs w:val="20"/>
              </w:rPr>
              <w:t xml:space="preserve">81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=</w:t>
            </w:r>
            <w:r w:rsidRPr="007716F4">
              <w:rPr>
                <w:rFonts w:ascii="Times New Roman" w:hAnsi="Times New Roman" w:cs="Times New Roman"/>
                <w:sz w:val="20"/>
                <w:szCs w:val="20"/>
              </w:rPr>
              <w:t xml:space="preserve"> 100% 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6F4">
              <w:rPr>
                <w:rFonts w:ascii="Times New Roman" w:hAnsi="Times New Roman"/>
                <w:sz w:val="20"/>
                <w:szCs w:val="20"/>
              </w:rPr>
              <w:t xml:space="preserve">31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6F4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=</w:t>
            </w:r>
            <w:r w:rsidRPr="007716F4">
              <w:rPr>
                <w:rFonts w:ascii="Times New Roman" w:hAnsi="Times New Roman" w:cs="Times New Roman"/>
                <w:sz w:val="20"/>
                <w:szCs w:val="20"/>
              </w:rPr>
              <w:t xml:space="preserve"> 100%  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124 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=</w:t>
            </w:r>
            <w:r w:rsidRPr="00411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96,8%  </w:t>
            </w:r>
          </w:p>
        </w:tc>
      </w:tr>
      <w:tr w:rsidR="007716F4" w:rsidTr="000F55C8">
        <w:trPr>
          <w:trHeight w:val="452"/>
        </w:trPr>
        <w:tc>
          <w:tcPr>
            <w:tcW w:w="817" w:type="dxa"/>
            <w:vMerge w:val="restart"/>
            <w:tcBorders>
              <w:top w:val="thinThickMediumGap" w:sz="24" w:space="0" w:color="auto"/>
              <w:left w:val="thinThickMediumGap" w:sz="24" w:space="0" w:color="auto"/>
            </w:tcBorders>
            <w:textDirection w:val="btLr"/>
          </w:tcPr>
          <w:p w:rsidR="007716F4" w:rsidRPr="001D2F06" w:rsidRDefault="007716F4" w:rsidP="00A176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Волейбол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Pr="00EB2785" w:rsidRDefault="007716F4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2023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90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76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28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28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Pr="00E8559D" w:rsidRDefault="007716F4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20</w:t>
            </w:r>
          </w:p>
        </w:tc>
        <w:tc>
          <w:tcPr>
            <w:tcW w:w="708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7716F4" w:rsidRPr="00E8559D" w:rsidRDefault="007716F4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120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7716F4" w:rsidRPr="00E8559D" w:rsidRDefault="007716F4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106</w:t>
            </w:r>
          </w:p>
        </w:tc>
      </w:tr>
      <w:tr w:rsidR="007716F4" w:rsidTr="008271AD">
        <w:tc>
          <w:tcPr>
            <w:tcW w:w="817" w:type="dxa"/>
            <w:vMerge/>
            <w:tcBorders>
              <w:left w:val="thinThickMediumGap" w:sz="24" w:space="0" w:color="auto"/>
            </w:tcBorders>
            <w:textDirection w:val="btLr"/>
          </w:tcPr>
          <w:p w:rsidR="007716F4" w:rsidRDefault="007716F4" w:rsidP="00A176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Default="007716F4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2024</w:t>
            </w:r>
          </w:p>
          <w:p w:rsidR="007716F4" w:rsidRDefault="007716F4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</w:p>
          <w:p w:rsidR="007716F4" w:rsidRDefault="007716F4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26=</w:t>
            </w:r>
          </w:p>
          <w:p w:rsidR="007716F4" w:rsidRDefault="007716F4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38,8%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Pr="000E56E5" w:rsidRDefault="007716F4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Pr="000E56E5" w:rsidRDefault="007716F4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Pr="000E56E5" w:rsidRDefault="007716F4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18=38,2%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Pr="000E56E5" w:rsidRDefault="007716F4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Pr="000E56E5" w:rsidRDefault="007716F4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Pr="000E56E5" w:rsidRDefault="007716F4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169= 89,4%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Pr="000E56E5" w:rsidRDefault="007716F4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Pr="000E56E5" w:rsidRDefault="007716F4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Pr="000E56E5" w:rsidRDefault="007716F4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34=80,9%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Pr="000E56E5" w:rsidRDefault="007716F4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716F4" w:rsidRPr="000E56E5" w:rsidRDefault="007716F4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b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7716F4" w:rsidRPr="000E56E5" w:rsidRDefault="007716F4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247=71,6%</w:t>
            </w:r>
          </w:p>
        </w:tc>
      </w:tr>
      <w:tr w:rsidR="00411BA2" w:rsidTr="003F1A72">
        <w:tc>
          <w:tcPr>
            <w:tcW w:w="817" w:type="dxa"/>
            <w:vMerge/>
            <w:tcBorders>
              <w:left w:val="thinThickMediumGap" w:sz="24" w:space="0" w:color="auto"/>
              <w:bottom w:val="thinThickMediumGap" w:sz="24" w:space="0" w:color="auto"/>
            </w:tcBorders>
            <w:textDirection w:val="btLr"/>
          </w:tcPr>
          <w:p w:rsidR="00411BA2" w:rsidRDefault="00411BA2" w:rsidP="00A176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/>
                <w:sz w:val="20"/>
                <w:szCs w:val="20"/>
              </w:rPr>
              <w:t xml:space="preserve">93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 xml:space="preserve">71 = 76,3% 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/>
                <w:sz w:val="20"/>
                <w:szCs w:val="20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 xml:space="preserve">16 = 69,6% 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/>
                <w:sz w:val="20"/>
                <w:szCs w:val="20"/>
              </w:rPr>
              <w:t xml:space="preserve">125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 xml:space="preserve">125 = 100% 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827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>7 = 86,5%</w:t>
            </w:r>
          </w:p>
          <w:p w:rsidR="00411BA2" w:rsidRPr="00411BA2" w:rsidRDefault="00411BA2" w:rsidP="00827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252 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219 = 86,9%  </w:t>
            </w:r>
          </w:p>
        </w:tc>
      </w:tr>
      <w:tr w:rsidR="00411BA2" w:rsidTr="000E56E5">
        <w:trPr>
          <w:trHeight w:val="457"/>
        </w:trPr>
        <w:tc>
          <w:tcPr>
            <w:tcW w:w="817" w:type="dxa"/>
            <w:vMerge w:val="restart"/>
            <w:tcBorders>
              <w:top w:val="thinThickMediumGap" w:sz="24" w:space="0" w:color="auto"/>
              <w:left w:val="thinThickMediumGap" w:sz="24" w:space="0" w:color="auto"/>
            </w:tcBorders>
            <w:textDirection w:val="btLr"/>
          </w:tcPr>
          <w:p w:rsidR="00411BA2" w:rsidRDefault="00411BA2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EB2785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Легкая</w:t>
            </w:r>
          </w:p>
          <w:p w:rsidR="00411BA2" w:rsidRPr="00EB2785" w:rsidRDefault="00411BA2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EB2785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атлетика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2023</w:t>
            </w:r>
          </w:p>
          <w:p w:rsidR="00411BA2" w:rsidRPr="00EB2785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11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23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55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11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226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87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47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17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E8559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52</w:t>
            </w:r>
          </w:p>
        </w:tc>
        <w:tc>
          <w:tcPr>
            <w:tcW w:w="708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E8559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351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E8559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122</w:t>
            </w:r>
          </w:p>
        </w:tc>
      </w:tr>
      <w:tr w:rsidR="00411BA2" w:rsidTr="008271AD">
        <w:tc>
          <w:tcPr>
            <w:tcW w:w="817" w:type="dxa"/>
            <w:vMerge/>
            <w:tcBorders>
              <w:left w:val="thinThickMediumGap" w:sz="24" w:space="0" w:color="auto"/>
            </w:tcBorders>
            <w:textDirection w:val="btLr"/>
          </w:tcPr>
          <w:p w:rsidR="00411BA2" w:rsidRPr="00EB2785" w:rsidRDefault="00411BA2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2 =  10,5%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9 = 40,9%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59 = 32,4%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50 = 56,8%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E56E5">
              <w:rPr>
                <w:rFonts w:ascii="Times New Roman" w:hAnsi="Times New Roman" w:cs="Times New Roman"/>
                <w:b/>
                <w:sz w:val="20"/>
                <w:szCs w:val="20"/>
              </w:rPr>
              <w:t>120 = 38,6%</w:t>
            </w:r>
          </w:p>
        </w:tc>
      </w:tr>
      <w:tr w:rsidR="00411BA2" w:rsidTr="003F1A72">
        <w:tc>
          <w:tcPr>
            <w:tcW w:w="817" w:type="dxa"/>
            <w:vMerge/>
            <w:tcBorders>
              <w:left w:val="thinThickMediumGap" w:sz="24" w:space="0" w:color="auto"/>
              <w:bottom w:val="thinThickMediumGap" w:sz="24" w:space="0" w:color="auto"/>
            </w:tcBorders>
            <w:textDirection w:val="btLr"/>
          </w:tcPr>
          <w:p w:rsidR="00411BA2" w:rsidRPr="00EB2785" w:rsidRDefault="00411BA2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>6 = 23,1%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>7 = 29,2%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 xml:space="preserve">298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>97 = 32,6%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 xml:space="preserve">308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 xml:space="preserve"> 107 = 34,7%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656 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411B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217 = 33,1%</w:t>
            </w:r>
          </w:p>
        </w:tc>
      </w:tr>
      <w:tr w:rsidR="00411BA2" w:rsidTr="008271AD">
        <w:tc>
          <w:tcPr>
            <w:tcW w:w="817" w:type="dxa"/>
            <w:vMerge w:val="restart"/>
            <w:tcBorders>
              <w:left w:val="thinThickMediumGap" w:sz="24" w:space="0" w:color="auto"/>
            </w:tcBorders>
            <w:textDirection w:val="btLr"/>
          </w:tcPr>
          <w:p w:rsidR="00F94580" w:rsidRDefault="00411BA2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 xml:space="preserve">Лыжные </w:t>
            </w:r>
          </w:p>
          <w:p w:rsidR="00411BA2" w:rsidRPr="00EB2785" w:rsidRDefault="00411BA2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гонки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251200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</w:tr>
      <w:tr w:rsidR="00411BA2" w:rsidTr="008271AD">
        <w:tc>
          <w:tcPr>
            <w:tcW w:w="817" w:type="dxa"/>
            <w:vMerge/>
            <w:tcBorders>
              <w:left w:val="thinThickMediumGap" w:sz="24" w:space="0" w:color="auto"/>
            </w:tcBorders>
            <w:textDirection w:val="btLr"/>
          </w:tcPr>
          <w:p w:rsidR="00411BA2" w:rsidRPr="00EB2785" w:rsidRDefault="00411BA2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251200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</w:tr>
      <w:tr w:rsidR="00411BA2" w:rsidTr="003F1A72">
        <w:tc>
          <w:tcPr>
            <w:tcW w:w="817" w:type="dxa"/>
            <w:vMerge/>
            <w:tcBorders>
              <w:left w:val="thinThickMediumGap" w:sz="24" w:space="0" w:color="auto"/>
              <w:bottom w:val="thinThickMediumGap" w:sz="24" w:space="0" w:color="auto"/>
            </w:tcBorders>
            <w:textDirection w:val="btLr"/>
          </w:tcPr>
          <w:p w:rsidR="00411BA2" w:rsidRPr="00EB2785" w:rsidRDefault="00411BA2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---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11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= 11,1%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11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= 3,7%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64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11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 = 45,3%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7716F4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112 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411BA2" w:rsidRPr="00411BA2" w:rsidRDefault="00411BA2" w:rsidP="00411B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411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38 = 33,9% </w:t>
            </w:r>
          </w:p>
        </w:tc>
      </w:tr>
      <w:tr w:rsidR="00411BA2" w:rsidTr="003F1A72">
        <w:tc>
          <w:tcPr>
            <w:tcW w:w="817" w:type="dxa"/>
            <w:vMerge w:val="restart"/>
            <w:tcBorders>
              <w:top w:val="thinThickMediumGap" w:sz="24" w:space="0" w:color="auto"/>
              <w:left w:val="thinThickMediumGap" w:sz="24" w:space="0" w:color="auto"/>
            </w:tcBorders>
            <w:textDirection w:val="btLr"/>
          </w:tcPr>
          <w:p w:rsidR="00411BA2" w:rsidRPr="002756B4" w:rsidRDefault="00411BA2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Плавание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2023</w:t>
            </w:r>
          </w:p>
          <w:p w:rsidR="00411BA2" w:rsidRPr="00EB2785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49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----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E8559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E8559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54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E8559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10</w:t>
            </w:r>
          </w:p>
        </w:tc>
      </w:tr>
      <w:tr w:rsidR="00411BA2" w:rsidTr="008271AD">
        <w:tc>
          <w:tcPr>
            <w:tcW w:w="817" w:type="dxa"/>
            <w:vMerge/>
            <w:tcBorders>
              <w:left w:val="thinThickMediumGap" w:sz="24" w:space="0" w:color="auto"/>
            </w:tcBorders>
            <w:textDirection w:val="btLr"/>
          </w:tcPr>
          <w:p w:rsidR="00411BA2" w:rsidRDefault="00411BA2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10 = 27,7%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56E5">
              <w:rPr>
                <w:rFonts w:ascii="Times New Roman" w:hAnsi="Times New Roman" w:cs="Times New Roman"/>
                <w:sz w:val="20"/>
                <w:szCs w:val="20"/>
              </w:rPr>
              <w:t>29 = 36,7%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0E56E5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6E5">
              <w:rPr>
                <w:rFonts w:ascii="Times New Roman" w:hAnsi="Times New Roman" w:cs="Times New Roman"/>
                <w:b/>
                <w:sz w:val="20"/>
                <w:szCs w:val="20"/>
              </w:rPr>
              <w:t>39 = 34,2%</w:t>
            </w:r>
          </w:p>
        </w:tc>
      </w:tr>
      <w:tr w:rsidR="002635A8" w:rsidTr="003F1A72">
        <w:tc>
          <w:tcPr>
            <w:tcW w:w="817" w:type="dxa"/>
            <w:vMerge/>
            <w:tcBorders>
              <w:left w:val="thinThickMediumGap" w:sz="24" w:space="0" w:color="auto"/>
              <w:bottom w:val="thinThickMediumGap" w:sz="24" w:space="0" w:color="auto"/>
            </w:tcBorders>
            <w:textDirection w:val="btLr"/>
          </w:tcPr>
          <w:p w:rsidR="002635A8" w:rsidRDefault="002635A8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411BA2" w:rsidRDefault="002635A8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411BA2" w:rsidRDefault="002635A8" w:rsidP="00411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2">
              <w:rPr>
                <w:rFonts w:ascii="Times New Roman" w:hAnsi="Times New Roman" w:cs="Times New Roman"/>
                <w:sz w:val="20"/>
                <w:szCs w:val="20"/>
              </w:rPr>
              <w:t xml:space="preserve">---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 20 = 43,4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 102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>37 = 36,3%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159 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2635A8" w:rsidRPr="002635A8" w:rsidRDefault="002635A8" w:rsidP="00827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57 = 35,8% </w:t>
            </w:r>
          </w:p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11BA2" w:rsidTr="003F1A72">
        <w:tc>
          <w:tcPr>
            <w:tcW w:w="817" w:type="dxa"/>
            <w:vMerge w:val="restart"/>
            <w:tcBorders>
              <w:top w:val="thinThickMediumGap" w:sz="24" w:space="0" w:color="auto"/>
              <w:left w:val="thinThickMediumGap" w:sz="24" w:space="0" w:color="auto"/>
            </w:tcBorders>
            <w:textDirection w:val="btLr"/>
          </w:tcPr>
          <w:p w:rsidR="00411BA2" w:rsidRDefault="00411BA2" w:rsidP="003F1A72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EB2785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lastRenderedPageBreak/>
              <w:t xml:space="preserve">Фитнес </w:t>
            </w: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–</w:t>
            </w:r>
            <w:r w:rsidRPr="00EB2785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 xml:space="preserve"> </w:t>
            </w:r>
          </w:p>
          <w:p w:rsidR="00411BA2" w:rsidRPr="00EB2785" w:rsidRDefault="00411BA2" w:rsidP="003F1A72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EB2785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аэробика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3F1A72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2023</w:t>
            </w:r>
          </w:p>
          <w:p w:rsidR="00411BA2" w:rsidRPr="002756B4" w:rsidRDefault="00411BA2" w:rsidP="003F1A72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C73235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C73235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C73235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B35563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06287A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91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06287A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76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2756B4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2756B4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2756B4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B35563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06287A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06287A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06287A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06287A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91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06287A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76</w:t>
            </w:r>
          </w:p>
        </w:tc>
      </w:tr>
      <w:tr w:rsidR="00411BA2" w:rsidTr="008271AD">
        <w:tc>
          <w:tcPr>
            <w:tcW w:w="817" w:type="dxa"/>
            <w:vMerge/>
            <w:tcBorders>
              <w:left w:val="thinThickMediumGap" w:sz="24" w:space="0" w:color="auto"/>
            </w:tcBorders>
            <w:textDirection w:val="btLr"/>
          </w:tcPr>
          <w:p w:rsidR="00411BA2" w:rsidRPr="00EB2785" w:rsidRDefault="00411BA2" w:rsidP="003F1A72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3F1A72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126 = 106,7%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046F79" w:rsidRDefault="00411BA2" w:rsidP="007716F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126 = 106,7%</w:t>
            </w:r>
          </w:p>
        </w:tc>
      </w:tr>
      <w:tr w:rsidR="002635A8" w:rsidTr="003F1A72">
        <w:tc>
          <w:tcPr>
            <w:tcW w:w="817" w:type="dxa"/>
            <w:vMerge/>
            <w:tcBorders>
              <w:left w:val="thinThickMediumGap" w:sz="24" w:space="0" w:color="auto"/>
              <w:bottom w:val="thinThickMediumGap" w:sz="24" w:space="0" w:color="auto"/>
            </w:tcBorders>
            <w:textDirection w:val="btLr"/>
          </w:tcPr>
          <w:p w:rsidR="002635A8" w:rsidRPr="00EB2785" w:rsidRDefault="002635A8" w:rsidP="003F1A72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3F1A72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74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35A8">
              <w:rPr>
                <w:rFonts w:ascii="Times New Roman" w:hAnsi="Times New Roman"/>
                <w:sz w:val="20"/>
                <w:szCs w:val="20"/>
              </w:rPr>
              <w:t>74 = 100%</w:t>
            </w: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827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74 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2635A8" w:rsidRPr="002635A8" w:rsidRDefault="002635A8" w:rsidP="00827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35A8">
              <w:rPr>
                <w:rFonts w:ascii="Times New Roman" w:hAnsi="Times New Roman"/>
                <w:b/>
                <w:sz w:val="20"/>
                <w:szCs w:val="20"/>
              </w:rPr>
              <w:t>74 = 100%</w:t>
            </w: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11BA2" w:rsidTr="003F1A72">
        <w:tc>
          <w:tcPr>
            <w:tcW w:w="817" w:type="dxa"/>
            <w:vMerge w:val="restart"/>
            <w:tcBorders>
              <w:top w:val="thinThickMediumGap" w:sz="24" w:space="0" w:color="auto"/>
              <w:left w:val="thinThickMediumGap" w:sz="24" w:space="0" w:color="auto"/>
            </w:tcBorders>
            <w:textDirection w:val="btLr"/>
          </w:tcPr>
          <w:p w:rsidR="00411BA2" w:rsidRPr="00EB2785" w:rsidRDefault="00411BA2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EB2785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Футбол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2023</w:t>
            </w:r>
          </w:p>
          <w:p w:rsidR="00411BA2" w:rsidRPr="00EB2785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C73235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C73235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C73235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C73235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C73235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22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C73235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22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11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96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C73235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06287A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06287A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132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C73235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44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E8559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E8559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250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C73235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66</w:t>
            </w:r>
          </w:p>
        </w:tc>
      </w:tr>
      <w:tr w:rsidR="00411BA2" w:rsidTr="008271AD">
        <w:tc>
          <w:tcPr>
            <w:tcW w:w="817" w:type="dxa"/>
            <w:vMerge/>
            <w:tcBorders>
              <w:left w:val="thinThickMediumGap" w:sz="24" w:space="0" w:color="auto"/>
            </w:tcBorders>
            <w:textDirection w:val="btLr"/>
          </w:tcPr>
          <w:p w:rsidR="00411BA2" w:rsidRPr="00EB2785" w:rsidRDefault="00411BA2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 xml:space="preserve">13 =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33,3</w:t>
            </w: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13 =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70 = 59,3%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13= 100%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b/>
                <w:sz w:val="20"/>
                <w:szCs w:val="20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b/>
                <w:sz w:val="20"/>
                <w:szCs w:val="20"/>
              </w:rPr>
              <w:t>109 = 59,6%</w:t>
            </w:r>
          </w:p>
        </w:tc>
      </w:tr>
      <w:tr w:rsidR="002635A8" w:rsidTr="003F1A72">
        <w:tc>
          <w:tcPr>
            <w:tcW w:w="817" w:type="dxa"/>
            <w:vMerge/>
            <w:tcBorders>
              <w:left w:val="thinThickMediumGap" w:sz="24" w:space="0" w:color="auto"/>
              <w:bottom w:val="thinThickMediumGap" w:sz="24" w:space="0" w:color="auto"/>
            </w:tcBorders>
            <w:textDirection w:val="btLr"/>
          </w:tcPr>
          <w:p w:rsidR="002635A8" w:rsidRPr="00EB2785" w:rsidRDefault="002635A8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58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45 = 77,5% 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249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>194 = 77,9%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827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--- </w:t>
            </w:r>
          </w:p>
          <w:p w:rsidR="002635A8" w:rsidRPr="002635A8" w:rsidRDefault="002635A8" w:rsidP="00827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325 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2635A8" w:rsidRPr="002635A8" w:rsidRDefault="002635A8" w:rsidP="00827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>239 = 73,5%</w:t>
            </w:r>
          </w:p>
          <w:p w:rsidR="002635A8" w:rsidRPr="002635A8" w:rsidRDefault="002635A8" w:rsidP="008271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1BA2" w:rsidTr="003F1A72">
        <w:tc>
          <w:tcPr>
            <w:tcW w:w="817" w:type="dxa"/>
            <w:vMerge w:val="restart"/>
            <w:tcBorders>
              <w:top w:val="thinThickMediumGap" w:sz="24" w:space="0" w:color="auto"/>
              <w:left w:val="thinThickMediumGap" w:sz="24" w:space="0" w:color="auto"/>
            </w:tcBorders>
            <w:textDirection w:val="btLr"/>
          </w:tcPr>
          <w:p w:rsidR="00411BA2" w:rsidRPr="00EB2785" w:rsidRDefault="00411BA2" w:rsidP="003F1A72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EB2785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 xml:space="preserve"> </w:t>
            </w:r>
            <w:r w:rsidRPr="00EB2785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гимнастика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3F1A72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2023</w:t>
            </w:r>
          </w:p>
          <w:p w:rsidR="00411BA2" w:rsidRPr="00EB2785" w:rsidRDefault="00411BA2" w:rsidP="003F1A72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23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23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11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81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75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----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E8559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20</w:t>
            </w:r>
          </w:p>
        </w:tc>
        <w:tc>
          <w:tcPr>
            <w:tcW w:w="708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E8559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134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E8559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113</w:t>
            </w:r>
          </w:p>
        </w:tc>
      </w:tr>
      <w:tr w:rsidR="00411BA2" w:rsidTr="008271AD">
        <w:tc>
          <w:tcPr>
            <w:tcW w:w="817" w:type="dxa"/>
            <w:vMerge/>
            <w:tcBorders>
              <w:left w:val="thinThickMediumGap" w:sz="24" w:space="0" w:color="auto"/>
            </w:tcBorders>
            <w:textDirection w:val="btLr"/>
          </w:tcPr>
          <w:p w:rsidR="00411BA2" w:rsidRPr="00EB2785" w:rsidRDefault="00411BA2" w:rsidP="003F1A72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3F1A72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21 = 100%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sz w:val="20"/>
                <w:szCs w:val="20"/>
              </w:rPr>
              <w:t>263 = 92,6%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Default="00411BA2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b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046F79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F79">
              <w:rPr>
                <w:rFonts w:ascii="Times New Roman" w:hAnsi="Times New Roman" w:cs="Times New Roman"/>
                <w:b/>
                <w:sz w:val="20"/>
                <w:szCs w:val="20"/>
              </w:rPr>
              <w:t>306 = 91,2%</w:t>
            </w:r>
          </w:p>
        </w:tc>
      </w:tr>
      <w:tr w:rsidR="002635A8" w:rsidTr="003F1A72">
        <w:tc>
          <w:tcPr>
            <w:tcW w:w="817" w:type="dxa"/>
            <w:vMerge/>
            <w:tcBorders>
              <w:left w:val="thinThickMediumGap" w:sz="24" w:space="0" w:color="auto"/>
              <w:bottom w:val="thinThickMediumGap" w:sz="24" w:space="0" w:color="auto"/>
            </w:tcBorders>
            <w:textDirection w:val="btLr"/>
          </w:tcPr>
          <w:p w:rsidR="002635A8" w:rsidRPr="00EB2785" w:rsidRDefault="002635A8" w:rsidP="003F1A72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3F1A72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>15 = 65,2%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 xml:space="preserve">224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sz w:val="20"/>
                <w:szCs w:val="20"/>
              </w:rPr>
              <w:t>207 = 92,4%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0"/>
                <w:szCs w:val="20"/>
                <w:lang w:val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7716F4" w:rsidRDefault="002635A8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247 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222 = 89,8% </w:t>
            </w:r>
          </w:p>
        </w:tc>
      </w:tr>
      <w:tr w:rsidR="00411BA2" w:rsidTr="004E657C">
        <w:trPr>
          <w:trHeight w:val="577"/>
        </w:trPr>
        <w:tc>
          <w:tcPr>
            <w:tcW w:w="817" w:type="dxa"/>
            <w:vMerge w:val="restart"/>
            <w:tcBorders>
              <w:top w:val="thinThickMediumGap" w:sz="24" w:space="0" w:color="auto"/>
              <w:left w:val="thinThickMediumGap" w:sz="24" w:space="0" w:color="auto"/>
            </w:tcBorders>
          </w:tcPr>
          <w:p w:rsidR="00411BA2" w:rsidRPr="00EB2785" w:rsidRDefault="00411BA2" w:rsidP="00A1763C">
            <w:pPr>
              <w:jc w:val="both"/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  <w:lang w:val="ru-RU"/>
              </w:rPr>
            </w:pPr>
            <w:r w:rsidRPr="002C69E1"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</w:rPr>
              <w:t>ИТОГО</w:t>
            </w:r>
            <w:r w:rsidRPr="002C69E1"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  <w:lang w:val="ru-RU"/>
              </w:rPr>
              <w:t>: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A1763C">
            <w:pPr>
              <w:jc w:val="both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2023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141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99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20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193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131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65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507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227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207</w:t>
            </w:r>
          </w:p>
        </w:tc>
        <w:tc>
          <w:tcPr>
            <w:tcW w:w="56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84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D25D8D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128</w:t>
            </w:r>
          </w:p>
        </w:tc>
        <w:tc>
          <w:tcPr>
            <w:tcW w:w="708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411BA2" w:rsidRPr="001D2F06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1048</w:t>
            </w:r>
          </w:p>
        </w:tc>
        <w:tc>
          <w:tcPr>
            <w:tcW w:w="709" w:type="dxa"/>
            <w:tcBorders>
              <w:top w:val="thinThickMediumGap" w:sz="2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1D2F06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541</w:t>
            </w:r>
          </w:p>
        </w:tc>
      </w:tr>
      <w:tr w:rsidR="00411BA2" w:rsidTr="00251200">
        <w:trPr>
          <w:trHeight w:val="820"/>
        </w:trPr>
        <w:tc>
          <w:tcPr>
            <w:tcW w:w="817" w:type="dxa"/>
            <w:vMerge/>
            <w:tcBorders>
              <w:left w:val="thinThickMediumGap" w:sz="24" w:space="0" w:color="auto"/>
            </w:tcBorders>
          </w:tcPr>
          <w:p w:rsidR="00411BA2" w:rsidRPr="002C69E1" w:rsidRDefault="00411BA2" w:rsidP="00A1763C">
            <w:pPr>
              <w:jc w:val="both"/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D25D8D" w:rsidRDefault="00411BA2" w:rsidP="00A1763C">
            <w:pPr>
              <w:jc w:val="both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153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65</w:t>
            </w:r>
            <w:r w:rsidR="002635A8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= 42,5%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4E657C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7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4E657C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7C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4E657C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7C">
              <w:rPr>
                <w:rFonts w:ascii="Times New Roman" w:hAnsi="Times New Roman" w:cs="Times New Roman"/>
                <w:b/>
                <w:sz w:val="20"/>
                <w:szCs w:val="20"/>
              </w:rPr>
              <w:t>176 =   88%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4E657C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7C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4E657C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7C">
              <w:rPr>
                <w:rFonts w:ascii="Times New Roman" w:hAnsi="Times New Roman" w:cs="Times New Roman"/>
                <w:b/>
                <w:sz w:val="20"/>
                <w:szCs w:val="20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4E657C" w:rsidRDefault="00411BA2" w:rsidP="007716F4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657C">
              <w:rPr>
                <w:rFonts w:ascii="Times New Roman" w:hAnsi="Times New Roman" w:cs="Times New Roman"/>
                <w:b/>
                <w:sz w:val="20"/>
                <w:szCs w:val="20"/>
              </w:rPr>
              <w:t>622 =   73,7%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4E657C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7C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4E657C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7C">
              <w:rPr>
                <w:rFonts w:ascii="Times New Roman" w:hAnsi="Times New Roman" w:cs="Times New Roman"/>
                <w:b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4E657C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657C">
              <w:rPr>
                <w:rFonts w:ascii="Times New Roman" w:hAnsi="Times New Roman" w:cs="Times New Roman"/>
                <w:b/>
                <w:sz w:val="20"/>
                <w:szCs w:val="20"/>
              </w:rPr>
              <w:t>161 =  56,5%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D25D8D" w:rsidRDefault="00411BA2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11BA2" w:rsidRPr="004E657C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57C">
              <w:rPr>
                <w:rFonts w:ascii="Times New Roman" w:hAnsi="Times New Roman" w:cs="Times New Roman"/>
                <w:b/>
                <w:sz w:val="20"/>
                <w:szCs w:val="20"/>
              </w:rPr>
              <w:t>1482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</w:tcPr>
          <w:p w:rsidR="00411BA2" w:rsidRPr="004E657C" w:rsidRDefault="00411BA2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657C">
              <w:rPr>
                <w:rFonts w:ascii="Times New Roman" w:hAnsi="Times New Roman" w:cs="Times New Roman"/>
                <w:b/>
                <w:sz w:val="20"/>
                <w:szCs w:val="20"/>
              </w:rPr>
              <w:t>1045 =    70,5%</w:t>
            </w:r>
          </w:p>
        </w:tc>
      </w:tr>
      <w:tr w:rsidR="002635A8" w:rsidTr="003F1A72">
        <w:trPr>
          <w:trHeight w:val="820"/>
        </w:trPr>
        <w:tc>
          <w:tcPr>
            <w:tcW w:w="817" w:type="dxa"/>
            <w:vMerge/>
            <w:tcBorders>
              <w:left w:val="thinThickMediumGap" w:sz="24" w:space="0" w:color="auto"/>
              <w:bottom w:val="thinThickMediumGap" w:sz="24" w:space="0" w:color="auto"/>
            </w:tcBorders>
          </w:tcPr>
          <w:p w:rsidR="002635A8" w:rsidRPr="002C69E1" w:rsidRDefault="002635A8" w:rsidP="00A1763C">
            <w:pPr>
              <w:jc w:val="both"/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A1763C">
            <w:pPr>
              <w:jc w:val="both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 w:rsidRPr="002635A8"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159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94 = 59,1%     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206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150 = 72,8%    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1 050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725 = 69,1%      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771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534 </w:t>
            </w:r>
          </w:p>
        </w:tc>
        <w:tc>
          <w:tcPr>
            <w:tcW w:w="56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8271AD">
            <w:pPr>
              <w:ind w:right="-1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211 = 39,5%    </w:t>
            </w:r>
          </w:p>
          <w:p w:rsidR="002635A8" w:rsidRPr="002635A8" w:rsidRDefault="002635A8" w:rsidP="008271AD">
            <w:pPr>
              <w:ind w:right="-1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Default="002635A8" w:rsidP="007716F4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0"/>
                <w:szCs w:val="20"/>
                <w:lang w:val="ru-RU"/>
              </w:rPr>
              <w:t>176</w:t>
            </w:r>
          </w:p>
        </w:tc>
        <w:tc>
          <w:tcPr>
            <w:tcW w:w="708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1 949 </w:t>
            </w:r>
          </w:p>
        </w:tc>
        <w:tc>
          <w:tcPr>
            <w:tcW w:w="709" w:type="dxa"/>
            <w:tcBorders>
              <w:top w:val="sing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2635A8" w:rsidRPr="002635A8" w:rsidRDefault="002635A8" w:rsidP="002635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63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1180 = 60,5%     </w:t>
            </w:r>
          </w:p>
        </w:tc>
      </w:tr>
    </w:tbl>
    <w:p w:rsidR="004E657C" w:rsidRDefault="004E657C" w:rsidP="000623E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3C" w:rsidRPr="000623E6" w:rsidRDefault="00A1763C" w:rsidP="000623E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3E6">
        <w:rPr>
          <w:rFonts w:ascii="Times New Roman" w:hAnsi="Times New Roman" w:cs="Times New Roman"/>
          <w:sz w:val="28"/>
          <w:szCs w:val="28"/>
        </w:rPr>
        <w:t>В 20</w:t>
      </w:r>
      <w:r w:rsidR="005B4006">
        <w:rPr>
          <w:rFonts w:ascii="Times New Roman" w:hAnsi="Times New Roman" w:cs="Times New Roman"/>
          <w:sz w:val="28"/>
          <w:szCs w:val="28"/>
        </w:rPr>
        <w:t>2</w:t>
      </w:r>
      <w:r w:rsidR="002635A8">
        <w:rPr>
          <w:rFonts w:ascii="Times New Roman" w:hAnsi="Times New Roman" w:cs="Times New Roman"/>
          <w:sz w:val="28"/>
          <w:szCs w:val="28"/>
        </w:rPr>
        <w:t>5</w:t>
      </w:r>
      <w:r w:rsidRPr="000623E6">
        <w:rPr>
          <w:rFonts w:ascii="Times New Roman" w:hAnsi="Times New Roman" w:cs="Times New Roman"/>
          <w:sz w:val="28"/>
          <w:szCs w:val="28"/>
        </w:rPr>
        <w:t xml:space="preserve"> году в соревнованиях принимали участие обучающиеся всех отделений ДЮСШ. Наибольшее количество участников соревнований различного уровня выставляют отделения бокса, волейбола, легкой атлетики, </w:t>
      </w:r>
      <w:r w:rsidR="005B4006">
        <w:rPr>
          <w:rFonts w:ascii="Times New Roman" w:hAnsi="Times New Roman" w:cs="Times New Roman"/>
          <w:sz w:val="28"/>
          <w:szCs w:val="28"/>
        </w:rPr>
        <w:t>фитнес - аэробики</w:t>
      </w:r>
      <w:r w:rsidRPr="000623E6">
        <w:rPr>
          <w:rFonts w:ascii="Times New Roman" w:hAnsi="Times New Roman" w:cs="Times New Roman"/>
          <w:sz w:val="28"/>
          <w:szCs w:val="28"/>
        </w:rPr>
        <w:t>,</w:t>
      </w:r>
      <w:r w:rsidR="005B4006">
        <w:rPr>
          <w:rFonts w:ascii="Times New Roman" w:hAnsi="Times New Roman" w:cs="Times New Roman"/>
          <w:sz w:val="28"/>
          <w:szCs w:val="28"/>
        </w:rPr>
        <w:t xml:space="preserve"> футбола,</w:t>
      </w:r>
      <w:r w:rsidRPr="000623E6">
        <w:rPr>
          <w:rFonts w:ascii="Times New Roman" w:hAnsi="Times New Roman" w:cs="Times New Roman"/>
          <w:sz w:val="28"/>
          <w:szCs w:val="28"/>
        </w:rPr>
        <w:t xml:space="preserve"> художественной гимнастики. В этом учебном году </w:t>
      </w:r>
      <w:r w:rsidR="002635A8">
        <w:rPr>
          <w:rFonts w:ascii="Times New Roman" w:hAnsi="Times New Roman" w:cs="Times New Roman"/>
          <w:sz w:val="28"/>
          <w:szCs w:val="28"/>
        </w:rPr>
        <w:t>возобновили участие</w:t>
      </w:r>
      <w:r w:rsidRPr="000623E6">
        <w:rPr>
          <w:rFonts w:ascii="Times New Roman" w:hAnsi="Times New Roman" w:cs="Times New Roman"/>
          <w:sz w:val="28"/>
          <w:szCs w:val="28"/>
        </w:rPr>
        <w:t xml:space="preserve"> в соревнованиях </w:t>
      </w:r>
      <w:r w:rsidR="004E657C">
        <w:rPr>
          <w:rFonts w:ascii="Times New Roman" w:hAnsi="Times New Roman" w:cs="Times New Roman"/>
          <w:sz w:val="28"/>
          <w:szCs w:val="28"/>
        </w:rPr>
        <w:t>всех</w:t>
      </w:r>
      <w:r w:rsidRPr="000623E6">
        <w:rPr>
          <w:rFonts w:ascii="Times New Roman" w:hAnsi="Times New Roman" w:cs="Times New Roman"/>
          <w:sz w:val="28"/>
          <w:szCs w:val="28"/>
        </w:rPr>
        <w:t xml:space="preserve"> уровней обучающиеся отделени</w:t>
      </w:r>
      <w:r w:rsidR="00F94580">
        <w:rPr>
          <w:rFonts w:ascii="Times New Roman" w:hAnsi="Times New Roman" w:cs="Times New Roman"/>
          <w:sz w:val="28"/>
          <w:szCs w:val="28"/>
        </w:rPr>
        <w:t>я</w:t>
      </w:r>
      <w:r w:rsidRPr="000623E6">
        <w:rPr>
          <w:rFonts w:ascii="Times New Roman" w:hAnsi="Times New Roman" w:cs="Times New Roman"/>
          <w:sz w:val="28"/>
          <w:szCs w:val="28"/>
        </w:rPr>
        <w:t xml:space="preserve"> </w:t>
      </w:r>
      <w:r w:rsidR="00F94580">
        <w:rPr>
          <w:rFonts w:ascii="Times New Roman" w:hAnsi="Times New Roman" w:cs="Times New Roman"/>
          <w:sz w:val="28"/>
          <w:szCs w:val="28"/>
        </w:rPr>
        <w:t>лыжных гонок</w:t>
      </w:r>
      <w:r w:rsidRPr="000623E6">
        <w:rPr>
          <w:rFonts w:ascii="Times New Roman" w:hAnsi="Times New Roman" w:cs="Times New Roman"/>
          <w:sz w:val="28"/>
          <w:szCs w:val="28"/>
        </w:rPr>
        <w:t>.</w:t>
      </w:r>
    </w:p>
    <w:p w:rsidR="00A1763C" w:rsidRDefault="00A1763C" w:rsidP="00A1763C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1763C" w:rsidRPr="004E657C" w:rsidRDefault="00A1763C" w:rsidP="00A1763C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7C">
        <w:rPr>
          <w:rFonts w:ascii="Times New Roman" w:hAnsi="Times New Roman" w:cs="Times New Roman"/>
          <w:b/>
          <w:sz w:val="28"/>
          <w:szCs w:val="28"/>
        </w:rPr>
        <w:t>Количество обучающихся – участников соревнований</w:t>
      </w:r>
    </w:p>
    <w:p w:rsidR="00A1763C" w:rsidRPr="004E657C" w:rsidRDefault="00A1763C" w:rsidP="00A1763C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7C">
        <w:rPr>
          <w:rFonts w:ascii="Times New Roman" w:hAnsi="Times New Roman" w:cs="Times New Roman"/>
          <w:b/>
          <w:sz w:val="28"/>
          <w:szCs w:val="28"/>
        </w:rPr>
        <w:t>различного уровня по отделениям:</w:t>
      </w:r>
    </w:p>
    <w:p w:rsidR="00A1763C" w:rsidRDefault="00A1763C" w:rsidP="00A1763C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1549"/>
        <w:gridCol w:w="1713"/>
        <w:gridCol w:w="1713"/>
      </w:tblGrid>
      <w:tr w:rsidR="00A1763C" w:rsidTr="00A1763C">
        <w:tc>
          <w:tcPr>
            <w:tcW w:w="3379" w:type="dxa"/>
            <w:vMerge w:val="restart"/>
          </w:tcPr>
          <w:p w:rsidR="00A1763C" w:rsidRDefault="00A1763C" w:rsidP="00A176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Отделения</w:t>
            </w:r>
          </w:p>
        </w:tc>
        <w:tc>
          <w:tcPr>
            <w:tcW w:w="4975" w:type="dxa"/>
            <w:gridSpan w:val="3"/>
          </w:tcPr>
          <w:p w:rsidR="00A1763C" w:rsidRDefault="00A1763C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обучающихся (чел.)</w:t>
            </w:r>
          </w:p>
        </w:tc>
      </w:tr>
      <w:tr w:rsidR="00A1763C" w:rsidTr="00A1763C">
        <w:tc>
          <w:tcPr>
            <w:tcW w:w="3379" w:type="dxa"/>
            <w:vMerge/>
          </w:tcPr>
          <w:p w:rsidR="00A1763C" w:rsidRDefault="00A1763C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49" w:type="dxa"/>
          </w:tcPr>
          <w:p w:rsidR="00A1763C" w:rsidRDefault="00D25D8D" w:rsidP="00D25D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</w:t>
            </w:r>
          </w:p>
        </w:tc>
        <w:tc>
          <w:tcPr>
            <w:tcW w:w="1713" w:type="dxa"/>
          </w:tcPr>
          <w:p w:rsidR="00A1763C" w:rsidRDefault="004E657C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</w:t>
            </w:r>
          </w:p>
        </w:tc>
        <w:tc>
          <w:tcPr>
            <w:tcW w:w="1713" w:type="dxa"/>
          </w:tcPr>
          <w:p w:rsidR="00A1763C" w:rsidRDefault="00F94580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2025</w:t>
            </w:r>
          </w:p>
        </w:tc>
      </w:tr>
      <w:tr w:rsidR="00A1763C" w:rsidTr="00A1763C">
        <w:tc>
          <w:tcPr>
            <w:tcW w:w="3379" w:type="dxa"/>
          </w:tcPr>
          <w:p w:rsidR="00A1763C" w:rsidRPr="00DD6F1B" w:rsidRDefault="00A1763C" w:rsidP="00A1763C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</w:pPr>
            <w:r w:rsidRPr="00DD6F1B"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  <w:t>Бокс</w:t>
            </w:r>
          </w:p>
        </w:tc>
        <w:tc>
          <w:tcPr>
            <w:tcW w:w="1549" w:type="dxa"/>
          </w:tcPr>
          <w:p w:rsidR="00A1763C" w:rsidRPr="008B37AC" w:rsidRDefault="00D25D8D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713" w:type="dxa"/>
          </w:tcPr>
          <w:p w:rsidR="00A1763C" w:rsidRDefault="004E657C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713" w:type="dxa"/>
          </w:tcPr>
          <w:p w:rsidR="00A1763C" w:rsidRDefault="00F94580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</w:tr>
      <w:tr w:rsidR="00A1763C" w:rsidTr="00A1763C">
        <w:tc>
          <w:tcPr>
            <w:tcW w:w="3379" w:type="dxa"/>
          </w:tcPr>
          <w:p w:rsidR="00A1763C" w:rsidRPr="00DD6F1B" w:rsidRDefault="00A1763C" w:rsidP="00A1763C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</w:pPr>
            <w:r w:rsidRPr="00DD6F1B"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  <w:t>Волейбол</w:t>
            </w:r>
          </w:p>
        </w:tc>
        <w:tc>
          <w:tcPr>
            <w:tcW w:w="1549" w:type="dxa"/>
          </w:tcPr>
          <w:p w:rsidR="00A1763C" w:rsidRPr="008B37AC" w:rsidRDefault="00D25D8D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713" w:type="dxa"/>
          </w:tcPr>
          <w:p w:rsidR="00A1763C" w:rsidRDefault="004E657C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713" w:type="dxa"/>
          </w:tcPr>
          <w:p w:rsidR="00A1763C" w:rsidRDefault="00F94580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</w:tr>
      <w:tr w:rsidR="00A1763C" w:rsidTr="00A1763C">
        <w:tc>
          <w:tcPr>
            <w:tcW w:w="3379" w:type="dxa"/>
          </w:tcPr>
          <w:p w:rsidR="00A1763C" w:rsidRPr="00DD6F1B" w:rsidRDefault="00A1763C" w:rsidP="00A1763C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</w:pPr>
            <w:r w:rsidRPr="00DD6F1B"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  <w:lastRenderedPageBreak/>
              <w:t>Легкая</w:t>
            </w: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  <w:t xml:space="preserve"> </w:t>
            </w:r>
            <w:r w:rsidRPr="00DD6F1B"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  <w:t>атлетика</w:t>
            </w:r>
          </w:p>
        </w:tc>
        <w:tc>
          <w:tcPr>
            <w:tcW w:w="1549" w:type="dxa"/>
          </w:tcPr>
          <w:p w:rsidR="00A1763C" w:rsidRPr="008B37AC" w:rsidRDefault="00D25D8D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1713" w:type="dxa"/>
          </w:tcPr>
          <w:p w:rsidR="00A1763C" w:rsidRDefault="004E657C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1713" w:type="dxa"/>
          </w:tcPr>
          <w:p w:rsidR="00A1763C" w:rsidRDefault="00F94580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</w:tr>
      <w:tr w:rsidR="00F94580" w:rsidTr="00A1763C">
        <w:tc>
          <w:tcPr>
            <w:tcW w:w="3379" w:type="dxa"/>
          </w:tcPr>
          <w:p w:rsidR="00F94580" w:rsidRPr="00DD6F1B" w:rsidRDefault="00F94580" w:rsidP="00A1763C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  <w:t>Лыжные гонки</w:t>
            </w:r>
          </w:p>
        </w:tc>
        <w:tc>
          <w:tcPr>
            <w:tcW w:w="1549" w:type="dxa"/>
          </w:tcPr>
          <w:p w:rsidR="00F94580" w:rsidRDefault="00F94580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---</w:t>
            </w:r>
          </w:p>
        </w:tc>
        <w:tc>
          <w:tcPr>
            <w:tcW w:w="1713" w:type="dxa"/>
          </w:tcPr>
          <w:p w:rsidR="00F94580" w:rsidRDefault="00F94580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---</w:t>
            </w:r>
          </w:p>
        </w:tc>
        <w:tc>
          <w:tcPr>
            <w:tcW w:w="1713" w:type="dxa"/>
          </w:tcPr>
          <w:p w:rsidR="00F94580" w:rsidRDefault="00F94580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</w:tr>
      <w:tr w:rsidR="00A1763C" w:rsidTr="00A1763C">
        <w:tc>
          <w:tcPr>
            <w:tcW w:w="3379" w:type="dxa"/>
          </w:tcPr>
          <w:p w:rsidR="00A1763C" w:rsidRPr="00DD6F1B" w:rsidRDefault="00A1763C" w:rsidP="00A1763C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</w:pPr>
            <w:r w:rsidRPr="00DD6F1B"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  <w:t>Плавание</w:t>
            </w:r>
          </w:p>
        </w:tc>
        <w:tc>
          <w:tcPr>
            <w:tcW w:w="1549" w:type="dxa"/>
          </w:tcPr>
          <w:p w:rsidR="00A1763C" w:rsidRPr="008B37AC" w:rsidRDefault="00D25D8D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13" w:type="dxa"/>
          </w:tcPr>
          <w:p w:rsidR="00A1763C" w:rsidRDefault="004E657C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713" w:type="dxa"/>
          </w:tcPr>
          <w:p w:rsidR="00A1763C" w:rsidRDefault="00F94580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A1763C" w:rsidTr="00A1763C">
        <w:tc>
          <w:tcPr>
            <w:tcW w:w="3379" w:type="dxa"/>
          </w:tcPr>
          <w:p w:rsidR="00A1763C" w:rsidRPr="00DD6F1B" w:rsidRDefault="004E657C" w:rsidP="004E657C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  <w:t xml:space="preserve">Фитнес – </w:t>
            </w:r>
            <w:r w:rsidR="00A1763C" w:rsidRPr="00DD6F1B"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  <w:t>аэробика</w:t>
            </w:r>
          </w:p>
        </w:tc>
        <w:tc>
          <w:tcPr>
            <w:tcW w:w="1549" w:type="dxa"/>
          </w:tcPr>
          <w:p w:rsidR="00A1763C" w:rsidRPr="008B37AC" w:rsidRDefault="00D25D8D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1713" w:type="dxa"/>
          </w:tcPr>
          <w:p w:rsidR="00A1763C" w:rsidRDefault="004E657C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713" w:type="dxa"/>
          </w:tcPr>
          <w:p w:rsidR="00A1763C" w:rsidRDefault="00F94580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</w:tr>
      <w:tr w:rsidR="00A1763C" w:rsidTr="00A1763C">
        <w:tc>
          <w:tcPr>
            <w:tcW w:w="3379" w:type="dxa"/>
          </w:tcPr>
          <w:p w:rsidR="00A1763C" w:rsidRPr="00DD6F1B" w:rsidRDefault="00A1763C" w:rsidP="00A1763C">
            <w:pPr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</w:pPr>
            <w:r w:rsidRPr="00DD6F1B"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  <w:t>Футбол</w:t>
            </w:r>
          </w:p>
        </w:tc>
        <w:tc>
          <w:tcPr>
            <w:tcW w:w="1549" w:type="dxa"/>
          </w:tcPr>
          <w:p w:rsidR="00A1763C" w:rsidRPr="008B37AC" w:rsidRDefault="00D25D8D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1713" w:type="dxa"/>
          </w:tcPr>
          <w:p w:rsidR="00A1763C" w:rsidRDefault="004E657C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713" w:type="dxa"/>
          </w:tcPr>
          <w:p w:rsidR="00A1763C" w:rsidRDefault="00F94580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</w:tr>
      <w:tr w:rsidR="00A1763C" w:rsidTr="00A1763C">
        <w:tc>
          <w:tcPr>
            <w:tcW w:w="3379" w:type="dxa"/>
          </w:tcPr>
          <w:p w:rsidR="00A1763C" w:rsidRPr="00DD6F1B" w:rsidRDefault="00A1763C" w:rsidP="00A1763C">
            <w:pPr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 w:rsidRPr="00DD6F1B">
              <w:rPr>
                <w:rFonts w:ascii="Times New Roman" w:eastAsia="Times New Roman" w:hAnsi="Times New Roman" w:cs="Times New Roman"/>
                <w:color w:val="141514"/>
                <w:sz w:val="24"/>
                <w:szCs w:val="20"/>
                <w:lang w:val="ru-RU"/>
              </w:rPr>
              <w:t>Художественная гимнастика</w:t>
            </w:r>
          </w:p>
        </w:tc>
        <w:tc>
          <w:tcPr>
            <w:tcW w:w="1549" w:type="dxa"/>
          </w:tcPr>
          <w:p w:rsidR="00A1763C" w:rsidRPr="008B37AC" w:rsidRDefault="00D25D8D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713" w:type="dxa"/>
          </w:tcPr>
          <w:p w:rsidR="00A1763C" w:rsidRDefault="004E657C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713" w:type="dxa"/>
          </w:tcPr>
          <w:p w:rsidR="00A1763C" w:rsidRDefault="00F94580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A1763C" w:rsidTr="00A1763C">
        <w:tc>
          <w:tcPr>
            <w:tcW w:w="3379" w:type="dxa"/>
          </w:tcPr>
          <w:p w:rsidR="00A1763C" w:rsidRPr="008B37AC" w:rsidRDefault="00A1763C" w:rsidP="00A1763C">
            <w:pPr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  <w:lang w:val="ru-RU"/>
              </w:rPr>
            </w:pPr>
            <w:r w:rsidRPr="008B37AC"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549" w:type="dxa"/>
          </w:tcPr>
          <w:p w:rsidR="00A1763C" w:rsidRDefault="00D25D8D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315</w:t>
            </w:r>
          </w:p>
        </w:tc>
        <w:tc>
          <w:tcPr>
            <w:tcW w:w="1713" w:type="dxa"/>
          </w:tcPr>
          <w:p w:rsidR="00A1763C" w:rsidRDefault="004E657C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274</w:t>
            </w:r>
          </w:p>
        </w:tc>
        <w:tc>
          <w:tcPr>
            <w:tcW w:w="1713" w:type="dxa"/>
          </w:tcPr>
          <w:p w:rsidR="00A1763C" w:rsidRDefault="00F94580" w:rsidP="00A176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365</w:t>
            </w:r>
          </w:p>
        </w:tc>
      </w:tr>
    </w:tbl>
    <w:p w:rsidR="00A1763C" w:rsidRDefault="00A1763C" w:rsidP="00A1763C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F579F" w:rsidRPr="00EF579F" w:rsidRDefault="00EF579F" w:rsidP="00D25D8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35F9C" w:rsidRPr="00535F9C" w:rsidRDefault="00535F9C" w:rsidP="00EF579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F9C">
        <w:rPr>
          <w:rFonts w:ascii="Times New Roman" w:hAnsi="Times New Roman" w:cs="Times New Roman"/>
          <w:b/>
          <w:sz w:val="28"/>
          <w:szCs w:val="28"/>
        </w:rPr>
        <w:t>3.</w:t>
      </w:r>
      <w:r w:rsidR="000623E6">
        <w:rPr>
          <w:rFonts w:ascii="Times New Roman" w:hAnsi="Times New Roman" w:cs="Times New Roman"/>
          <w:b/>
          <w:sz w:val="28"/>
          <w:szCs w:val="28"/>
        </w:rPr>
        <w:t>8</w:t>
      </w:r>
      <w:r w:rsidRPr="00535F9C">
        <w:rPr>
          <w:rFonts w:ascii="Times New Roman" w:hAnsi="Times New Roman" w:cs="Times New Roman"/>
          <w:b/>
          <w:sz w:val="28"/>
          <w:szCs w:val="28"/>
        </w:rPr>
        <w:t>. Характеристика системы оценки качества освоения дополни</w:t>
      </w:r>
      <w:r w:rsidR="005448D8">
        <w:rPr>
          <w:rFonts w:ascii="Times New Roman" w:hAnsi="Times New Roman" w:cs="Times New Roman"/>
          <w:b/>
          <w:sz w:val="28"/>
          <w:szCs w:val="28"/>
        </w:rPr>
        <w:t>тельных</w:t>
      </w:r>
      <w:r w:rsidRPr="00535F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8D8">
        <w:rPr>
          <w:rFonts w:ascii="Times New Roman" w:hAnsi="Times New Roman" w:cs="Times New Roman"/>
          <w:b/>
          <w:sz w:val="28"/>
          <w:szCs w:val="28"/>
        </w:rPr>
        <w:t>обще</w:t>
      </w:r>
      <w:r w:rsidRPr="00535F9C">
        <w:rPr>
          <w:rFonts w:ascii="Times New Roman" w:hAnsi="Times New Roman" w:cs="Times New Roman"/>
          <w:b/>
          <w:sz w:val="28"/>
          <w:szCs w:val="28"/>
        </w:rPr>
        <w:t>образова</w:t>
      </w:r>
      <w:r w:rsidR="005448D8">
        <w:rPr>
          <w:rFonts w:ascii="Times New Roman" w:hAnsi="Times New Roman" w:cs="Times New Roman"/>
          <w:b/>
          <w:sz w:val="28"/>
          <w:szCs w:val="28"/>
        </w:rPr>
        <w:t>тельных программ</w:t>
      </w:r>
      <w:r w:rsidR="00003C3C">
        <w:rPr>
          <w:rFonts w:ascii="Times New Roman" w:hAnsi="Times New Roman" w:cs="Times New Roman"/>
          <w:b/>
          <w:sz w:val="28"/>
          <w:szCs w:val="28"/>
        </w:rPr>
        <w:t>.</w:t>
      </w:r>
    </w:p>
    <w:p w:rsidR="00A835C5" w:rsidRPr="00A835C5" w:rsidRDefault="00A835C5" w:rsidP="00A835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5C5">
        <w:rPr>
          <w:rFonts w:ascii="Times New Roman" w:hAnsi="Times New Roman" w:cs="Times New Roman"/>
          <w:sz w:val="28"/>
          <w:szCs w:val="28"/>
        </w:rPr>
        <w:t xml:space="preserve">Основными показателями результативности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48D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448D8">
        <w:rPr>
          <w:rFonts w:ascii="Times New Roman" w:hAnsi="Times New Roman" w:cs="Times New Roman"/>
          <w:sz w:val="28"/>
          <w:szCs w:val="28"/>
        </w:rPr>
        <w:t>ДО</w:t>
      </w:r>
      <w:r w:rsidR="00722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22B3B">
        <w:rPr>
          <w:rFonts w:ascii="Times New Roman" w:hAnsi="Times New Roman" w:cs="Times New Roman"/>
          <w:sz w:val="28"/>
          <w:szCs w:val="28"/>
        </w:rPr>
        <w:t>ЮСШ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5C5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A835C5" w:rsidRPr="00A835C5" w:rsidRDefault="00A835C5" w:rsidP="00A83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35C5">
        <w:rPr>
          <w:rFonts w:ascii="Times New Roman" w:hAnsi="Times New Roman" w:cs="Times New Roman"/>
          <w:sz w:val="28"/>
          <w:szCs w:val="28"/>
        </w:rPr>
        <w:t xml:space="preserve">−  </w:t>
      </w:r>
      <w:r w:rsidR="00D22B3B">
        <w:rPr>
          <w:rFonts w:ascii="Times New Roman" w:hAnsi="Times New Roman" w:cs="Times New Roman"/>
          <w:sz w:val="28"/>
          <w:szCs w:val="28"/>
        </w:rPr>
        <w:t>спортивные достижения обучающихся (получение спортивных разрядов)</w:t>
      </w:r>
      <w:r w:rsidRPr="00A835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35C5" w:rsidRPr="00A835C5" w:rsidRDefault="00A835C5" w:rsidP="00A83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35C5">
        <w:rPr>
          <w:rFonts w:ascii="Times New Roman" w:hAnsi="Times New Roman" w:cs="Times New Roman"/>
          <w:sz w:val="28"/>
          <w:szCs w:val="28"/>
        </w:rPr>
        <w:t xml:space="preserve">−  сохранность контингента обучающихся; </w:t>
      </w:r>
    </w:p>
    <w:p w:rsidR="00A835C5" w:rsidRPr="00A835C5" w:rsidRDefault="00A835C5" w:rsidP="00A83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35C5">
        <w:rPr>
          <w:rFonts w:ascii="Times New Roman" w:hAnsi="Times New Roman" w:cs="Times New Roman"/>
          <w:sz w:val="28"/>
          <w:szCs w:val="28"/>
        </w:rPr>
        <w:t>−</w:t>
      </w:r>
      <w:r w:rsidR="00D22B3B">
        <w:rPr>
          <w:rFonts w:ascii="Times New Roman" w:hAnsi="Times New Roman" w:cs="Times New Roman"/>
          <w:sz w:val="28"/>
          <w:szCs w:val="28"/>
        </w:rPr>
        <w:t xml:space="preserve"> </w:t>
      </w:r>
      <w:r w:rsidRPr="00A835C5">
        <w:rPr>
          <w:rFonts w:ascii="Times New Roman" w:hAnsi="Times New Roman" w:cs="Times New Roman"/>
          <w:sz w:val="28"/>
          <w:szCs w:val="28"/>
        </w:rPr>
        <w:t xml:space="preserve">участие обучающихся </w:t>
      </w:r>
      <w:r w:rsidR="00D22B3B">
        <w:rPr>
          <w:rFonts w:ascii="Times New Roman" w:hAnsi="Times New Roman" w:cs="Times New Roman"/>
          <w:sz w:val="28"/>
          <w:szCs w:val="28"/>
        </w:rPr>
        <w:t>в соревнованиях</w:t>
      </w:r>
      <w:r w:rsidR="009100A0">
        <w:rPr>
          <w:rFonts w:ascii="Times New Roman" w:hAnsi="Times New Roman" w:cs="Times New Roman"/>
          <w:sz w:val="28"/>
          <w:szCs w:val="28"/>
        </w:rPr>
        <w:t xml:space="preserve"> всероссийского, межрегионального и регионального уровн</w:t>
      </w:r>
      <w:r w:rsidR="00A1763C">
        <w:rPr>
          <w:rFonts w:ascii="Times New Roman" w:hAnsi="Times New Roman" w:cs="Times New Roman"/>
          <w:sz w:val="28"/>
          <w:szCs w:val="28"/>
        </w:rPr>
        <w:t>ей</w:t>
      </w:r>
      <w:r w:rsidR="009100A0">
        <w:rPr>
          <w:rFonts w:ascii="Times New Roman" w:hAnsi="Times New Roman" w:cs="Times New Roman"/>
          <w:sz w:val="28"/>
          <w:szCs w:val="28"/>
        </w:rPr>
        <w:t>.</w:t>
      </w:r>
    </w:p>
    <w:p w:rsidR="00A835C5" w:rsidRDefault="00A835C5" w:rsidP="00A835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5C5">
        <w:rPr>
          <w:rFonts w:ascii="Times New Roman" w:hAnsi="Times New Roman" w:cs="Times New Roman"/>
          <w:sz w:val="28"/>
          <w:szCs w:val="28"/>
        </w:rPr>
        <w:t xml:space="preserve">Качество  организации  образовательного  процесса  в  учреждении определяется  по результатам опроса родителей (законных представителей) на предмет их удовлетворенности качеством оказываемых услуг.  </w:t>
      </w:r>
    </w:p>
    <w:p w:rsidR="005448D8" w:rsidRDefault="005448D8" w:rsidP="00A835C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DC7" w:rsidRDefault="002756B4" w:rsidP="002756B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8A5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="00003C3C" w:rsidRPr="00E708A5">
        <w:rPr>
          <w:rFonts w:ascii="Times New Roman" w:hAnsi="Times New Roman" w:cs="Times New Roman"/>
          <w:b/>
          <w:sz w:val="28"/>
          <w:szCs w:val="28"/>
        </w:rPr>
        <w:t xml:space="preserve"> обучающи</w:t>
      </w:r>
      <w:r w:rsidRPr="00E708A5">
        <w:rPr>
          <w:rFonts w:ascii="Times New Roman" w:hAnsi="Times New Roman" w:cs="Times New Roman"/>
          <w:b/>
          <w:sz w:val="28"/>
          <w:szCs w:val="28"/>
        </w:rPr>
        <w:t>х</w:t>
      </w:r>
      <w:r w:rsidR="00003C3C" w:rsidRPr="00E708A5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="00722DC7" w:rsidRPr="00E708A5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r w:rsidR="00003C3C" w:rsidRPr="00E708A5">
        <w:rPr>
          <w:rFonts w:ascii="Times New Roman" w:hAnsi="Times New Roman" w:cs="Times New Roman"/>
          <w:b/>
          <w:sz w:val="28"/>
          <w:szCs w:val="28"/>
        </w:rPr>
        <w:t>«ДЮСШ»</w:t>
      </w:r>
      <w:r w:rsidRPr="00E708A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3C3C" w:rsidRPr="00003C3C" w:rsidRDefault="002756B4" w:rsidP="00722DC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имеющих спортивные разряды и звания</w:t>
      </w:r>
    </w:p>
    <w:p w:rsidR="00003C3C" w:rsidRDefault="00003C3C" w:rsidP="00A835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2" w:type="dxa"/>
        <w:tblInd w:w="361" w:type="dxa"/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992"/>
        <w:gridCol w:w="1134"/>
        <w:gridCol w:w="1276"/>
        <w:gridCol w:w="850"/>
        <w:gridCol w:w="2231"/>
      </w:tblGrid>
      <w:tr w:rsidR="00003C3C" w:rsidRPr="00D46B2A" w:rsidTr="00CA1EAB">
        <w:trPr>
          <w:trHeight w:val="60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C3C" w:rsidRPr="00D46B2A" w:rsidRDefault="00003C3C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</w:rPr>
            </w:pPr>
            <w:r w:rsidRPr="00D46B2A">
              <w:rPr>
                <w:rFonts w:ascii="Times New Roman" w:eastAsia="Times New Roman" w:hAnsi="Times New Roman" w:cs="Times New Roman"/>
                <w:b/>
                <w:color w:val="141514"/>
                <w:spacing w:val="-5"/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C3C" w:rsidRPr="00D46B2A" w:rsidRDefault="00003C3C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</w:rPr>
            </w:pPr>
            <w:r w:rsidRPr="00D46B2A">
              <w:rPr>
                <w:rFonts w:ascii="Times New Roman" w:eastAsia="Times New Roman" w:hAnsi="Times New Roman" w:cs="Times New Roman"/>
                <w:b/>
                <w:color w:val="141514"/>
                <w:spacing w:val="-4"/>
                <w:sz w:val="24"/>
                <w:szCs w:val="24"/>
              </w:rPr>
              <w:t>Массовые</w:t>
            </w:r>
          </w:p>
          <w:p w:rsidR="00003C3C" w:rsidRPr="00D46B2A" w:rsidRDefault="00003C3C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</w:rPr>
            </w:pPr>
            <w:r w:rsidRPr="00D46B2A">
              <w:rPr>
                <w:rFonts w:ascii="Times New Roman" w:eastAsia="Times New Roman" w:hAnsi="Times New Roman" w:cs="Times New Roman"/>
                <w:b/>
                <w:color w:val="141514"/>
                <w:spacing w:val="-4"/>
                <w:sz w:val="24"/>
                <w:szCs w:val="24"/>
              </w:rPr>
              <w:t>разряды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C3C" w:rsidRPr="00D46B2A" w:rsidRDefault="00003C3C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</w:rPr>
            </w:pPr>
            <w:r w:rsidRPr="00D46B2A">
              <w:rPr>
                <w:rFonts w:ascii="Times New Roman" w:eastAsia="Times New Roman" w:hAnsi="Times New Roman" w:cs="Times New Roman"/>
                <w:b/>
                <w:color w:val="141514"/>
                <w:spacing w:val="-1"/>
                <w:sz w:val="24"/>
                <w:szCs w:val="24"/>
              </w:rPr>
              <w:t>I разряд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C3C" w:rsidRPr="00D46B2A" w:rsidRDefault="00003C3C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</w:rPr>
            </w:pPr>
            <w:r w:rsidRPr="00D46B2A"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</w:rPr>
              <w:t> КМС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3C3C" w:rsidRPr="00D46B2A" w:rsidRDefault="00003C3C" w:rsidP="007C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</w:rPr>
              <w:t>МС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C3C" w:rsidRPr="00D46B2A" w:rsidRDefault="00003C3C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</w:rPr>
            </w:pPr>
            <w:r w:rsidRPr="00D46B2A">
              <w:rPr>
                <w:rFonts w:ascii="Times New Roman" w:eastAsia="Times New Roman" w:hAnsi="Times New Roman" w:cs="Times New Roman"/>
                <w:b/>
                <w:color w:val="141514"/>
                <w:sz w:val="24"/>
                <w:szCs w:val="24"/>
              </w:rPr>
              <w:t>Всего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3C3C" w:rsidRPr="00D46B2A" w:rsidRDefault="00003C3C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</w:rPr>
            </w:pPr>
            <w:r w:rsidRPr="00D46B2A">
              <w:rPr>
                <w:rFonts w:ascii="Times New Roman" w:eastAsia="Times New Roman" w:hAnsi="Times New Roman" w:cs="Times New Roman"/>
                <w:b/>
                <w:color w:val="141514"/>
                <w:spacing w:val="-4"/>
                <w:sz w:val="24"/>
                <w:szCs w:val="24"/>
              </w:rPr>
              <w:t>% от общего</w:t>
            </w:r>
          </w:p>
          <w:p w:rsidR="00003C3C" w:rsidRPr="00D46B2A" w:rsidRDefault="00003C3C" w:rsidP="007C32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14151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141514"/>
                <w:spacing w:val="-4"/>
                <w:sz w:val="24"/>
                <w:szCs w:val="24"/>
                <w:lang w:val="ru-RU"/>
              </w:rPr>
              <w:t>ч</w:t>
            </w:r>
            <w:r w:rsidRPr="00D46B2A">
              <w:rPr>
                <w:rFonts w:ascii="Times New Roman" w:eastAsia="Times New Roman" w:hAnsi="Times New Roman" w:cs="Times New Roman"/>
                <w:b/>
                <w:color w:val="141514"/>
                <w:spacing w:val="-4"/>
                <w:sz w:val="24"/>
                <w:szCs w:val="24"/>
              </w:rPr>
              <w:t xml:space="preserve">исла </w:t>
            </w:r>
            <w:r w:rsidRPr="00D46B2A">
              <w:rPr>
                <w:rFonts w:ascii="Times New Roman" w:eastAsia="Times New Roman" w:hAnsi="Times New Roman" w:cs="Times New Roman"/>
                <w:b/>
                <w:color w:val="141514"/>
                <w:spacing w:val="-2"/>
                <w:sz w:val="24"/>
                <w:szCs w:val="24"/>
              </w:rPr>
              <w:t>обучающихся</w:t>
            </w:r>
          </w:p>
        </w:tc>
      </w:tr>
      <w:tr w:rsidR="005912F1" w:rsidRPr="00435F0D" w:rsidTr="00CA1EAB">
        <w:trPr>
          <w:trHeight w:val="33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Pr="00A1763C" w:rsidRDefault="005912F1" w:rsidP="00574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41514"/>
                <w:spacing w:val="-9"/>
                <w:sz w:val="24"/>
                <w:szCs w:val="24"/>
                <w:lang w:val="ru-RU"/>
              </w:rPr>
            </w:pPr>
            <w:r w:rsidRPr="00E708A5">
              <w:rPr>
                <w:rFonts w:ascii="Times New Roman" w:eastAsia="Times New Roman" w:hAnsi="Times New Roman" w:cs="Times New Roman"/>
                <w:color w:val="141514"/>
                <w:spacing w:val="-9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912F1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912F1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912F1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12F1" w:rsidRDefault="005912F1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912F1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240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912F1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21,4%</w:t>
            </w:r>
          </w:p>
        </w:tc>
      </w:tr>
      <w:tr w:rsidR="005912F1" w:rsidRPr="00435F0D" w:rsidTr="00CA1EAB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Pr="00E708A5" w:rsidRDefault="005912F1" w:rsidP="00574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41514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pacing w:val="-9"/>
                <w:sz w:val="24"/>
                <w:szCs w:val="24"/>
                <w:lang w:val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912F1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912F1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912F1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12F1" w:rsidRDefault="005912F1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912F1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294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912F1" w:rsidP="00574E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25,5%</w:t>
            </w:r>
          </w:p>
        </w:tc>
      </w:tr>
      <w:tr w:rsidR="005912F1" w:rsidRPr="00435F0D" w:rsidTr="00CA1EAB">
        <w:trPr>
          <w:trHeight w:val="3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Pr="00E708A5" w:rsidRDefault="005912F1" w:rsidP="00E06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41514"/>
                <w:spacing w:val="-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pacing w:val="-9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912F1" w:rsidP="005573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 xml:space="preserve"> 3</w:t>
            </w:r>
            <w:r w:rsidR="00557316"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912F1" w:rsidP="005E1B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57316" w:rsidP="005E1B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12F1" w:rsidRDefault="005912F1" w:rsidP="005E1B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57316" w:rsidP="005E1B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397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12F1" w:rsidRDefault="00557316" w:rsidP="005E1B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</w:pPr>
            <w:r>
              <w:rPr>
                <w:rFonts w:ascii="Verdana" w:eastAsia="Times New Roman" w:hAnsi="Verdana" w:cs="Times New Roman"/>
                <w:color w:val="141514"/>
                <w:sz w:val="19"/>
                <w:szCs w:val="19"/>
                <w:lang w:val="ru-RU"/>
              </w:rPr>
              <w:t>34%</w:t>
            </w:r>
          </w:p>
        </w:tc>
      </w:tr>
    </w:tbl>
    <w:p w:rsidR="00A835C5" w:rsidRDefault="00A835C5" w:rsidP="00A83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1EAB" w:rsidRPr="00A835C5" w:rsidRDefault="00CA1EAB" w:rsidP="00A835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00A0" w:rsidRPr="004E657C" w:rsidRDefault="00E83075" w:rsidP="00A835C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7C">
        <w:rPr>
          <w:rFonts w:ascii="Times New Roman" w:hAnsi="Times New Roman" w:cs="Times New Roman"/>
          <w:b/>
          <w:sz w:val="28"/>
          <w:szCs w:val="28"/>
        </w:rPr>
        <w:t>4.  МЕТОДИЧЕСК</w:t>
      </w:r>
      <w:r w:rsidR="00A835C5" w:rsidRPr="004E657C">
        <w:rPr>
          <w:rFonts w:ascii="Times New Roman" w:hAnsi="Times New Roman" w:cs="Times New Roman"/>
          <w:b/>
          <w:sz w:val="28"/>
          <w:szCs w:val="28"/>
        </w:rPr>
        <w:t xml:space="preserve">АЯ РАБОТА И РАБОТА ПО ПОВЫШЕНИЮ </w:t>
      </w:r>
    </w:p>
    <w:p w:rsidR="009100A0" w:rsidRPr="004E657C" w:rsidRDefault="00E83075" w:rsidP="00A835C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7C">
        <w:rPr>
          <w:rFonts w:ascii="Times New Roman" w:hAnsi="Times New Roman" w:cs="Times New Roman"/>
          <w:b/>
          <w:sz w:val="28"/>
          <w:szCs w:val="28"/>
        </w:rPr>
        <w:t xml:space="preserve">ПРОФЕССИОНАЛЬНЫХ КОМПЕТЕНЦИЙ </w:t>
      </w:r>
    </w:p>
    <w:p w:rsidR="00E83075" w:rsidRPr="004E657C" w:rsidRDefault="00E83075" w:rsidP="00A835C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7C">
        <w:rPr>
          <w:rFonts w:ascii="Times New Roman" w:hAnsi="Times New Roman" w:cs="Times New Roman"/>
          <w:b/>
          <w:sz w:val="28"/>
          <w:szCs w:val="28"/>
        </w:rPr>
        <w:t>ПЕДАГОГОВ ДОПОЛНИТЕЛЬНОГО ОБРАЗОВАНИЯ</w:t>
      </w:r>
    </w:p>
    <w:p w:rsidR="008560DD" w:rsidRPr="00A835C5" w:rsidRDefault="008560DD" w:rsidP="00A835C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11A" w:rsidRPr="00E6524E" w:rsidRDefault="00E83075" w:rsidP="00503161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 </w:t>
      </w:r>
      <w:r w:rsidR="009100A0">
        <w:rPr>
          <w:rFonts w:ascii="Times New Roman" w:hAnsi="Times New Roman" w:cs="Times New Roman"/>
          <w:sz w:val="28"/>
          <w:szCs w:val="28"/>
        </w:rPr>
        <w:tab/>
      </w:r>
      <w:r w:rsidRPr="00E83075">
        <w:rPr>
          <w:rFonts w:ascii="Times New Roman" w:hAnsi="Times New Roman" w:cs="Times New Roman"/>
          <w:sz w:val="28"/>
          <w:szCs w:val="28"/>
        </w:rPr>
        <w:t xml:space="preserve">Целью  работы  методической  службы  </w:t>
      </w:r>
      <w:r w:rsidR="005448D8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A835C5">
        <w:rPr>
          <w:rFonts w:ascii="Times New Roman" w:hAnsi="Times New Roman" w:cs="Times New Roman"/>
          <w:sz w:val="28"/>
          <w:szCs w:val="28"/>
        </w:rPr>
        <w:t>«Д</w:t>
      </w:r>
      <w:r w:rsidR="009100A0">
        <w:rPr>
          <w:rFonts w:ascii="Times New Roman" w:hAnsi="Times New Roman" w:cs="Times New Roman"/>
          <w:sz w:val="28"/>
          <w:szCs w:val="28"/>
        </w:rPr>
        <w:t>ЮСШ</w:t>
      </w:r>
      <w:r w:rsidR="00A835C5">
        <w:rPr>
          <w:rFonts w:ascii="Times New Roman" w:hAnsi="Times New Roman" w:cs="Times New Roman"/>
          <w:sz w:val="28"/>
          <w:szCs w:val="28"/>
        </w:rPr>
        <w:t xml:space="preserve">» </w:t>
      </w:r>
      <w:r w:rsidR="007C324F">
        <w:rPr>
          <w:rFonts w:ascii="Times New Roman" w:hAnsi="Times New Roman" w:cs="Times New Roman"/>
          <w:sz w:val="28"/>
          <w:szCs w:val="28"/>
        </w:rPr>
        <w:t xml:space="preserve">в </w:t>
      </w:r>
      <w:r w:rsidR="003F1A72">
        <w:rPr>
          <w:rFonts w:ascii="Times New Roman" w:hAnsi="Times New Roman" w:cs="Times New Roman"/>
          <w:sz w:val="28"/>
          <w:szCs w:val="28"/>
        </w:rPr>
        <w:t xml:space="preserve">2024 / </w:t>
      </w:r>
      <w:r w:rsidR="00A835C5">
        <w:rPr>
          <w:rFonts w:ascii="Times New Roman" w:hAnsi="Times New Roman" w:cs="Times New Roman"/>
          <w:sz w:val="28"/>
          <w:szCs w:val="28"/>
        </w:rPr>
        <w:t>20</w:t>
      </w:r>
      <w:r w:rsidR="0093638C">
        <w:rPr>
          <w:rFonts w:ascii="Times New Roman" w:hAnsi="Times New Roman" w:cs="Times New Roman"/>
          <w:sz w:val="28"/>
          <w:szCs w:val="28"/>
        </w:rPr>
        <w:t>2</w:t>
      </w:r>
      <w:r w:rsidR="003F1A72">
        <w:rPr>
          <w:rFonts w:ascii="Times New Roman" w:hAnsi="Times New Roman" w:cs="Times New Roman"/>
          <w:sz w:val="28"/>
          <w:szCs w:val="28"/>
        </w:rPr>
        <w:t>5</w:t>
      </w:r>
      <w:r w:rsidRPr="00E83075">
        <w:rPr>
          <w:rFonts w:ascii="Times New Roman" w:hAnsi="Times New Roman" w:cs="Times New Roman"/>
          <w:sz w:val="28"/>
          <w:szCs w:val="28"/>
        </w:rPr>
        <w:t xml:space="preserve"> году    является  обеспечение методическим сопровождением  системных  изменений  в  обновлении  содержания дополнительного  образования,  организации  образовательного  процесса  и повышении профессиональной компетенции педагогов. </w:t>
      </w:r>
    </w:p>
    <w:p w:rsidR="00F206EB" w:rsidRDefault="00F206EB" w:rsidP="00416A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AA7" w:rsidRDefault="00416AA7" w:rsidP="00416A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Проведение семинаров и мастер-классов </w:t>
      </w:r>
      <w:r w:rsidRPr="00DD6F1B">
        <w:rPr>
          <w:rFonts w:ascii="Times New Roman" w:hAnsi="Times New Roman" w:cs="Times New Roman"/>
          <w:b/>
          <w:sz w:val="28"/>
          <w:szCs w:val="28"/>
        </w:rPr>
        <w:t xml:space="preserve"> тренер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DD6F1B">
        <w:rPr>
          <w:rFonts w:ascii="Times New Roman" w:hAnsi="Times New Roman" w:cs="Times New Roman"/>
          <w:b/>
          <w:sz w:val="28"/>
          <w:szCs w:val="28"/>
        </w:rPr>
        <w:t xml:space="preserve"> – преподавател</w:t>
      </w:r>
      <w:r>
        <w:rPr>
          <w:rFonts w:ascii="Times New Roman" w:hAnsi="Times New Roman" w:cs="Times New Roman"/>
          <w:b/>
          <w:sz w:val="28"/>
          <w:szCs w:val="28"/>
        </w:rPr>
        <w:t>ями</w:t>
      </w:r>
      <w:r w:rsidRPr="00DD6F1B">
        <w:rPr>
          <w:rFonts w:ascii="Times New Roman" w:hAnsi="Times New Roman" w:cs="Times New Roman"/>
          <w:b/>
          <w:sz w:val="28"/>
          <w:szCs w:val="28"/>
        </w:rPr>
        <w:t xml:space="preserve">  МБУ ДО «ДЮСШ» в </w:t>
      </w:r>
      <w:r w:rsidR="003F1A72">
        <w:rPr>
          <w:rFonts w:ascii="Times New Roman" w:hAnsi="Times New Roman" w:cs="Times New Roman"/>
          <w:b/>
          <w:sz w:val="28"/>
          <w:szCs w:val="28"/>
        </w:rPr>
        <w:t xml:space="preserve">2024 /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F1A72">
        <w:rPr>
          <w:rFonts w:ascii="Times New Roman" w:hAnsi="Times New Roman" w:cs="Times New Roman"/>
          <w:b/>
          <w:sz w:val="28"/>
          <w:szCs w:val="28"/>
        </w:rPr>
        <w:t>5</w:t>
      </w:r>
      <w:r w:rsidRPr="00DD6F1B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416AA7" w:rsidRDefault="00416AA7" w:rsidP="00416A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9"/>
        <w:gridCol w:w="4729"/>
        <w:gridCol w:w="1884"/>
        <w:gridCol w:w="2045"/>
      </w:tblGrid>
      <w:tr w:rsidR="003F1A72" w:rsidRPr="004063E2" w:rsidTr="00541E95">
        <w:tc>
          <w:tcPr>
            <w:tcW w:w="1479" w:type="dxa"/>
          </w:tcPr>
          <w:p w:rsidR="003F1A72" w:rsidRPr="004063E2" w:rsidRDefault="003F1A72" w:rsidP="00471D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4729" w:type="dxa"/>
          </w:tcPr>
          <w:p w:rsidR="003F1A72" w:rsidRPr="004063E2" w:rsidRDefault="003F1A72" w:rsidP="00471D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3E2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семинара</w:t>
            </w:r>
          </w:p>
        </w:tc>
        <w:tc>
          <w:tcPr>
            <w:tcW w:w="1884" w:type="dxa"/>
          </w:tcPr>
          <w:p w:rsidR="003F1A72" w:rsidRPr="004063E2" w:rsidRDefault="003F1A72" w:rsidP="00471D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3E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</w:p>
          <w:p w:rsidR="003F1A72" w:rsidRPr="004063E2" w:rsidRDefault="003F1A72" w:rsidP="00471D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3E2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2045" w:type="dxa"/>
          </w:tcPr>
          <w:p w:rsidR="003F1A72" w:rsidRDefault="003F1A72" w:rsidP="00471D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3E2">
              <w:rPr>
                <w:rFonts w:ascii="Times New Roman" w:hAnsi="Times New Roman" w:cs="Times New Roman"/>
                <w:b/>
                <w:sz w:val="24"/>
                <w:szCs w:val="28"/>
              </w:rPr>
              <w:t>Тренер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</w:t>
            </w:r>
            <w:r w:rsidRPr="004063E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3F1A72" w:rsidRPr="004063E2" w:rsidRDefault="003F1A72" w:rsidP="00471D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3E2">
              <w:rPr>
                <w:rFonts w:ascii="Times New Roman" w:hAnsi="Times New Roman" w:cs="Times New Roman"/>
                <w:b/>
                <w:sz w:val="24"/>
                <w:szCs w:val="28"/>
              </w:rPr>
              <w:t>преподаватель</w:t>
            </w:r>
          </w:p>
        </w:tc>
      </w:tr>
      <w:tr w:rsidR="003F1A72" w:rsidRPr="003F1A72" w:rsidTr="00541E95">
        <w:tc>
          <w:tcPr>
            <w:tcW w:w="1479" w:type="dxa"/>
          </w:tcPr>
          <w:p w:rsidR="003F1A72" w:rsidRDefault="003F1A72" w:rsidP="003F1A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04.12.2024</w:t>
            </w:r>
          </w:p>
        </w:tc>
        <w:tc>
          <w:tcPr>
            <w:tcW w:w="4729" w:type="dxa"/>
          </w:tcPr>
          <w:p w:rsidR="003F1A72" w:rsidRDefault="003F1A72" w:rsidP="003F1A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Судейский семинар по виду спорта «Легкая атлетика» </w:t>
            </w:r>
          </w:p>
        </w:tc>
        <w:tc>
          <w:tcPr>
            <w:tcW w:w="1884" w:type="dxa"/>
          </w:tcPr>
          <w:p w:rsidR="003F1A72" w:rsidRPr="007C324F" w:rsidRDefault="003F1A72" w:rsidP="003F1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региональный</w:t>
            </w:r>
          </w:p>
        </w:tc>
        <w:tc>
          <w:tcPr>
            <w:tcW w:w="2045" w:type="dxa"/>
          </w:tcPr>
          <w:p w:rsidR="003F1A72" w:rsidRDefault="003F1A72" w:rsidP="003F1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Бесшапошников О.Ю.</w:t>
            </w:r>
          </w:p>
        </w:tc>
      </w:tr>
    </w:tbl>
    <w:p w:rsidR="00416AA7" w:rsidRDefault="00416AA7" w:rsidP="007C324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075" w:rsidRDefault="007C324F" w:rsidP="00CA1EA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F9">
        <w:rPr>
          <w:rFonts w:ascii="Times New Roman" w:hAnsi="Times New Roman" w:cs="Times New Roman"/>
          <w:b/>
          <w:sz w:val="28"/>
          <w:szCs w:val="28"/>
        </w:rPr>
        <w:t xml:space="preserve">Участие тренеров – преподавателей </w:t>
      </w:r>
      <w:r w:rsidR="00E83075" w:rsidRPr="00C57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DF9">
        <w:rPr>
          <w:rFonts w:ascii="Times New Roman" w:hAnsi="Times New Roman" w:cs="Times New Roman"/>
          <w:b/>
          <w:sz w:val="28"/>
          <w:szCs w:val="28"/>
        </w:rPr>
        <w:t>М</w:t>
      </w:r>
      <w:r w:rsidR="00722DC7" w:rsidRPr="00C57DF9">
        <w:rPr>
          <w:rFonts w:ascii="Times New Roman" w:hAnsi="Times New Roman" w:cs="Times New Roman"/>
          <w:b/>
          <w:sz w:val="28"/>
          <w:szCs w:val="28"/>
        </w:rPr>
        <w:t>БУ ДО</w:t>
      </w:r>
      <w:r w:rsidRPr="00C57DF9">
        <w:rPr>
          <w:rFonts w:ascii="Times New Roman" w:hAnsi="Times New Roman" w:cs="Times New Roman"/>
          <w:b/>
          <w:sz w:val="28"/>
          <w:szCs w:val="28"/>
        </w:rPr>
        <w:t xml:space="preserve"> «ДЮСШ» в </w:t>
      </w:r>
      <w:r w:rsidR="00A13FAC" w:rsidRPr="00C57DF9">
        <w:rPr>
          <w:rFonts w:ascii="Times New Roman" w:hAnsi="Times New Roman" w:cs="Times New Roman"/>
          <w:b/>
          <w:sz w:val="28"/>
          <w:szCs w:val="28"/>
        </w:rPr>
        <w:t>202</w:t>
      </w:r>
      <w:r w:rsidR="00C57DF9">
        <w:rPr>
          <w:rFonts w:ascii="Times New Roman" w:hAnsi="Times New Roman" w:cs="Times New Roman"/>
          <w:b/>
          <w:sz w:val="28"/>
          <w:szCs w:val="28"/>
        </w:rPr>
        <w:t>4</w:t>
      </w:r>
      <w:r w:rsidR="00CA1EAB">
        <w:rPr>
          <w:rFonts w:ascii="Times New Roman" w:hAnsi="Times New Roman" w:cs="Times New Roman"/>
          <w:b/>
          <w:sz w:val="28"/>
          <w:szCs w:val="28"/>
        </w:rPr>
        <w:t xml:space="preserve"> / 2025 учебном</w:t>
      </w:r>
      <w:r w:rsidR="005448D8" w:rsidRPr="00C57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DF9">
        <w:rPr>
          <w:rFonts w:ascii="Times New Roman" w:hAnsi="Times New Roman" w:cs="Times New Roman"/>
          <w:b/>
          <w:sz w:val="28"/>
          <w:szCs w:val="28"/>
        </w:rPr>
        <w:t>году в работе методических семинаров</w:t>
      </w:r>
      <w:r w:rsidR="003F1A72">
        <w:rPr>
          <w:rFonts w:ascii="Times New Roman" w:hAnsi="Times New Roman" w:cs="Times New Roman"/>
          <w:b/>
          <w:sz w:val="28"/>
          <w:szCs w:val="28"/>
        </w:rPr>
        <w:t>, образовательных курсов</w:t>
      </w:r>
    </w:p>
    <w:p w:rsidR="007C324F" w:rsidRDefault="007C324F" w:rsidP="007C324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896"/>
        <w:gridCol w:w="1806"/>
        <w:gridCol w:w="2051"/>
      </w:tblGrid>
      <w:tr w:rsidR="003F1A72" w:rsidTr="003F1A72">
        <w:tc>
          <w:tcPr>
            <w:tcW w:w="1384" w:type="dxa"/>
          </w:tcPr>
          <w:p w:rsidR="003F1A72" w:rsidRPr="004063E2" w:rsidRDefault="003F1A72" w:rsidP="007C3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4896" w:type="dxa"/>
          </w:tcPr>
          <w:p w:rsidR="003F1A72" w:rsidRPr="004063E2" w:rsidRDefault="003F1A72" w:rsidP="007C3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3E2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семинара</w:t>
            </w:r>
          </w:p>
        </w:tc>
        <w:tc>
          <w:tcPr>
            <w:tcW w:w="1806" w:type="dxa"/>
          </w:tcPr>
          <w:p w:rsidR="003F1A72" w:rsidRPr="004063E2" w:rsidRDefault="003F1A72" w:rsidP="007C3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3E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</w:p>
          <w:p w:rsidR="003F1A72" w:rsidRPr="004063E2" w:rsidRDefault="003F1A72" w:rsidP="007C3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3E2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2051" w:type="dxa"/>
          </w:tcPr>
          <w:p w:rsidR="003F1A72" w:rsidRPr="004063E2" w:rsidRDefault="003F1A72" w:rsidP="007C3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Участники </w:t>
            </w:r>
          </w:p>
        </w:tc>
      </w:tr>
      <w:tr w:rsidR="003F1A72" w:rsidRPr="008271AD" w:rsidTr="003F1A72">
        <w:tc>
          <w:tcPr>
            <w:tcW w:w="1384" w:type="dxa"/>
          </w:tcPr>
          <w:p w:rsidR="003F1A72" w:rsidRDefault="003F1A72" w:rsidP="004C2A2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17.12.2024</w:t>
            </w:r>
          </w:p>
        </w:tc>
        <w:tc>
          <w:tcPr>
            <w:tcW w:w="4896" w:type="dxa"/>
          </w:tcPr>
          <w:p w:rsidR="003F1A72" w:rsidRDefault="003F1A72" w:rsidP="003F1A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ФГБУ «Федеральный центр подготовки спортивного резерва» Ассоциация по содействию развитию физической культуры и спорта «Федерация спортивной медицины»</w:t>
            </w:r>
          </w:p>
          <w:p w:rsidR="003F1A72" w:rsidRDefault="003F1A72" w:rsidP="003F1A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 xml:space="preserve">Образовательный курс «Большой Новогодний конкурс» </w:t>
            </w:r>
          </w:p>
        </w:tc>
        <w:tc>
          <w:tcPr>
            <w:tcW w:w="1806" w:type="dxa"/>
          </w:tcPr>
          <w:p w:rsidR="003F1A72" w:rsidRPr="007C324F" w:rsidRDefault="003F1A72" w:rsidP="003F1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Всероссийский </w:t>
            </w:r>
          </w:p>
        </w:tc>
        <w:tc>
          <w:tcPr>
            <w:tcW w:w="2051" w:type="dxa"/>
          </w:tcPr>
          <w:p w:rsidR="003F1A72" w:rsidRPr="003F1A72" w:rsidRDefault="003F1A72" w:rsidP="003F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1A72">
              <w:rPr>
                <w:rFonts w:ascii="Times New Roman" w:hAnsi="Times New Roman" w:cs="Times New Roman"/>
                <w:sz w:val="24"/>
                <w:szCs w:val="28"/>
              </w:rPr>
              <w:t xml:space="preserve">Тренер – </w:t>
            </w:r>
          </w:p>
          <w:p w:rsidR="003F1A72" w:rsidRDefault="003F1A72" w:rsidP="003F1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1A72">
              <w:rPr>
                <w:rFonts w:ascii="Times New Roman" w:hAnsi="Times New Roman" w:cs="Times New Roman"/>
                <w:sz w:val="24"/>
                <w:szCs w:val="28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Бесшапошников О.Ю.</w:t>
            </w:r>
          </w:p>
        </w:tc>
      </w:tr>
      <w:tr w:rsidR="003F1A72" w:rsidRPr="008271AD" w:rsidTr="003F1A72">
        <w:tc>
          <w:tcPr>
            <w:tcW w:w="1384" w:type="dxa"/>
          </w:tcPr>
          <w:p w:rsidR="003F1A72" w:rsidRDefault="003F1A72" w:rsidP="003F1A7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16-17.12. 2024</w:t>
            </w:r>
          </w:p>
        </w:tc>
        <w:tc>
          <w:tcPr>
            <w:tcW w:w="4896" w:type="dxa"/>
          </w:tcPr>
          <w:p w:rsidR="003F1A72" w:rsidRDefault="003F1A72" w:rsidP="004C2A2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Федерация художественной гимнастики Ивановской области</w:t>
            </w:r>
          </w:p>
          <w:p w:rsidR="003F1A72" w:rsidRDefault="003F1A72" w:rsidP="004C2A2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Судейский семинар по правилам судейства нового олимпийского цикла 2025-2028 по художественной гимнастике</w:t>
            </w:r>
          </w:p>
        </w:tc>
        <w:tc>
          <w:tcPr>
            <w:tcW w:w="1806" w:type="dxa"/>
          </w:tcPr>
          <w:p w:rsidR="003F1A72" w:rsidRDefault="003F1A72" w:rsidP="007C3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Региональный </w:t>
            </w:r>
          </w:p>
        </w:tc>
        <w:tc>
          <w:tcPr>
            <w:tcW w:w="2051" w:type="dxa"/>
          </w:tcPr>
          <w:p w:rsidR="003F1A72" w:rsidRPr="003F1A72" w:rsidRDefault="003F1A72" w:rsidP="003F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1A72">
              <w:rPr>
                <w:rFonts w:ascii="Times New Roman" w:hAnsi="Times New Roman" w:cs="Times New Roman"/>
                <w:sz w:val="24"/>
                <w:szCs w:val="28"/>
              </w:rPr>
              <w:t>Тренер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3F1A72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</w:p>
          <w:p w:rsidR="003F1A72" w:rsidRDefault="003F1A72" w:rsidP="003F1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1A72">
              <w:rPr>
                <w:rFonts w:ascii="Times New Roman" w:hAnsi="Times New Roman" w:cs="Times New Roman"/>
                <w:sz w:val="24"/>
                <w:szCs w:val="28"/>
              </w:rPr>
              <w:t>Преподавател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и: Смирнова О.Б., Щеклеина С.И.</w:t>
            </w:r>
          </w:p>
        </w:tc>
      </w:tr>
      <w:tr w:rsidR="003F1A72" w:rsidRPr="003F1A72" w:rsidTr="003F1A72">
        <w:tc>
          <w:tcPr>
            <w:tcW w:w="1384" w:type="dxa"/>
          </w:tcPr>
          <w:p w:rsidR="003F1A72" w:rsidRDefault="003F1A72" w:rsidP="004C2A2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Декабрь 2024</w:t>
            </w:r>
          </w:p>
        </w:tc>
        <w:tc>
          <w:tcPr>
            <w:tcW w:w="4896" w:type="dxa"/>
          </w:tcPr>
          <w:p w:rsidR="003F1A72" w:rsidRDefault="003F1A72" w:rsidP="004C2A2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Конференция комитета ВФЛА «Всероссийская коллегия судей»</w:t>
            </w:r>
          </w:p>
        </w:tc>
        <w:tc>
          <w:tcPr>
            <w:tcW w:w="1806" w:type="dxa"/>
          </w:tcPr>
          <w:p w:rsidR="003F1A72" w:rsidRDefault="003F1A72" w:rsidP="003F1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Всероссийский </w:t>
            </w:r>
          </w:p>
        </w:tc>
        <w:tc>
          <w:tcPr>
            <w:tcW w:w="2051" w:type="dxa"/>
          </w:tcPr>
          <w:p w:rsidR="003F1A72" w:rsidRDefault="003F1A72" w:rsidP="003F1A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Бесшапошников О.Ю., </w:t>
            </w:r>
          </w:p>
        </w:tc>
      </w:tr>
    </w:tbl>
    <w:p w:rsidR="00A34356" w:rsidRDefault="00A34356" w:rsidP="000623E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DF7" w:rsidRDefault="000E3DF7" w:rsidP="000E3DF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курсов повышения квалификации педагогическими                работниками</w:t>
      </w:r>
      <w:r w:rsidRPr="00DD6F1B">
        <w:rPr>
          <w:rFonts w:ascii="Times New Roman" w:hAnsi="Times New Roman" w:cs="Times New Roman"/>
          <w:b/>
          <w:sz w:val="28"/>
          <w:szCs w:val="28"/>
        </w:rPr>
        <w:t xml:space="preserve">  МБУ ДО «ДЮСШ» в </w:t>
      </w:r>
      <w:r>
        <w:rPr>
          <w:rFonts w:ascii="Times New Roman" w:hAnsi="Times New Roman" w:cs="Times New Roman"/>
          <w:b/>
          <w:sz w:val="28"/>
          <w:szCs w:val="28"/>
        </w:rPr>
        <w:t>2024 / 2025</w:t>
      </w:r>
      <w:r w:rsidRPr="00DD6F1B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0E3DF7" w:rsidRDefault="000E3DF7" w:rsidP="000E3DF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852"/>
        <w:gridCol w:w="1102"/>
        <w:gridCol w:w="2799"/>
      </w:tblGrid>
      <w:tr w:rsidR="000E3DF7" w:rsidRPr="004063E2" w:rsidTr="000E3DF7">
        <w:tc>
          <w:tcPr>
            <w:tcW w:w="1384" w:type="dxa"/>
          </w:tcPr>
          <w:p w:rsidR="000E3DF7" w:rsidRPr="004063E2" w:rsidRDefault="000E3DF7" w:rsidP="000E3DF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прохождения</w:t>
            </w:r>
          </w:p>
        </w:tc>
        <w:tc>
          <w:tcPr>
            <w:tcW w:w="4852" w:type="dxa"/>
          </w:tcPr>
          <w:p w:rsidR="000E3DF7" w:rsidRPr="004063E2" w:rsidRDefault="000E3DF7" w:rsidP="000E3DF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63E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курса</w:t>
            </w:r>
            <w:r w:rsidR="00541E95">
              <w:rPr>
                <w:rFonts w:ascii="Times New Roman" w:hAnsi="Times New Roman" w:cs="Times New Roman"/>
                <w:b/>
                <w:sz w:val="24"/>
                <w:szCs w:val="28"/>
              </w:rPr>
              <w:t>, проводящая организация</w:t>
            </w:r>
          </w:p>
        </w:tc>
        <w:tc>
          <w:tcPr>
            <w:tcW w:w="1102" w:type="dxa"/>
          </w:tcPr>
          <w:p w:rsidR="000E3DF7" w:rsidRDefault="000E3DF7" w:rsidP="001842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Кол-во </w:t>
            </w:r>
          </w:p>
          <w:p w:rsidR="000E3DF7" w:rsidRPr="004063E2" w:rsidRDefault="000E3DF7" w:rsidP="001842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  <w:tc>
          <w:tcPr>
            <w:tcW w:w="2799" w:type="dxa"/>
          </w:tcPr>
          <w:p w:rsidR="000E3DF7" w:rsidRDefault="000E3DF7" w:rsidP="001842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Педагогические </w:t>
            </w:r>
          </w:p>
          <w:p w:rsidR="000E3DF7" w:rsidRPr="004063E2" w:rsidRDefault="000E3DF7" w:rsidP="001842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работники</w:t>
            </w:r>
          </w:p>
        </w:tc>
      </w:tr>
      <w:tr w:rsidR="000E3DF7" w:rsidRPr="008271AD" w:rsidTr="000E3DF7">
        <w:tc>
          <w:tcPr>
            <w:tcW w:w="1384" w:type="dxa"/>
            <w:vMerge w:val="restart"/>
          </w:tcPr>
          <w:p w:rsidR="000E3DF7" w:rsidRDefault="000E3DF7" w:rsidP="001842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</w:p>
          <w:p w:rsidR="000E3DF7" w:rsidRDefault="000E3DF7" w:rsidP="001842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</w:p>
          <w:p w:rsidR="000E3DF7" w:rsidRDefault="000E3DF7" w:rsidP="001842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Ноябрь - декабрь 2024</w:t>
            </w:r>
          </w:p>
        </w:tc>
        <w:tc>
          <w:tcPr>
            <w:tcW w:w="4852" w:type="dxa"/>
          </w:tcPr>
          <w:p w:rsidR="00541E95" w:rsidRDefault="00541E95" w:rsidP="001842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 xml:space="preserve">ФГБОУ ВО «ИвГУ» </w:t>
            </w:r>
          </w:p>
          <w:p w:rsidR="000E3DF7" w:rsidRDefault="00541E95" w:rsidP="001842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«</w:t>
            </w:r>
            <w:r w:rsidR="000E3DF7"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Современные аспекты теории и методики детского юношеского спорта</w:t>
            </w: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 xml:space="preserve">» </w:t>
            </w:r>
          </w:p>
        </w:tc>
        <w:tc>
          <w:tcPr>
            <w:tcW w:w="1102" w:type="dxa"/>
          </w:tcPr>
          <w:p w:rsidR="000E3DF7" w:rsidRDefault="000E3DF7" w:rsidP="001842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 ч</w:t>
            </w:r>
          </w:p>
        </w:tc>
        <w:tc>
          <w:tcPr>
            <w:tcW w:w="2799" w:type="dxa"/>
          </w:tcPr>
          <w:p w:rsidR="000E3DF7" w:rsidRDefault="000E3DF7" w:rsidP="000E3DF7">
            <w:pPr>
              <w:pStyle w:val="a3"/>
              <w:ind w:right="-14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Тренеры - преподаватели: Бесшапошников О.Ю., Вахабов Р.К., Кузнецов В.А., Щеклеина С.И.</w:t>
            </w:r>
          </w:p>
        </w:tc>
      </w:tr>
      <w:tr w:rsidR="000E3DF7" w:rsidRPr="00865CF1" w:rsidTr="000E3DF7">
        <w:tc>
          <w:tcPr>
            <w:tcW w:w="1384" w:type="dxa"/>
            <w:vMerge/>
          </w:tcPr>
          <w:p w:rsidR="000E3DF7" w:rsidRDefault="000E3DF7" w:rsidP="001842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</w:p>
        </w:tc>
        <w:tc>
          <w:tcPr>
            <w:tcW w:w="4852" w:type="dxa"/>
          </w:tcPr>
          <w:p w:rsidR="00541E95" w:rsidRDefault="00541E95" w:rsidP="00541E9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 xml:space="preserve">ФГБОУ ВО «ИвГУ» </w:t>
            </w:r>
          </w:p>
          <w:p w:rsidR="000E3DF7" w:rsidRDefault="00541E95" w:rsidP="001842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«</w:t>
            </w:r>
            <w:r w:rsidR="000E3DF7"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Психолого – педагогическое взаимодействие участников образовательного процесса в учреждениях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»</w:t>
            </w:r>
          </w:p>
        </w:tc>
        <w:tc>
          <w:tcPr>
            <w:tcW w:w="1102" w:type="dxa"/>
          </w:tcPr>
          <w:p w:rsidR="000E3DF7" w:rsidRDefault="000E3DF7" w:rsidP="001842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 ч</w:t>
            </w:r>
          </w:p>
        </w:tc>
        <w:tc>
          <w:tcPr>
            <w:tcW w:w="2799" w:type="dxa"/>
          </w:tcPr>
          <w:p w:rsidR="000E3DF7" w:rsidRDefault="000E3DF7" w:rsidP="001842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Ст.методист Смирнова И.Ю., методист Бобрович Г.А., инструктор – методист Федотова Д.А.</w:t>
            </w:r>
          </w:p>
        </w:tc>
      </w:tr>
      <w:tr w:rsidR="000E3DF7" w:rsidRPr="000E3DF7" w:rsidTr="000E3DF7">
        <w:tc>
          <w:tcPr>
            <w:tcW w:w="1384" w:type="dxa"/>
            <w:vMerge/>
          </w:tcPr>
          <w:p w:rsidR="000E3DF7" w:rsidRDefault="000E3DF7" w:rsidP="001842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</w:p>
        </w:tc>
        <w:tc>
          <w:tcPr>
            <w:tcW w:w="4852" w:type="dxa"/>
          </w:tcPr>
          <w:p w:rsidR="00541E95" w:rsidRDefault="00541E95" w:rsidP="00541E9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 xml:space="preserve">ФГБОУ ВО «ИвГУ» </w:t>
            </w:r>
          </w:p>
          <w:p w:rsidR="000E3DF7" w:rsidRDefault="00541E95" w:rsidP="001842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«</w:t>
            </w:r>
            <w:r w:rsidR="000E3DF7"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Инновационные подходы к эффективному управлению развитием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»</w:t>
            </w:r>
          </w:p>
        </w:tc>
        <w:tc>
          <w:tcPr>
            <w:tcW w:w="1102" w:type="dxa"/>
          </w:tcPr>
          <w:p w:rsidR="000E3DF7" w:rsidRDefault="000E3DF7" w:rsidP="001842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72 ч </w:t>
            </w:r>
          </w:p>
        </w:tc>
        <w:tc>
          <w:tcPr>
            <w:tcW w:w="2799" w:type="dxa"/>
          </w:tcPr>
          <w:p w:rsidR="000E3DF7" w:rsidRDefault="000E3DF7" w:rsidP="001842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Сергеев А.А.</w:t>
            </w:r>
          </w:p>
        </w:tc>
      </w:tr>
      <w:tr w:rsidR="000E3DF7" w:rsidRPr="008271AD" w:rsidTr="000E3DF7">
        <w:tc>
          <w:tcPr>
            <w:tcW w:w="1384" w:type="dxa"/>
          </w:tcPr>
          <w:p w:rsidR="000E3DF7" w:rsidRDefault="00541E95" w:rsidP="001842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Январь 2025</w:t>
            </w:r>
          </w:p>
        </w:tc>
        <w:tc>
          <w:tcPr>
            <w:tcW w:w="4852" w:type="dxa"/>
          </w:tcPr>
          <w:p w:rsidR="00541E95" w:rsidRDefault="00541E95" w:rsidP="001842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 xml:space="preserve">РУСАДА </w:t>
            </w:r>
          </w:p>
          <w:p w:rsidR="000E3DF7" w:rsidRDefault="00541E95" w:rsidP="001842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t>Курс дистанционного обучения «Анти</w:t>
            </w:r>
            <w:r>
              <w:rPr>
                <w:rFonts w:ascii="Times New Roman" w:eastAsia="Times New Roman" w:hAnsi="Times New Roman" w:cs="Times New Roman"/>
                <w:color w:val="141514"/>
                <w:sz w:val="24"/>
                <w:szCs w:val="24"/>
              </w:rPr>
              <w:lastRenderedPageBreak/>
              <w:t>допинг – 25»</w:t>
            </w:r>
          </w:p>
        </w:tc>
        <w:tc>
          <w:tcPr>
            <w:tcW w:w="1102" w:type="dxa"/>
          </w:tcPr>
          <w:p w:rsidR="000E3DF7" w:rsidRDefault="000E3DF7" w:rsidP="001842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9" w:type="dxa"/>
          </w:tcPr>
          <w:p w:rsidR="000E3DF7" w:rsidRDefault="00541E95" w:rsidP="00541E95">
            <w:pPr>
              <w:pStyle w:val="a3"/>
              <w:ind w:right="-14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Тренеры - преподаватели: Бесшапошников О.Ю.,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Смирнова И.Ю., Гусейнова Е.К., Кузнецов В.А., Голов О.А., Серова М.А., Саитов А.П., Пиголкин А.П., Смирнова О.Б., Щеклеина С.И.</w:t>
            </w:r>
          </w:p>
        </w:tc>
      </w:tr>
    </w:tbl>
    <w:p w:rsidR="000E3DF7" w:rsidRDefault="000E3DF7" w:rsidP="000623E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27E" w:rsidRDefault="000C027E" w:rsidP="00597E12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во всероссийских конкурсах </w:t>
      </w:r>
      <w:r w:rsidR="00597E12">
        <w:rPr>
          <w:rFonts w:ascii="Times New Roman" w:hAnsi="Times New Roman" w:cs="Times New Roman"/>
          <w:b/>
          <w:sz w:val="28"/>
          <w:szCs w:val="28"/>
        </w:rPr>
        <w:t>проектов</w:t>
      </w:r>
    </w:p>
    <w:p w:rsidR="000C027E" w:rsidRDefault="000C027E" w:rsidP="000623E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3827"/>
        <w:gridCol w:w="1807"/>
      </w:tblGrid>
      <w:tr w:rsidR="000C027E" w:rsidTr="00597E12">
        <w:tc>
          <w:tcPr>
            <w:tcW w:w="1384" w:type="dxa"/>
          </w:tcPr>
          <w:p w:rsidR="000C027E" w:rsidRDefault="000C027E" w:rsidP="000C02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19" w:type="dxa"/>
          </w:tcPr>
          <w:p w:rsidR="000C027E" w:rsidRDefault="000C027E" w:rsidP="000C02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  <w:tc>
          <w:tcPr>
            <w:tcW w:w="3827" w:type="dxa"/>
          </w:tcPr>
          <w:p w:rsidR="000C027E" w:rsidRDefault="000C027E" w:rsidP="000C02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Проводящая </w:t>
            </w:r>
          </w:p>
          <w:p w:rsidR="000C027E" w:rsidRDefault="000C027E" w:rsidP="000C02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1807" w:type="dxa"/>
          </w:tcPr>
          <w:p w:rsidR="000C027E" w:rsidRDefault="000C027E" w:rsidP="000C02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 </w:t>
            </w:r>
          </w:p>
        </w:tc>
      </w:tr>
      <w:tr w:rsidR="000C027E" w:rsidRPr="000C027E" w:rsidTr="00597E12">
        <w:tc>
          <w:tcPr>
            <w:tcW w:w="1384" w:type="dxa"/>
          </w:tcPr>
          <w:p w:rsidR="000C027E" w:rsidRPr="000C027E" w:rsidRDefault="000C027E" w:rsidP="000C02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</w:t>
            </w:r>
            <w:r w:rsidRPr="000C027E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3119" w:type="dxa"/>
          </w:tcPr>
          <w:p w:rsidR="000C027E" w:rsidRPr="000C027E" w:rsidRDefault="000C027E" w:rsidP="000623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«Путь к успеху»</w:t>
            </w:r>
          </w:p>
        </w:tc>
        <w:tc>
          <w:tcPr>
            <w:tcW w:w="3827" w:type="dxa"/>
          </w:tcPr>
          <w:p w:rsidR="000C027E" w:rsidRPr="000C027E" w:rsidRDefault="000C027E" w:rsidP="000C02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молодежных проектов Росмолодежи</w:t>
            </w:r>
          </w:p>
        </w:tc>
        <w:tc>
          <w:tcPr>
            <w:tcW w:w="1807" w:type="dxa"/>
          </w:tcPr>
          <w:p w:rsidR="00597E12" w:rsidRDefault="000C027E" w:rsidP="00597E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27E">
              <w:rPr>
                <w:rFonts w:ascii="Times New Roman" w:hAnsi="Times New Roman" w:cs="Times New Roman"/>
                <w:sz w:val="24"/>
                <w:szCs w:val="24"/>
              </w:rPr>
              <w:t xml:space="preserve">Тренер  - преподаватель </w:t>
            </w:r>
          </w:p>
          <w:p w:rsidR="000C027E" w:rsidRPr="000C027E" w:rsidRDefault="000C027E" w:rsidP="00597E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27E">
              <w:rPr>
                <w:rFonts w:ascii="Times New Roman" w:hAnsi="Times New Roman" w:cs="Times New Roman"/>
                <w:sz w:val="24"/>
                <w:szCs w:val="24"/>
              </w:rPr>
              <w:t>Гусейнова Е.К.</w:t>
            </w:r>
          </w:p>
        </w:tc>
      </w:tr>
      <w:tr w:rsidR="000C027E" w:rsidRPr="000C027E" w:rsidTr="00597E12">
        <w:tc>
          <w:tcPr>
            <w:tcW w:w="1384" w:type="dxa"/>
          </w:tcPr>
          <w:p w:rsidR="000C027E" w:rsidRPr="000C027E" w:rsidRDefault="00597E12" w:rsidP="00597E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2025</w:t>
            </w:r>
          </w:p>
        </w:tc>
        <w:tc>
          <w:tcPr>
            <w:tcW w:w="3119" w:type="dxa"/>
          </w:tcPr>
          <w:p w:rsidR="000C027E" w:rsidRPr="000C027E" w:rsidRDefault="000C027E" w:rsidP="000C02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«Спортивные соревнования, посвященные ветеранам спорта «Дорогами памяти»</w:t>
            </w:r>
          </w:p>
        </w:tc>
        <w:tc>
          <w:tcPr>
            <w:tcW w:w="3827" w:type="dxa"/>
          </w:tcPr>
          <w:p w:rsidR="000C027E" w:rsidRPr="000C027E" w:rsidRDefault="000C027E" w:rsidP="000C02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Общероссийское общественно-государственное движение детей и молодежи «Движение Первых»</w:t>
            </w:r>
          </w:p>
        </w:tc>
        <w:tc>
          <w:tcPr>
            <w:tcW w:w="1807" w:type="dxa"/>
          </w:tcPr>
          <w:p w:rsidR="00597E12" w:rsidRDefault="000C027E" w:rsidP="00597E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27E">
              <w:rPr>
                <w:rFonts w:ascii="Times New Roman" w:hAnsi="Times New Roman" w:cs="Times New Roman"/>
                <w:sz w:val="24"/>
                <w:szCs w:val="24"/>
              </w:rPr>
              <w:t>Тренер  - преподаватель</w:t>
            </w:r>
          </w:p>
          <w:p w:rsidR="000C027E" w:rsidRDefault="000C027E" w:rsidP="00597E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27E">
              <w:rPr>
                <w:rFonts w:ascii="Times New Roman" w:hAnsi="Times New Roman" w:cs="Times New Roman"/>
                <w:sz w:val="24"/>
                <w:szCs w:val="24"/>
              </w:rPr>
              <w:t>Гусейнова Е.К.</w:t>
            </w:r>
          </w:p>
        </w:tc>
      </w:tr>
      <w:tr w:rsidR="000C027E" w:rsidRPr="000C027E" w:rsidTr="00597E12">
        <w:tc>
          <w:tcPr>
            <w:tcW w:w="1384" w:type="dxa"/>
          </w:tcPr>
          <w:p w:rsidR="000C027E" w:rsidRPr="000C027E" w:rsidRDefault="00597E12" w:rsidP="000623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2025 </w:t>
            </w:r>
          </w:p>
        </w:tc>
        <w:tc>
          <w:tcPr>
            <w:tcW w:w="3119" w:type="dxa"/>
          </w:tcPr>
          <w:p w:rsidR="000C027E" w:rsidRPr="000C027E" w:rsidRDefault="00597E12" w:rsidP="000623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«Юный судья «Путь к успеху»</w:t>
            </w:r>
          </w:p>
        </w:tc>
        <w:tc>
          <w:tcPr>
            <w:tcW w:w="3827" w:type="dxa"/>
          </w:tcPr>
          <w:p w:rsidR="000C027E" w:rsidRPr="000C027E" w:rsidRDefault="00597E12" w:rsidP="000623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молодежных проектов Росмолодежи в рамках городского волонтерского форума «Факультет добра»</w:t>
            </w:r>
          </w:p>
        </w:tc>
        <w:tc>
          <w:tcPr>
            <w:tcW w:w="1807" w:type="dxa"/>
          </w:tcPr>
          <w:p w:rsidR="00597E12" w:rsidRDefault="000C027E" w:rsidP="00597E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27E">
              <w:rPr>
                <w:rFonts w:ascii="Times New Roman" w:hAnsi="Times New Roman" w:cs="Times New Roman"/>
                <w:sz w:val="24"/>
                <w:szCs w:val="24"/>
              </w:rPr>
              <w:t>Тренер  - преподаватель</w:t>
            </w:r>
          </w:p>
          <w:p w:rsidR="000C027E" w:rsidRDefault="000C027E" w:rsidP="00597E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27E">
              <w:rPr>
                <w:rFonts w:ascii="Times New Roman" w:hAnsi="Times New Roman" w:cs="Times New Roman"/>
                <w:sz w:val="24"/>
                <w:szCs w:val="24"/>
              </w:rPr>
              <w:t>Гусейнова Е.К.</w:t>
            </w:r>
          </w:p>
        </w:tc>
      </w:tr>
    </w:tbl>
    <w:p w:rsidR="000C027E" w:rsidRDefault="000C027E" w:rsidP="000623E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DF7" w:rsidRDefault="000E3DF7" w:rsidP="000623E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075" w:rsidRPr="00722DC7" w:rsidRDefault="00E83075" w:rsidP="000623E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5C5">
        <w:rPr>
          <w:rFonts w:ascii="Times New Roman" w:hAnsi="Times New Roman" w:cs="Times New Roman"/>
          <w:b/>
          <w:sz w:val="28"/>
          <w:szCs w:val="28"/>
        </w:rPr>
        <w:t>4.1.  Соответствие  методического  обеспечения  концептуальной  модели учреждения:</w:t>
      </w:r>
    </w:p>
    <w:p w:rsidR="00E83075" w:rsidRPr="00E83075" w:rsidRDefault="00A835C5" w:rsidP="005031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Методическая  работа  в  образовательном  учреждении  строится    в соответствии  с  Федеральным  Законом    «Об  образовании  в  РФ», ориентируется  на  организацию  целенаправленного  процесса  воспитания  и обучения  в  интересах  человека,  общества,  государства,  реализуя  основные принципы государственной политики и правового регулирования отношений в сфере образования. Методическая работа предусматривает формирование и развитие  профессиональных  </w:t>
      </w:r>
      <w:r w:rsidR="004C2A24">
        <w:rPr>
          <w:rFonts w:ascii="Times New Roman" w:hAnsi="Times New Roman" w:cs="Times New Roman"/>
          <w:sz w:val="28"/>
          <w:szCs w:val="28"/>
        </w:rPr>
        <w:t>компетенций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тренеров – преподавателей,  методиста,  </w:t>
      </w:r>
      <w:r w:rsidR="007C324F">
        <w:rPr>
          <w:rFonts w:ascii="Times New Roman" w:hAnsi="Times New Roman" w:cs="Times New Roman"/>
          <w:sz w:val="28"/>
          <w:szCs w:val="28"/>
        </w:rPr>
        <w:t>инструкторов - методистов</w:t>
      </w:r>
      <w:r w:rsidR="00E83075" w:rsidRPr="00E83075">
        <w:rPr>
          <w:rFonts w:ascii="Times New Roman" w:hAnsi="Times New Roman" w:cs="Times New Roman"/>
          <w:sz w:val="28"/>
          <w:szCs w:val="28"/>
        </w:rPr>
        <w:t xml:space="preserve">  повышение их профессионального мастерства. </w:t>
      </w:r>
    </w:p>
    <w:p w:rsidR="00E83075" w:rsidRPr="00E83075" w:rsidRDefault="00E83075" w:rsidP="00A835C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Основными условиями организации методической деятельности в </w:t>
      </w:r>
      <w:r w:rsidR="005448D8">
        <w:rPr>
          <w:rFonts w:ascii="Times New Roman" w:hAnsi="Times New Roman" w:cs="Times New Roman"/>
          <w:sz w:val="28"/>
          <w:szCs w:val="28"/>
        </w:rPr>
        <w:t>МБУДО</w:t>
      </w:r>
      <w:r w:rsidR="00A835C5">
        <w:rPr>
          <w:rFonts w:ascii="Times New Roman" w:hAnsi="Times New Roman" w:cs="Times New Roman"/>
          <w:sz w:val="28"/>
          <w:szCs w:val="28"/>
        </w:rPr>
        <w:t xml:space="preserve"> «Д</w:t>
      </w:r>
      <w:r w:rsidR="007C324F">
        <w:rPr>
          <w:rFonts w:ascii="Times New Roman" w:hAnsi="Times New Roman" w:cs="Times New Roman"/>
          <w:sz w:val="28"/>
          <w:szCs w:val="28"/>
        </w:rPr>
        <w:t>ЮСШ</w:t>
      </w:r>
      <w:r w:rsidR="00A835C5">
        <w:rPr>
          <w:rFonts w:ascii="Times New Roman" w:hAnsi="Times New Roman" w:cs="Times New Roman"/>
          <w:sz w:val="28"/>
          <w:szCs w:val="28"/>
        </w:rPr>
        <w:t xml:space="preserve">» </w:t>
      </w:r>
      <w:r w:rsidRPr="00E83075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E83075" w:rsidRPr="00E83075" w:rsidRDefault="00E83075" w:rsidP="004C2A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−  максимальный  учет  социального  заказа  на  образовательные  услуги  и личностно  ориентированное  построение  деятельности  </w:t>
      </w:r>
      <w:r w:rsidR="00722DC7">
        <w:rPr>
          <w:rFonts w:ascii="Times New Roman" w:hAnsi="Times New Roman" w:cs="Times New Roman"/>
          <w:sz w:val="28"/>
          <w:szCs w:val="28"/>
        </w:rPr>
        <w:t>тренеров - преподавателей</w:t>
      </w:r>
      <w:r w:rsidRPr="00E83075">
        <w:rPr>
          <w:rFonts w:ascii="Times New Roman" w:hAnsi="Times New Roman" w:cs="Times New Roman"/>
          <w:sz w:val="28"/>
          <w:szCs w:val="28"/>
        </w:rPr>
        <w:t xml:space="preserve">  в различных структурах методической работы; </w:t>
      </w:r>
    </w:p>
    <w:p w:rsidR="00E83075" w:rsidRPr="00E83075" w:rsidRDefault="00E83075" w:rsidP="004C2A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>−   рассмотрение активного положительного опыта методической работы каждого члена педагогического коллектива как опорного в построении общей  си</w:t>
      </w:r>
      <w:r w:rsidRPr="00E83075">
        <w:rPr>
          <w:rFonts w:ascii="Times New Roman" w:hAnsi="Times New Roman" w:cs="Times New Roman"/>
          <w:sz w:val="28"/>
          <w:szCs w:val="28"/>
        </w:rPr>
        <w:lastRenderedPageBreak/>
        <w:t xml:space="preserve">стемы  методической  работы,  федерального,  регионального, территориального  опыта  и  общих  тенденций  развития  методической работы, теоретических подходов, разработанных наукой. </w:t>
      </w:r>
    </w:p>
    <w:p w:rsidR="00407237" w:rsidRDefault="00407237" w:rsidP="005031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075" w:rsidRPr="00407237" w:rsidRDefault="00E83075" w:rsidP="00EF579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237">
        <w:rPr>
          <w:rFonts w:ascii="Times New Roman" w:hAnsi="Times New Roman" w:cs="Times New Roman"/>
          <w:b/>
          <w:sz w:val="28"/>
          <w:szCs w:val="28"/>
        </w:rPr>
        <w:t xml:space="preserve">4.2.  Методическая работа в образовательном учреждении  осуществляется по следующим направлениям: </w:t>
      </w:r>
    </w:p>
    <w:p w:rsidR="00E83075" w:rsidRPr="00E83075" w:rsidRDefault="00E83075" w:rsidP="00EF579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 −  </w:t>
      </w:r>
      <w:r w:rsidRPr="00407237">
        <w:rPr>
          <w:rFonts w:ascii="Times New Roman" w:hAnsi="Times New Roman" w:cs="Times New Roman"/>
          <w:i/>
          <w:sz w:val="28"/>
          <w:szCs w:val="28"/>
        </w:rPr>
        <w:t>информационно</w:t>
      </w:r>
      <w:r w:rsidR="00A13FAC">
        <w:rPr>
          <w:rFonts w:ascii="Times New Roman" w:hAnsi="Times New Roman" w:cs="Times New Roman"/>
          <w:i/>
          <w:sz w:val="28"/>
          <w:szCs w:val="28"/>
        </w:rPr>
        <w:t>е</w:t>
      </w:r>
      <w:r w:rsidRPr="00E83075">
        <w:rPr>
          <w:rFonts w:ascii="Times New Roman" w:hAnsi="Times New Roman" w:cs="Times New Roman"/>
          <w:sz w:val="28"/>
          <w:szCs w:val="28"/>
        </w:rPr>
        <w:t xml:space="preserve"> (отбирает,  систематизирует  информацию, организует  оперативное  ознакомление  педагогических  работников с  научно</w:t>
      </w:r>
      <w:r w:rsidR="00EF579F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>-</w:t>
      </w:r>
      <w:r w:rsidR="00EF579F">
        <w:rPr>
          <w:rFonts w:ascii="Times New Roman" w:hAnsi="Times New Roman" w:cs="Times New Roman"/>
          <w:sz w:val="28"/>
          <w:szCs w:val="28"/>
        </w:rPr>
        <w:t xml:space="preserve"> </w:t>
      </w:r>
      <w:r w:rsidRPr="00E83075">
        <w:rPr>
          <w:rFonts w:ascii="Times New Roman" w:hAnsi="Times New Roman" w:cs="Times New Roman"/>
          <w:sz w:val="28"/>
          <w:szCs w:val="28"/>
        </w:rPr>
        <w:t xml:space="preserve">методической информацией, нормативно-правовыми и другими документами, организует  своевременное  поступление  необходимой информации; </w:t>
      </w:r>
    </w:p>
    <w:p w:rsidR="00E83075" w:rsidRPr="00E83075" w:rsidRDefault="00E83075" w:rsidP="00EF579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−  </w:t>
      </w:r>
      <w:r w:rsidRPr="00407237">
        <w:rPr>
          <w:rFonts w:ascii="Times New Roman" w:hAnsi="Times New Roman" w:cs="Times New Roman"/>
          <w:i/>
          <w:sz w:val="28"/>
          <w:szCs w:val="28"/>
        </w:rPr>
        <w:t>аналитическо</w:t>
      </w:r>
      <w:r w:rsidR="00A13FAC">
        <w:rPr>
          <w:rFonts w:ascii="Times New Roman" w:hAnsi="Times New Roman" w:cs="Times New Roman"/>
          <w:i/>
          <w:sz w:val="28"/>
          <w:szCs w:val="28"/>
        </w:rPr>
        <w:t>е</w:t>
      </w:r>
      <w:r w:rsidRPr="00E83075">
        <w:rPr>
          <w:rFonts w:ascii="Times New Roman" w:hAnsi="Times New Roman" w:cs="Times New Roman"/>
          <w:sz w:val="28"/>
          <w:szCs w:val="28"/>
        </w:rPr>
        <w:t xml:space="preserve"> (анализирует, обобщает, подводит итоги методической деятельности,  образовательно-воспитательного  процесса  в образовательном учреждении); </w:t>
      </w:r>
    </w:p>
    <w:p w:rsidR="00407237" w:rsidRPr="00E83075" w:rsidRDefault="00E83075" w:rsidP="00EF579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075">
        <w:rPr>
          <w:rFonts w:ascii="Times New Roman" w:hAnsi="Times New Roman" w:cs="Times New Roman"/>
          <w:sz w:val="28"/>
          <w:szCs w:val="28"/>
        </w:rPr>
        <w:t xml:space="preserve">−  </w:t>
      </w:r>
      <w:r w:rsidRPr="00407237">
        <w:rPr>
          <w:rFonts w:ascii="Times New Roman" w:hAnsi="Times New Roman" w:cs="Times New Roman"/>
          <w:i/>
          <w:sz w:val="28"/>
          <w:szCs w:val="28"/>
        </w:rPr>
        <w:t>диагностическо</w:t>
      </w:r>
      <w:r w:rsidR="00A13FAC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E83075">
        <w:rPr>
          <w:rFonts w:ascii="Times New Roman" w:hAnsi="Times New Roman" w:cs="Times New Roman"/>
          <w:sz w:val="28"/>
          <w:szCs w:val="28"/>
        </w:rPr>
        <w:t>(мониторинговому) (исследования по отслеживанию поэтапных  результатов  образовате</w:t>
      </w:r>
      <w:r w:rsidR="00407237">
        <w:rPr>
          <w:rFonts w:ascii="Times New Roman" w:hAnsi="Times New Roman" w:cs="Times New Roman"/>
          <w:sz w:val="28"/>
          <w:szCs w:val="28"/>
        </w:rPr>
        <w:t>льно-воспитательного  процесса</w:t>
      </w:r>
      <w:r w:rsidR="00740FB4">
        <w:rPr>
          <w:rFonts w:ascii="Times New Roman" w:hAnsi="Times New Roman" w:cs="Times New Roman"/>
          <w:sz w:val="28"/>
          <w:szCs w:val="28"/>
        </w:rPr>
        <w:t>)</w:t>
      </w:r>
      <w:r w:rsidR="00407237">
        <w:rPr>
          <w:rFonts w:ascii="Times New Roman" w:hAnsi="Times New Roman" w:cs="Times New Roman"/>
          <w:sz w:val="28"/>
          <w:szCs w:val="28"/>
        </w:rPr>
        <w:t>.</w:t>
      </w:r>
    </w:p>
    <w:p w:rsidR="005E5097" w:rsidRDefault="005E5097" w:rsidP="005031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AB" w:rsidRDefault="00CA1EAB" w:rsidP="0050316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237" w:rsidRPr="00407237" w:rsidRDefault="00407237" w:rsidP="004072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237"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Pr="00622F3C">
        <w:rPr>
          <w:rFonts w:ascii="Times New Roman" w:hAnsi="Times New Roman" w:cs="Times New Roman"/>
          <w:b/>
          <w:sz w:val="28"/>
          <w:szCs w:val="28"/>
        </w:rPr>
        <w:t>Кадровое</w:t>
      </w:r>
      <w:r w:rsidRPr="007A7433">
        <w:rPr>
          <w:rFonts w:ascii="Times New Roman" w:hAnsi="Times New Roman" w:cs="Times New Roman"/>
          <w:b/>
          <w:sz w:val="28"/>
          <w:szCs w:val="28"/>
        </w:rPr>
        <w:t xml:space="preserve"> обеспечение учреждения</w:t>
      </w:r>
      <w:r w:rsidRPr="004063E2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r w:rsidRPr="004072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6EB" w:rsidRDefault="00F206EB" w:rsidP="005448D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07237" w:rsidRPr="00407237" w:rsidRDefault="00407237" w:rsidP="005448D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237">
        <w:rPr>
          <w:rFonts w:ascii="Times New Roman" w:hAnsi="Times New Roman" w:cs="Times New Roman"/>
          <w:sz w:val="28"/>
          <w:szCs w:val="28"/>
        </w:rPr>
        <w:t>В состав администрации учреждения</w:t>
      </w:r>
      <w:r w:rsidR="005448D8">
        <w:rPr>
          <w:rFonts w:ascii="Times New Roman" w:hAnsi="Times New Roman" w:cs="Times New Roman"/>
          <w:sz w:val="28"/>
          <w:szCs w:val="28"/>
        </w:rPr>
        <w:t>,</w:t>
      </w:r>
      <w:r w:rsidR="005448D8" w:rsidRPr="005448D8">
        <w:rPr>
          <w:rFonts w:ascii="Times New Roman" w:hAnsi="Times New Roman" w:cs="Times New Roman"/>
          <w:sz w:val="28"/>
          <w:szCs w:val="28"/>
        </w:rPr>
        <w:t xml:space="preserve"> </w:t>
      </w:r>
      <w:r w:rsidR="005448D8" w:rsidRPr="00407237">
        <w:rPr>
          <w:rFonts w:ascii="Times New Roman" w:hAnsi="Times New Roman" w:cs="Times New Roman"/>
          <w:sz w:val="28"/>
          <w:szCs w:val="28"/>
        </w:rPr>
        <w:t>согласно штатному расписанию</w:t>
      </w:r>
      <w:r w:rsidR="005448D8">
        <w:rPr>
          <w:rFonts w:ascii="Times New Roman" w:hAnsi="Times New Roman" w:cs="Times New Roman"/>
          <w:sz w:val="28"/>
          <w:szCs w:val="28"/>
        </w:rPr>
        <w:t>,</w:t>
      </w:r>
      <w:r w:rsidRPr="00407237">
        <w:rPr>
          <w:rFonts w:ascii="Times New Roman" w:hAnsi="Times New Roman" w:cs="Times New Roman"/>
          <w:sz w:val="28"/>
          <w:szCs w:val="28"/>
        </w:rPr>
        <w:t xml:space="preserve"> входят: </w:t>
      </w:r>
    </w:p>
    <w:p w:rsidR="00407237" w:rsidRPr="00407237" w:rsidRDefault="00407237" w:rsidP="004063E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237">
        <w:rPr>
          <w:rFonts w:ascii="Times New Roman" w:hAnsi="Times New Roman" w:cs="Times New Roman"/>
          <w:sz w:val="28"/>
          <w:szCs w:val="28"/>
        </w:rPr>
        <w:t xml:space="preserve">- директор учреждения  </w:t>
      </w:r>
    </w:p>
    <w:p w:rsidR="000D7D24" w:rsidRDefault="00407237" w:rsidP="004063E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C8E">
        <w:rPr>
          <w:rFonts w:ascii="Times New Roman" w:hAnsi="Times New Roman" w:cs="Times New Roman"/>
          <w:sz w:val="28"/>
          <w:szCs w:val="28"/>
        </w:rPr>
        <w:t>старший методист</w:t>
      </w:r>
      <w:r w:rsidR="00740FB4">
        <w:rPr>
          <w:rFonts w:ascii="Times New Roman" w:hAnsi="Times New Roman" w:cs="Times New Roman"/>
          <w:sz w:val="28"/>
          <w:szCs w:val="28"/>
        </w:rPr>
        <w:t>.</w:t>
      </w:r>
    </w:p>
    <w:p w:rsidR="00F206EB" w:rsidRDefault="00F206EB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7237" w:rsidRDefault="00B62811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5FE">
        <w:rPr>
          <w:rFonts w:ascii="Times New Roman" w:hAnsi="Times New Roman" w:cs="Times New Roman"/>
          <w:i/>
          <w:sz w:val="28"/>
          <w:szCs w:val="28"/>
        </w:rPr>
        <w:t xml:space="preserve">4.3.1. Общие сведения о работниках </w:t>
      </w:r>
      <w:r w:rsidR="005448D8" w:rsidRPr="005448D8">
        <w:rPr>
          <w:rFonts w:ascii="Times New Roman" w:hAnsi="Times New Roman" w:cs="Times New Roman"/>
          <w:i/>
          <w:sz w:val="28"/>
          <w:szCs w:val="28"/>
        </w:rPr>
        <w:t>МБУДО</w:t>
      </w:r>
      <w:r w:rsidR="005448D8">
        <w:rPr>
          <w:rFonts w:ascii="Times New Roman" w:hAnsi="Times New Roman" w:cs="Times New Roman"/>
          <w:sz w:val="28"/>
          <w:szCs w:val="28"/>
        </w:rPr>
        <w:t xml:space="preserve"> </w:t>
      </w:r>
      <w:r w:rsidRPr="009665FE">
        <w:rPr>
          <w:rFonts w:ascii="Times New Roman" w:hAnsi="Times New Roman" w:cs="Times New Roman"/>
          <w:i/>
          <w:sz w:val="28"/>
          <w:szCs w:val="28"/>
        </w:rPr>
        <w:t>«Д</w:t>
      </w:r>
      <w:r w:rsidR="000D7D24">
        <w:rPr>
          <w:rFonts w:ascii="Times New Roman" w:hAnsi="Times New Roman" w:cs="Times New Roman"/>
          <w:i/>
          <w:sz w:val="28"/>
          <w:szCs w:val="28"/>
        </w:rPr>
        <w:t>ЮСШ</w:t>
      </w:r>
      <w:r w:rsidRPr="009665FE">
        <w:rPr>
          <w:rFonts w:ascii="Times New Roman" w:hAnsi="Times New Roman" w:cs="Times New Roman"/>
          <w:i/>
          <w:sz w:val="28"/>
          <w:szCs w:val="28"/>
        </w:rPr>
        <w:t>»</w:t>
      </w:r>
    </w:p>
    <w:p w:rsidR="008C3F80" w:rsidRPr="009665FE" w:rsidRDefault="008C3F80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977"/>
        <w:gridCol w:w="2799"/>
      </w:tblGrid>
      <w:tr w:rsidR="00EC5382" w:rsidTr="00EC5382">
        <w:tc>
          <w:tcPr>
            <w:tcW w:w="1668" w:type="dxa"/>
          </w:tcPr>
          <w:p w:rsidR="00EC5382" w:rsidRDefault="00EC5382" w:rsidP="00EC53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693" w:type="dxa"/>
          </w:tcPr>
          <w:p w:rsidR="00EC5382" w:rsidRDefault="00EC5382" w:rsidP="00EC53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</w:t>
            </w:r>
          </w:p>
          <w:p w:rsidR="00EC5382" w:rsidRDefault="00EC5382" w:rsidP="00EC53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</w:p>
        </w:tc>
        <w:tc>
          <w:tcPr>
            <w:tcW w:w="2977" w:type="dxa"/>
          </w:tcPr>
          <w:p w:rsidR="00EC5382" w:rsidRDefault="00EC5382" w:rsidP="00EC53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799" w:type="dxa"/>
          </w:tcPr>
          <w:p w:rsidR="00EC5382" w:rsidRDefault="00EC5382" w:rsidP="00EC53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специалисты</w:t>
            </w:r>
          </w:p>
        </w:tc>
      </w:tr>
      <w:tr w:rsidR="00EC5382" w:rsidRPr="005E3AE8" w:rsidTr="00EC5382">
        <w:tc>
          <w:tcPr>
            <w:tcW w:w="1668" w:type="dxa"/>
          </w:tcPr>
          <w:p w:rsidR="00EC5382" w:rsidRDefault="0037645C" w:rsidP="005573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73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538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693" w:type="dxa"/>
          </w:tcPr>
          <w:p w:rsidR="00EC5382" w:rsidRDefault="004F50F4" w:rsidP="003764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6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38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977" w:type="dxa"/>
          </w:tcPr>
          <w:p w:rsidR="00EC5382" w:rsidRDefault="004F50F4" w:rsidP="003764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4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C538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799" w:type="dxa"/>
          </w:tcPr>
          <w:p w:rsidR="00EC5382" w:rsidRDefault="00557316" w:rsidP="007A74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645C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F206EB" w:rsidRDefault="00F206EB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2811" w:rsidRDefault="00B62811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5FE">
        <w:rPr>
          <w:rFonts w:ascii="Times New Roman" w:hAnsi="Times New Roman" w:cs="Times New Roman"/>
          <w:i/>
          <w:sz w:val="28"/>
          <w:szCs w:val="28"/>
        </w:rPr>
        <w:t xml:space="preserve">4.3.2. Сведения о педагогических работниках </w:t>
      </w:r>
    </w:p>
    <w:p w:rsidR="008C3F80" w:rsidRPr="009665FE" w:rsidRDefault="008C3F80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62811" w:rsidTr="00B62811">
        <w:tc>
          <w:tcPr>
            <w:tcW w:w="3190" w:type="dxa"/>
          </w:tcPr>
          <w:p w:rsidR="00B62811" w:rsidRDefault="00C10CA4" w:rsidP="00C10C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190" w:type="dxa"/>
          </w:tcPr>
          <w:p w:rsidR="00B62811" w:rsidRDefault="00C10CA4" w:rsidP="00C10C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работники</w:t>
            </w:r>
          </w:p>
        </w:tc>
        <w:tc>
          <w:tcPr>
            <w:tcW w:w="3191" w:type="dxa"/>
          </w:tcPr>
          <w:p w:rsidR="00B62811" w:rsidRDefault="00C10CA4" w:rsidP="00C10C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Совместители </w:t>
            </w:r>
          </w:p>
        </w:tc>
      </w:tr>
      <w:tr w:rsidR="00B62811" w:rsidTr="00B62811">
        <w:tc>
          <w:tcPr>
            <w:tcW w:w="3190" w:type="dxa"/>
          </w:tcPr>
          <w:p w:rsidR="00B62811" w:rsidRDefault="00F206EB" w:rsidP="00376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6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CA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190" w:type="dxa"/>
          </w:tcPr>
          <w:p w:rsidR="00B62811" w:rsidRDefault="0037645C" w:rsidP="004F50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10CA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191" w:type="dxa"/>
          </w:tcPr>
          <w:p w:rsidR="00B62811" w:rsidRDefault="004F50F4" w:rsidP="00376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64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0CA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F206EB" w:rsidRDefault="00F206EB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2811" w:rsidRDefault="00C10CA4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5FE">
        <w:rPr>
          <w:rFonts w:ascii="Times New Roman" w:hAnsi="Times New Roman" w:cs="Times New Roman"/>
          <w:i/>
          <w:sz w:val="28"/>
          <w:szCs w:val="28"/>
        </w:rPr>
        <w:t xml:space="preserve">4.3.3. Возрастной состав педагогических работников </w:t>
      </w:r>
    </w:p>
    <w:p w:rsidR="008C3F80" w:rsidRPr="009665FE" w:rsidRDefault="008C3F80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3969"/>
      </w:tblGrid>
      <w:tr w:rsidR="00433FD2" w:rsidTr="00433FD2">
        <w:tc>
          <w:tcPr>
            <w:tcW w:w="2802" w:type="dxa"/>
          </w:tcPr>
          <w:p w:rsidR="00433FD2" w:rsidRDefault="00433FD2" w:rsidP="005573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5573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</w:tc>
        <w:tc>
          <w:tcPr>
            <w:tcW w:w="2835" w:type="dxa"/>
          </w:tcPr>
          <w:p w:rsidR="00433FD2" w:rsidRDefault="00433FD2" w:rsidP="005573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73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731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433FD2" w:rsidRPr="0047685E" w:rsidRDefault="00557316" w:rsidP="000D7D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5E">
              <w:rPr>
                <w:rFonts w:ascii="Times New Roman" w:hAnsi="Times New Roman" w:cs="Times New Roman"/>
                <w:sz w:val="28"/>
                <w:szCs w:val="28"/>
              </w:rPr>
              <w:t>65 лет и старше</w:t>
            </w:r>
          </w:p>
        </w:tc>
      </w:tr>
      <w:tr w:rsidR="00433FD2" w:rsidTr="00433FD2">
        <w:tc>
          <w:tcPr>
            <w:tcW w:w="2802" w:type="dxa"/>
          </w:tcPr>
          <w:p w:rsidR="00433FD2" w:rsidRDefault="00557316" w:rsidP="005573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433FD2" w:rsidRDefault="00557316" w:rsidP="005573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433FD2" w:rsidRDefault="00557316" w:rsidP="00C10C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206EB" w:rsidRDefault="00F206EB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0CA4" w:rsidRDefault="00C10CA4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5F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4.3.4. Образование педагогических работников </w:t>
      </w:r>
    </w:p>
    <w:p w:rsidR="008C3F80" w:rsidRPr="009665FE" w:rsidRDefault="008C3F80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2"/>
        <w:gridCol w:w="2399"/>
        <w:gridCol w:w="2707"/>
        <w:gridCol w:w="2393"/>
      </w:tblGrid>
      <w:tr w:rsidR="008D246D" w:rsidTr="008D246D">
        <w:trPr>
          <w:trHeight w:val="343"/>
        </w:trPr>
        <w:tc>
          <w:tcPr>
            <w:tcW w:w="4371" w:type="dxa"/>
            <w:gridSpan w:val="2"/>
          </w:tcPr>
          <w:p w:rsidR="008D246D" w:rsidRPr="008D246D" w:rsidRDefault="008D246D" w:rsidP="00C10C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6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048" w:type="dxa"/>
            <w:gridSpan w:val="2"/>
          </w:tcPr>
          <w:p w:rsidR="008D246D" w:rsidRPr="008D246D" w:rsidRDefault="008D246D" w:rsidP="00C10C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6D">
              <w:rPr>
                <w:rFonts w:ascii="Times New Roman" w:hAnsi="Times New Roman" w:cs="Times New Roman"/>
                <w:sz w:val="28"/>
                <w:szCs w:val="28"/>
              </w:rPr>
              <w:t>Среднее – профессиональное</w:t>
            </w:r>
          </w:p>
        </w:tc>
      </w:tr>
      <w:tr w:rsidR="008D246D" w:rsidTr="008D246D">
        <w:trPr>
          <w:trHeight w:val="687"/>
        </w:trPr>
        <w:tc>
          <w:tcPr>
            <w:tcW w:w="1972" w:type="dxa"/>
          </w:tcPr>
          <w:p w:rsidR="008D246D" w:rsidRPr="00C10CA4" w:rsidRDefault="008D246D" w:rsidP="008D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98" w:type="dxa"/>
          </w:tcPr>
          <w:p w:rsidR="008D246D" w:rsidRPr="008D246D" w:rsidRDefault="008D246D" w:rsidP="008D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6D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  <w:p w:rsidR="008D246D" w:rsidRPr="008D246D" w:rsidRDefault="008D246D" w:rsidP="008D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8D246D" w:rsidRPr="008D246D" w:rsidRDefault="008D246D" w:rsidP="008D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6D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2341" w:type="dxa"/>
          </w:tcPr>
          <w:p w:rsidR="008D246D" w:rsidRPr="008D246D" w:rsidRDefault="00D31FB1" w:rsidP="008D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8D246D" w:rsidRPr="008D246D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</w:tc>
      </w:tr>
      <w:tr w:rsidR="008D246D" w:rsidTr="008D246D">
        <w:trPr>
          <w:trHeight w:val="361"/>
        </w:trPr>
        <w:tc>
          <w:tcPr>
            <w:tcW w:w="1972" w:type="dxa"/>
          </w:tcPr>
          <w:p w:rsidR="008D246D" w:rsidRPr="00C10CA4" w:rsidRDefault="005A2C86" w:rsidP="004768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47685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98" w:type="dxa"/>
          </w:tcPr>
          <w:p w:rsidR="008D246D" w:rsidRPr="008D246D" w:rsidRDefault="00B90DF3" w:rsidP="004768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68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7" w:type="dxa"/>
          </w:tcPr>
          <w:p w:rsidR="008D246D" w:rsidRPr="008D246D" w:rsidRDefault="00BC36F2" w:rsidP="008D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2341" w:type="dxa"/>
          </w:tcPr>
          <w:p w:rsidR="008D246D" w:rsidRPr="008D246D" w:rsidRDefault="0047685E" w:rsidP="008D24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206EB" w:rsidRDefault="00F206EB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0CA4" w:rsidRDefault="00C10CA4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5FE">
        <w:rPr>
          <w:rFonts w:ascii="Times New Roman" w:hAnsi="Times New Roman" w:cs="Times New Roman"/>
          <w:i/>
          <w:sz w:val="28"/>
          <w:szCs w:val="28"/>
        </w:rPr>
        <w:t xml:space="preserve">4.3.5. Квалификация педагогических работников </w:t>
      </w:r>
    </w:p>
    <w:p w:rsidR="008C3F80" w:rsidRPr="009665FE" w:rsidRDefault="008C3F80" w:rsidP="0040723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9572" w:type="dxa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552"/>
        <w:gridCol w:w="1667"/>
      </w:tblGrid>
      <w:tr w:rsidR="00C10CA4" w:rsidRPr="00C10CA4" w:rsidTr="0047685E">
        <w:trPr>
          <w:trHeight w:val="443"/>
        </w:trPr>
        <w:tc>
          <w:tcPr>
            <w:tcW w:w="2802" w:type="dxa"/>
          </w:tcPr>
          <w:p w:rsidR="00C10CA4" w:rsidRPr="0047685E" w:rsidRDefault="00C10CA4" w:rsidP="000B34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685E">
              <w:rPr>
                <w:rFonts w:ascii="Times New Roman" w:hAnsi="Times New Roman" w:cs="Times New Roman"/>
                <w:sz w:val="28"/>
                <w:szCs w:val="24"/>
              </w:rPr>
              <w:t>Высшая квалификационная категория</w:t>
            </w:r>
          </w:p>
        </w:tc>
        <w:tc>
          <w:tcPr>
            <w:tcW w:w="2551" w:type="dxa"/>
          </w:tcPr>
          <w:p w:rsidR="00C10CA4" w:rsidRPr="0047685E" w:rsidRDefault="00C10CA4" w:rsidP="0047685E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685E">
              <w:rPr>
                <w:rFonts w:ascii="Times New Roman" w:hAnsi="Times New Roman" w:cs="Times New Roman"/>
                <w:sz w:val="28"/>
                <w:szCs w:val="24"/>
              </w:rPr>
              <w:t>Первая квалификационная категория</w:t>
            </w:r>
          </w:p>
        </w:tc>
        <w:tc>
          <w:tcPr>
            <w:tcW w:w="2552" w:type="dxa"/>
          </w:tcPr>
          <w:p w:rsidR="00C10CA4" w:rsidRPr="0047685E" w:rsidRDefault="000B3467" w:rsidP="0047685E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685E">
              <w:rPr>
                <w:rFonts w:ascii="Times New Roman" w:hAnsi="Times New Roman" w:cs="Times New Roman"/>
                <w:sz w:val="28"/>
                <w:szCs w:val="24"/>
              </w:rPr>
              <w:t>Соответствие занимаемой должности</w:t>
            </w:r>
          </w:p>
        </w:tc>
        <w:tc>
          <w:tcPr>
            <w:tcW w:w="1667" w:type="dxa"/>
          </w:tcPr>
          <w:p w:rsidR="000B3467" w:rsidRPr="0047685E" w:rsidRDefault="000B3467" w:rsidP="000B34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685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  <w:p w:rsidR="00C10CA4" w:rsidRPr="0047685E" w:rsidRDefault="000B3467" w:rsidP="000B34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685E">
              <w:rPr>
                <w:rFonts w:ascii="Times New Roman" w:hAnsi="Times New Roman" w:cs="Times New Roman"/>
                <w:sz w:val="28"/>
                <w:szCs w:val="24"/>
              </w:rPr>
              <w:t>категории</w:t>
            </w:r>
          </w:p>
        </w:tc>
      </w:tr>
      <w:tr w:rsidR="000D7D24" w:rsidTr="0047685E">
        <w:trPr>
          <w:trHeight w:val="443"/>
        </w:trPr>
        <w:tc>
          <w:tcPr>
            <w:tcW w:w="2802" w:type="dxa"/>
          </w:tcPr>
          <w:p w:rsidR="000D7D24" w:rsidRPr="0047685E" w:rsidRDefault="0047685E" w:rsidP="00BC36F2">
            <w:pPr>
              <w:jc w:val="center"/>
              <w:rPr>
                <w:rFonts w:ascii="Verdana" w:eastAsia="Times New Roman" w:hAnsi="Verdana" w:cs="Times New Roman"/>
                <w:color w:val="141514"/>
                <w:sz w:val="28"/>
                <w:szCs w:val="19"/>
                <w:lang w:val="ru-RU"/>
              </w:rPr>
            </w:pPr>
            <w:r w:rsidRPr="0047685E">
              <w:rPr>
                <w:rFonts w:ascii="Times New Roman" w:eastAsia="Times New Roman" w:hAnsi="Times New Roman" w:cs="Times New Roman"/>
                <w:color w:val="141514"/>
                <w:sz w:val="28"/>
                <w:szCs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0D7D24" w:rsidRPr="0047685E" w:rsidRDefault="0047685E" w:rsidP="000D7D24">
            <w:pPr>
              <w:jc w:val="center"/>
              <w:rPr>
                <w:rFonts w:ascii="Verdana" w:eastAsia="Times New Roman" w:hAnsi="Verdana" w:cs="Times New Roman"/>
                <w:color w:val="141514"/>
                <w:sz w:val="28"/>
                <w:szCs w:val="19"/>
                <w:lang w:val="ru-RU"/>
              </w:rPr>
            </w:pPr>
            <w:r w:rsidRPr="0047685E">
              <w:rPr>
                <w:rFonts w:ascii="Times New Roman" w:eastAsia="Times New Roman" w:hAnsi="Times New Roman" w:cs="Times New Roman"/>
                <w:color w:val="141514"/>
                <w:sz w:val="28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0D7D24" w:rsidRPr="0047685E" w:rsidRDefault="005A2C86" w:rsidP="0047685E">
            <w:pPr>
              <w:jc w:val="center"/>
              <w:rPr>
                <w:rFonts w:ascii="Verdana" w:eastAsia="Times New Roman" w:hAnsi="Verdana" w:cs="Times New Roman"/>
                <w:color w:val="141514"/>
                <w:sz w:val="28"/>
                <w:szCs w:val="19"/>
                <w:lang w:val="ru-RU"/>
              </w:rPr>
            </w:pPr>
            <w:r w:rsidRPr="0047685E">
              <w:rPr>
                <w:rFonts w:ascii="Times New Roman" w:eastAsia="Times New Roman" w:hAnsi="Times New Roman" w:cs="Times New Roman"/>
                <w:color w:val="141514"/>
                <w:sz w:val="28"/>
                <w:szCs w:val="24"/>
                <w:lang w:val="ru-RU"/>
              </w:rPr>
              <w:t>1</w:t>
            </w:r>
            <w:r w:rsidR="0047685E" w:rsidRPr="0047685E">
              <w:rPr>
                <w:rFonts w:ascii="Times New Roman" w:eastAsia="Times New Roman" w:hAnsi="Times New Roman" w:cs="Times New Roman"/>
                <w:color w:val="141514"/>
                <w:sz w:val="28"/>
                <w:szCs w:val="24"/>
                <w:lang w:val="ru-RU"/>
              </w:rPr>
              <w:t>3</w:t>
            </w:r>
          </w:p>
        </w:tc>
        <w:tc>
          <w:tcPr>
            <w:tcW w:w="1667" w:type="dxa"/>
          </w:tcPr>
          <w:p w:rsidR="000D7D24" w:rsidRPr="0047685E" w:rsidRDefault="0047685E" w:rsidP="00D87542">
            <w:pPr>
              <w:jc w:val="center"/>
              <w:rPr>
                <w:rFonts w:ascii="Verdana" w:eastAsia="Times New Roman" w:hAnsi="Verdana" w:cs="Times New Roman"/>
                <w:color w:val="141514"/>
                <w:sz w:val="28"/>
                <w:szCs w:val="19"/>
                <w:lang w:val="ru-RU"/>
              </w:rPr>
            </w:pPr>
            <w:r w:rsidRPr="0047685E">
              <w:rPr>
                <w:rFonts w:ascii="Times New Roman" w:eastAsia="Times New Roman" w:hAnsi="Times New Roman" w:cs="Times New Roman"/>
                <w:color w:val="141514"/>
                <w:sz w:val="28"/>
                <w:szCs w:val="24"/>
                <w:lang w:val="ru-RU"/>
              </w:rPr>
              <w:t>8</w:t>
            </w:r>
          </w:p>
        </w:tc>
      </w:tr>
    </w:tbl>
    <w:p w:rsidR="00F206EB" w:rsidRDefault="00F206EB" w:rsidP="000B3467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0CA4" w:rsidRDefault="000B3467" w:rsidP="000B3467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5FE">
        <w:rPr>
          <w:rFonts w:ascii="Times New Roman" w:hAnsi="Times New Roman" w:cs="Times New Roman"/>
          <w:i/>
          <w:sz w:val="28"/>
          <w:szCs w:val="28"/>
        </w:rPr>
        <w:t>4.3.6. Стаж работы педагогических работников</w:t>
      </w:r>
    </w:p>
    <w:p w:rsidR="008C3F80" w:rsidRDefault="008C3F80" w:rsidP="000B34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B3467" w:rsidTr="000B3467">
        <w:tc>
          <w:tcPr>
            <w:tcW w:w="3190" w:type="dxa"/>
          </w:tcPr>
          <w:p w:rsidR="000B3467" w:rsidRDefault="000B3467" w:rsidP="008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3190" w:type="dxa"/>
          </w:tcPr>
          <w:p w:rsidR="000B3467" w:rsidRDefault="000B3467" w:rsidP="00433F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433F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лет</w:t>
            </w:r>
          </w:p>
        </w:tc>
        <w:tc>
          <w:tcPr>
            <w:tcW w:w="3191" w:type="dxa"/>
          </w:tcPr>
          <w:p w:rsidR="000B3467" w:rsidRDefault="000B3467" w:rsidP="00433F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r w:rsidR="00433F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лет</w:t>
            </w:r>
          </w:p>
        </w:tc>
      </w:tr>
      <w:tr w:rsidR="000B3467" w:rsidTr="000B3467">
        <w:tc>
          <w:tcPr>
            <w:tcW w:w="3190" w:type="dxa"/>
          </w:tcPr>
          <w:p w:rsidR="000B3467" w:rsidRDefault="0047685E" w:rsidP="008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0B3467" w:rsidRDefault="0047685E" w:rsidP="008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9665FE" w:rsidRDefault="009665FE" w:rsidP="008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B3467" w:rsidRDefault="0047685E" w:rsidP="002424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06F7C" w:rsidRDefault="00506F7C" w:rsidP="000B346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3467" w:rsidRPr="009665FE" w:rsidRDefault="000B3467" w:rsidP="000B346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5FE">
        <w:rPr>
          <w:rFonts w:ascii="Times New Roman" w:hAnsi="Times New Roman" w:cs="Times New Roman"/>
          <w:i/>
          <w:sz w:val="28"/>
          <w:szCs w:val="28"/>
        </w:rPr>
        <w:t>4.3.7. Сведения о педагогических кадрах, имеющих ученую степень,</w:t>
      </w:r>
      <w:r w:rsidR="00B90D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65FE">
        <w:rPr>
          <w:rFonts w:ascii="Times New Roman" w:hAnsi="Times New Roman" w:cs="Times New Roman"/>
          <w:i/>
          <w:sz w:val="28"/>
          <w:szCs w:val="28"/>
        </w:rPr>
        <w:t xml:space="preserve">почетные звания, ведомственные награды и отраслевые награды: </w:t>
      </w:r>
    </w:p>
    <w:p w:rsidR="000B3467" w:rsidRPr="000B3467" w:rsidRDefault="00242479" w:rsidP="000B3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3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Отличник физической культуры и спорта – </w:t>
      </w:r>
      <w:r w:rsidR="00E352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467" w:rsidRDefault="000B3467" w:rsidP="000B3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3467">
        <w:rPr>
          <w:rFonts w:ascii="Times New Roman" w:hAnsi="Times New Roman" w:cs="Times New Roman"/>
          <w:sz w:val="28"/>
          <w:szCs w:val="28"/>
        </w:rPr>
        <w:t>- Награждены Почетной грамотой Министер</w:t>
      </w:r>
      <w:r w:rsidR="00242479">
        <w:rPr>
          <w:rFonts w:ascii="Times New Roman" w:hAnsi="Times New Roman" w:cs="Times New Roman"/>
          <w:sz w:val="28"/>
          <w:szCs w:val="28"/>
        </w:rPr>
        <w:t>ства образования и науки РФ – 1;</w:t>
      </w:r>
    </w:p>
    <w:p w:rsidR="000B3467" w:rsidRDefault="00242479" w:rsidP="000B3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 педагогических наук</w:t>
      </w:r>
      <w:r w:rsidR="00BC36F2">
        <w:rPr>
          <w:rFonts w:ascii="Times New Roman" w:hAnsi="Times New Roman" w:cs="Times New Roman"/>
          <w:sz w:val="28"/>
          <w:szCs w:val="28"/>
        </w:rPr>
        <w:t xml:space="preserve">, доцент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C36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C86" w:rsidRDefault="005A2C86" w:rsidP="000B3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0B3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1A9C" w:rsidRPr="00F94580" w:rsidRDefault="000B3467" w:rsidP="000B3467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4080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21A9C">
        <w:rPr>
          <w:rFonts w:ascii="Times New Roman" w:hAnsi="Times New Roman" w:cs="Times New Roman"/>
          <w:b/>
          <w:sz w:val="24"/>
          <w:szCs w:val="24"/>
        </w:rPr>
        <w:t xml:space="preserve">ПОКАЗАТЕЛИ ДЕЯТЕЛЬНОСТИ </w:t>
      </w:r>
      <w:r w:rsidR="005448D8" w:rsidRPr="00D21A9C">
        <w:rPr>
          <w:rFonts w:ascii="Times New Roman" w:hAnsi="Times New Roman" w:cs="Times New Roman"/>
          <w:b/>
          <w:sz w:val="28"/>
          <w:szCs w:val="28"/>
        </w:rPr>
        <w:t>МБУДО</w:t>
      </w:r>
      <w:r w:rsidR="005448D8" w:rsidRPr="00D21A9C">
        <w:rPr>
          <w:rFonts w:ascii="Times New Roman" w:hAnsi="Times New Roman" w:cs="Times New Roman"/>
          <w:sz w:val="28"/>
          <w:szCs w:val="28"/>
        </w:rPr>
        <w:t xml:space="preserve"> </w:t>
      </w:r>
      <w:r w:rsidRPr="00D21A9C">
        <w:rPr>
          <w:rFonts w:ascii="Times New Roman" w:hAnsi="Times New Roman" w:cs="Times New Roman"/>
          <w:b/>
          <w:sz w:val="28"/>
          <w:szCs w:val="24"/>
        </w:rPr>
        <w:t>«Д</w:t>
      </w:r>
      <w:r w:rsidR="00242479" w:rsidRPr="00D21A9C">
        <w:rPr>
          <w:rFonts w:ascii="Times New Roman" w:hAnsi="Times New Roman" w:cs="Times New Roman"/>
          <w:b/>
          <w:sz w:val="28"/>
          <w:szCs w:val="24"/>
        </w:rPr>
        <w:t>ЮСШ</w:t>
      </w:r>
      <w:r w:rsidRPr="00D21A9C">
        <w:rPr>
          <w:rFonts w:ascii="Times New Roman" w:hAnsi="Times New Roman" w:cs="Times New Roman"/>
          <w:b/>
          <w:sz w:val="28"/>
          <w:szCs w:val="24"/>
        </w:rPr>
        <w:t>»</w:t>
      </w:r>
      <w:r w:rsidR="00D21A9C">
        <w:rPr>
          <w:rFonts w:ascii="Times New Roman" w:hAnsi="Times New Roman" w:cs="Times New Roman"/>
          <w:b/>
          <w:sz w:val="28"/>
          <w:szCs w:val="24"/>
        </w:rPr>
        <w:t xml:space="preserve"> в 2024 / 2025 учебном году</w:t>
      </w:r>
    </w:p>
    <w:p w:rsidR="009665FE" w:rsidRPr="000B3467" w:rsidRDefault="009665FE" w:rsidP="000B346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C75" w:rsidRPr="00055BC2" w:rsidRDefault="00E10C75" w:rsidP="00E10C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AC4154" w:rsidRPr="00642512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642512" w:rsidRDefault="00AC4154" w:rsidP="00BC22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25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642512" w:rsidRDefault="00AC4154" w:rsidP="00BC228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25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64251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54" w:rsidRPr="00642512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64251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51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642512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512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74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1 167</w:t>
            </w:r>
            <w:r w:rsidR="00AC4154" w:rsidRPr="001966B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C4154" w:rsidRPr="001246A6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1246A6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A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1246A6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6A6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6D2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AC4154" w:rsidRPr="001966B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C4154" w:rsidRPr="00D75C9F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6D2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AC4154" w:rsidRPr="001966B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C4154" w:rsidRPr="00D75C9F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6D2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AC4154" w:rsidRPr="001966B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C4154" w:rsidRPr="00D75C9F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6D2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AC4154" w:rsidRPr="001966B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C4154" w:rsidRPr="00D75C9F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6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4154" w:rsidRPr="00E8334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8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D86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C4154" w:rsidRPr="001966B8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="00AC4154" w:rsidRPr="001966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 с применением </w:t>
            </w:r>
            <w:r w:rsidRPr="00E05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6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6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6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4154" w:rsidRPr="00642512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64251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512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642512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512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7442ED" w:rsidP="00D86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4154" w:rsidRPr="00642512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64251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512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642512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512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1966B8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4154" w:rsidRPr="00642512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64251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512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642512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512"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66B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66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4154" w:rsidRPr="001246A6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1246A6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A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1246A6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6A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D86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897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Pr="00741CB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 w:rsidR="00D868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442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741C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1246A6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1246A6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6A6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1246A6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6A6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D86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647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154" w:rsidRPr="00741CB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  <w:r w:rsidR="00AC4154" w:rsidRPr="00741C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2E6930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2E6930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0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2E6930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0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D86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AC4154" w:rsidRPr="00741CB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  <w:r w:rsidR="00AC4154" w:rsidRPr="00741C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2E6930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2E6930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0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2E6930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0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D86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AC4154" w:rsidRPr="00741CB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7442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4154" w:rsidRPr="00741CB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  <w:r w:rsidR="00AC4154" w:rsidRPr="00741C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2E6930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2E6930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0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2E6930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0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D86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C4154" w:rsidRPr="00741CB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471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4154" w:rsidRPr="00741CB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AC4154" w:rsidRPr="00741C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C00A2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6D2C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4154" w:rsidRPr="00C00A2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D86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="00073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154" w:rsidRPr="00741CB7">
              <w:rPr>
                <w:rFonts w:ascii="Times New Roman" w:hAnsi="Times New Roman" w:cs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  <w:r w:rsidR="00AC4154" w:rsidRPr="00741C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C00A2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D86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89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6D2C6D" w:rsidRPr="000733B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 w:rsidR="00D86897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  <w:r w:rsidR="006D2C6D" w:rsidRPr="000733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C00A2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D86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93433F" w:rsidRPr="000733B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  <w:r w:rsidR="0093433F" w:rsidRPr="000733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C00A2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D86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C00A2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D86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 w:rsidR="00744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C00A2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C00A2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A24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6897" w:rsidP="0074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3B9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0733B9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B9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0733B9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B9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0733B9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B9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0733B9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B9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0733B9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B9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AC4154" w:rsidRPr="00D75C9F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</w:t>
            </w:r>
            <w:r w:rsidRPr="00D75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F20658" w:rsidP="00946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073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AC4154" w:rsidRPr="00D75C9F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F20658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AC4154" w:rsidRPr="00D75C9F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D75C9F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5C9F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F20658" w:rsidP="00934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AC4154" w:rsidRPr="00E8334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7442ED" w:rsidP="00934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AC4154" w:rsidRPr="00E8334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F20658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AC4154" w:rsidRPr="00E8334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3B9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E8334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2980" w:rsidP="0074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4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7442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C4154" w:rsidRPr="00E8334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7442ED" w:rsidP="00F2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F2065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E8334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93433F" w:rsidP="00F2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F2065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  <w:r w:rsidR="00AC4154" w:rsidRPr="000733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F20658" w:rsidP="00F2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33B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33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7442ED" w:rsidP="00B43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4154" w:rsidRPr="00E83344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83344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4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F20658" w:rsidP="00F2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  <w:r w:rsidR="008F75D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2A3FB1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2A3FB1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B1"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2A3FB1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3FB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F20658" w:rsidP="00F2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  <w:r w:rsidR="008F75D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2A3FB1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2A3FB1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FB1"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2A3FB1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3FB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F20658" w:rsidP="00A20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</w:p>
          <w:p w:rsidR="00AC4154" w:rsidRPr="007C29FD" w:rsidRDefault="00F20658" w:rsidP="00A20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8271A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4154" w:rsidRPr="0079759E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F20658" w:rsidP="00F2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1DB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  <w:r w:rsidR="00471D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79759E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8F75D7" w:rsidRDefault="00F20658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</w:p>
          <w:p w:rsidR="00AC4154" w:rsidRPr="007C29FD" w:rsidRDefault="00F20658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79759E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F20658" w:rsidP="00F2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79759E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7442ED" w:rsidP="00F20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 w:rsidR="00F20658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79759E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7442ED" w:rsidP="0074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  <w:r w:rsidR="00AC4154" w:rsidRPr="008F75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79759E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9759E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59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</w:t>
            </w:r>
            <w:r w:rsidRPr="00797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D82980" w:rsidP="00744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C4154" w:rsidRPr="00F0492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 </w:t>
            </w:r>
            <w:r w:rsidR="007442E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  <w:r w:rsidR="00AC4154" w:rsidRPr="00F049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154" w:rsidRPr="00A470FC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A470FC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FC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A470FC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0FC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4154" w:rsidRPr="00A470FC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A470FC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FC"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A470FC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0FC"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A470FC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A470FC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FC"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A470FC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0FC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A470FC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A470FC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FC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A470FC" w:rsidRDefault="00AC4154" w:rsidP="00BC2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FC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3 единиц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3 единиц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F04922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4154" w:rsidRPr="00E05FED" w:rsidTr="00BC228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E05FED" w:rsidRDefault="00AC4154" w:rsidP="00BC22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54" w:rsidRPr="007C29FD" w:rsidRDefault="00AC4154" w:rsidP="00BC2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922">
              <w:rPr>
                <w:rFonts w:ascii="Times New Roman" w:hAnsi="Times New Roman" w:cs="Times New Roman"/>
                <w:sz w:val="24"/>
                <w:szCs w:val="24"/>
              </w:rPr>
              <w:t>0 человек / 0%</w:t>
            </w:r>
          </w:p>
        </w:tc>
      </w:tr>
    </w:tbl>
    <w:p w:rsidR="00847E3A" w:rsidRDefault="00847E3A" w:rsidP="00E10C7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10C75" w:rsidRPr="00E10C75" w:rsidRDefault="00E10C75" w:rsidP="00E10C7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24AC">
        <w:rPr>
          <w:rFonts w:ascii="Times New Roman" w:hAnsi="Times New Roman" w:cs="Times New Roman"/>
          <w:b/>
          <w:sz w:val="24"/>
          <w:szCs w:val="24"/>
        </w:rPr>
        <w:t>II</w:t>
      </w:r>
      <w:r w:rsidRPr="00E10C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A424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155A2">
        <w:rPr>
          <w:rFonts w:ascii="Times New Roman" w:hAnsi="Times New Roman" w:cs="Times New Roman"/>
          <w:b/>
          <w:sz w:val="24"/>
          <w:szCs w:val="24"/>
          <w:lang w:val="ru-RU"/>
        </w:rPr>
        <w:t>РЕЗУЛЬТАТЫ  АНАЛИЗА ПОКАЗАТЕЛЕЙ М</w:t>
      </w:r>
      <w:r w:rsidR="00622F3C" w:rsidRPr="000155A2">
        <w:rPr>
          <w:rFonts w:ascii="Times New Roman" w:hAnsi="Times New Roman" w:cs="Times New Roman"/>
          <w:b/>
          <w:sz w:val="24"/>
          <w:szCs w:val="24"/>
          <w:lang w:val="ru-RU"/>
        </w:rPr>
        <w:t>БУ ДО</w:t>
      </w:r>
      <w:r w:rsidRPr="000155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«ДЮСШ»</w:t>
      </w:r>
    </w:p>
    <w:p w:rsidR="00E10C75" w:rsidRPr="008C3F80" w:rsidRDefault="00E10C75" w:rsidP="00E10C75">
      <w:pPr>
        <w:spacing w:after="0" w:line="24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В течение </w:t>
      </w:r>
      <w:r w:rsidR="008C3F80" w:rsidRPr="008C3F80">
        <w:rPr>
          <w:rFonts w:ascii="Times New Roman" w:hAnsi="Times New Roman" w:cs="Times New Roman"/>
          <w:sz w:val="28"/>
          <w:szCs w:val="24"/>
          <w:lang w:val="ru-RU"/>
        </w:rPr>
        <w:t>202</w:t>
      </w:r>
      <w:r w:rsidR="00F20658">
        <w:rPr>
          <w:rFonts w:ascii="Times New Roman" w:hAnsi="Times New Roman" w:cs="Times New Roman"/>
          <w:sz w:val="28"/>
          <w:szCs w:val="24"/>
          <w:lang w:val="ru-RU"/>
        </w:rPr>
        <w:t>4</w:t>
      </w:r>
      <w:r w:rsidR="008C3F80" w:rsidRPr="008C3F80">
        <w:rPr>
          <w:rFonts w:ascii="Times New Roman" w:hAnsi="Times New Roman" w:cs="Times New Roman"/>
          <w:sz w:val="28"/>
          <w:szCs w:val="24"/>
          <w:lang w:val="ru-RU"/>
        </w:rPr>
        <w:t>/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>20</w:t>
      </w:r>
      <w:r w:rsidR="00B43900" w:rsidRPr="008C3F80">
        <w:rPr>
          <w:rFonts w:ascii="Times New Roman" w:hAnsi="Times New Roman" w:cs="Times New Roman"/>
          <w:sz w:val="28"/>
          <w:szCs w:val="24"/>
          <w:lang w:val="ru-RU"/>
        </w:rPr>
        <w:t>2</w:t>
      </w:r>
      <w:r w:rsidR="00F20658">
        <w:rPr>
          <w:rFonts w:ascii="Times New Roman" w:hAnsi="Times New Roman" w:cs="Times New Roman"/>
          <w:sz w:val="28"/>
          <w:szCs w:val="24"/>
          <w:lang w:val="ru-RU"/>
        </w:rPr>
        <w:t>5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8C3F80" w:rsidRPr="008C3F80">
        <w:rPr>
          <w:rFonts w:ascii="Times New Roman" w:hAnsi="Times New Roman" w:cs="Times New Roman"/>
          <w:sz w:val="28"/>
          <w:szCs w:val="24"/>
          <w:lang w:val="ru-RU"/>
        </w:rPr>
        <w:t>учебного</w:t>
      </w:r>
      <w:r w:rsidR="008C3F8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года в школе обучалось </w:t>
      </w:r>
      <w:r w:rsidR="000155A2" w:rsidRPr="008C3F80">
        <w:rPr>
          <w:rFonts w:ascii="Times New Roman" w:hAnsi="Times New Roman" w:cs="Times New Roman"/>
          <w:sz w:val="28"/>
          <w:szCs w:val="24"/>
          <w:lang w:val="ru-RU"/>
        </w:rPr>
        <w:t>1</w:t>
      </w:r>
      <w:r w:rsidR="00F2065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0155A2" w:rsidRPr="008C3F80">
        <w:rPr>
          <w:rFonts w:ascii="Times New Roman" w:hAnsi="Times New Roman" w:cs="Times New Roman"/>
          <w:sz w:val="28"/>
          <w:szCs w:val="24"/>
          <w:lang w:val="ru-RU"/>
        </w:rPr>
        <w:t>1</w:t>
      </w:r>
      <w:r w:rsidR="00F20658">
        <w:rPr>
          <w:rFonts w:ascii="Times New Roman" w:hAnsi="Times New Roman" w:cs="Times New Roman"/>
          <w:sz w:val="28"/>
          <w:szCs w:val="24"/>
          <w:lang w:val="ru-RU"/>
        </w:rPr>
        <w:t>67</w:t>
      </w:r>
      <w:r w:rsidR="00E74268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обучающи</w:t>
      </w:r>
      <w:r w:rsidR="007442ED">
        <w:rPr>
          <w:rFonts w:ascii="Times New Roman" w:hAnsi="Times New Roman" w:cs="Times New Roman"/>
          <w:sz w:val="28"/>
          <w:szCs w:val="24"/>
          <w:lang w:val="ru-RU"/>
        </w:rPr>
        <w:t>х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>ся. Из них: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39"/>
      </w:tblGrid>
      <w:tr w:rsidR="00E10C75" w:rsidRPr="008271AD" w:rsidTr="008E35C2">
        <w:trPr>
          <w:tblCellSpacing w:w="5" w:type="nil"/>
        </w:trPr>
        <w:tc>
          <w:tcPr>
            <w:tcW w:w="9639" w:type="dxa"/>
          </w:tcPr>
          <w:p w:rsidR="00E10C75" w:rsidRPr="008C3F80" w:rsidRDefault="00E10C75" w:rsidP="00F2065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- Детей дошкольного возраста (3 - 7 лет) – 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159</w:t>
            </w: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 человек</w:t>
            </w:r>
          </w:p>
        </w:tc>
      </w:tr>
      <w:tr w:rsidR="00E10C75" w:rsidRPr="008271AD" w:rsidTr="008E35C2">
        <w:trPr>
          <w:tblCellSpacing w:w="5" w:type="nil"/>
        </w:trPr>
        <w:tc>
          <w:tcPr>
            <w:tcW w:w="9639" w:type="dxa"/>
          </w:tcPr>
          <w:p w:rsidR="00E10C75" w:rsidRPr="008C3F80" w:rsidRDefault="00E10C75" w:rsidP="00F2065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- Детей младшего школьного возраста (7 - 11 лет) – </w:t>
            </w:r>
            <w:r w:rsidR="008E35C2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97</w:t>
            </w:r>
            <w:r w:rsidR="008E35C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>человек</w:t>
            </w:r>
          </w:p>
        </w:tc>
      </w:tr>
      <w:tr w:rsidR="00E10C75" w:rsidRPr="008271AD" w:rsidTr="008E35C2">
        <w:trPr>
          <w:tblCellSpacing w:w="5" w:type="nil"/>
        </w:trPr>
        <w:tc>
          <w:tcPr>
            <w:tcW w:w="9639" w:type="dxa"/>
          </w:tcPr>
          <w:p w:rsidR="00E10C75" w:rsidRPr="008C3F80" w:rsidRDefault="00E10C75" w:rsidP="00F2065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- Детей среднего школьного возраста (11 - 15 лет) – </w:t>
            </w:r>
            <w:r w:rsidR="008E35C2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 человек</w:t>
            </w:r>
          </w:p>
        </w:tc>
      </w:tr>
      <w:tr w:rsidR="00E10C75" w:rsidRPr="008271AD" w:rsidTr="008E35C2">
        <w:trPr>
          <w:tblCellSpacing w:w="5" w:type="nil"/>
        </w:trPr>
        <w:tc>
          <w:tcPr>
            <w:tcW w:w="9639" w:type="dxa"/>
          </w:tcPr>
          <w:p w:rsidR="00E10C75" w:rsidRPr="008C3F80" w:rsidRDefault="00E10C75" w:rsidP="00F2065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- Детей старшего школьного возраста (15 - 17 лет) – </w:t>
            </w:r>
            <w:r w:rsidR="008E35C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 человек</w:t>
            </w:r>
          </w:p>
        </w:tc>
      </w:tr>
    </w:tbl>
    <w:p w:rsidR="00E10C75" w:rsidRPr="008C3F80" w:rsidRDefault="00F20658" w:rsidP="00E10C75">
      <w:pPr>
        <w:spacing w:after="0" w:line="240" w:lineRule="auto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lastRenderedPageBreak/>
        <w:t>19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обучающи</w:t>
      </w:r>
      <w:r w:rsidR="000155A2" w:rsidRPr="008C3F80">
        <w:rPr>
          <w:rFonts w:ascii="Times New Roman" w:hAnsi="Times New Roman" w:cs="Times New Roman"/>
          <w:sz w:val="28"/>
          <w:szCs w:val="24"/>
          <w:lang w:val="ru-RU"/>
        </w:rPr>
        <w:t>х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>ся занимал</w:t>
      </w:r>
      <w:r w:rsidR="000155A2" w:rsidRPr="008C3F80">
        <w:rPr>
          <w:rFonts w:ascii="Times New Roman" w:hAnsi="Times New Roman" w:cs="Times New Roman"/>
          <w:sz w:val="28"/>
          <w:szCs w:val="24"/>
          <w:lang w:val="ru-RU"/>
        </w:rPr>
        <w:t>ись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на двух спортивных отделениях. В течение года </w:t>
      </w:r>
      <w:r w:rsidR="008E35C2">
        <w:rPr>
          <w:rFonts w:ascii="Times New Roman" w:hAnsi="Times New Roman" w:cs="Times New Roman"/>
          <w:sz w:val="28"/>
          <w:szCs w:val="24"/>
          <w:lang w:val="ru-RU"/>
        </w:rPr>
        <w:t>1</w:t>
      </w:r>
      <w:r>
        <w:rPr>
          <w:rFonts w:ascii="Times New Roman" w:hAnsi="Times New Roman" w:cs="Times New Roman"/>
          <w:sz w:val="28"/>
          <w:szCs w:val="24"/>
          <w:lang w:val="ru-RU"/>
        </w:rPr>
        <w:t>949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0155A2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раз 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>обучающи</w:t>
      </w:r>
      <w:r w:rsidR="000155A2" w:rsidRPr="008C3F80">
        <w:rPr>
          <w:rFonts w:ascii="Times New Roman" w:hAnsi="Times New Roman" w:cs="Times New Roman"/>
          <w:sz w:val="28"/>
          <w:szCs w:val="24"/>
          <w:lang w:val="ru-RU"/>
        </w:rPr>
        <w:t>е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ся ДЮСШ </w:t>
      </w:r>
      <w:r w:rsidR="000155A2" w:rsidRPr="008C3F80">
        <w:rPr>
          <w:rFonts w:ascii="Times New Roman" w:hAnsi="Times New Roman" w:cs="Times New Roman"/>
          <w:sz w:val="28"/>
          <w:szCs w:val="24"/>
          <w:lang w:val="ru-RU"/>
        </w:rPr>
        <w:t>(</w:t>
      </w:r>
      <w:r>
        <w:rPr>
          <w:rFonts w:ascii="Times New Roman" w:hAnsi="Times New Roman" w:cs="Times New Roman"/>
          <w:sz w:val="28"/>
          <w:szCs w:val="24"/>
          <w:lang w:val="ru-RU"/>
        </w:rPr>
        <w:t>365</w:t>
      </w:r>
      <w:r w:rsidR="000155A2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человек) 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>прин</w:t>
      </w:r>
      <w:r w:rsidR="000155A2" w:rsidRPr="008C3F80">
        <w:rPr>
          <w:rFonts w:ascii="Times New Roman" w:hAnsi="Times New Roman" w:cs="Times New Roman"/>
          <w:sz w:val="28"/>
          <w:szCs w:val="24"/>
          <w:lang w:val="ru-RU"/>
        </w:rPr>
        <w:t>има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>ли участие в соревнованиях различного уровня. Из них: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14"/>
      </w:tblGrid>
      <w:tr w:rsidR="00E10C75" w:rsidRPr="008C3F80" w:rsidTr="00A40FD8">
        <w:trPr>
          <w:tblCellSpacing w:w="5" w:type="nil"/>
        </w:trPr>
        <w:tc>
          <w:tcPr>
            <w:tcW w:w="9214" w:type="dxa"/>
          </w:tcPr>
          <w:p w:rsidR="00E10C75" w:rsidRPr="008C3F80" w:rsidRDefault="00E10C75" w:rsidP="00F2065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- На муниципальном уровне – </w:t>
            </w:r>
            <w:r w:rsidR="000155A2" w:rsidRPr="008C3F80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66</w:t>
            </w: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 человек;</w:t>
            </w:r>
          </w:p>
        </w:tc>
      </w:tr>
      <w:tr w:rsidR="00E10C75" w:rsidRPr="008C3F80" w:rsidTr="00A40FD8">
        <w:trPr>
          <w:tblCellSpacing w:w="5" w:type="nil"/>
        </w:trPr>
        <w:tc>
          <w:tcPr>
            <w:tcW w:w="9214" w:type="dxa"/>
          </w:tcPr>
          <w:p w:rsidR="00E10C75" w:rsidRPr="008C3F80" w:rsidRDefault="00E10C75" w:rsidP="00F2065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- На региональном уровне – </w:t>
            </w:r>
            <w:r w:rsidR="008E35C2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33</w:t>
            </w: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 человек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E10C75" w:rsidRPr="008C3F80" w:rsidTr="00A40FD8">
        <w:trPr>
          <w:tblCellSpacing w:w="5" w:type="nil"/>
        </w:trPr>
        <w:tc>
          <w:tcPr>
            <w:tcW w:w="9214" w:type="dxa"/>
          </w:tcPr>
          <w:p w:rsidR="00E10C75" w:rsidRPr="008C3F80" w:rsidRDefault="00E10C75" w:rsidP="00F2065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- На межрегиональном уровне – 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133</w:t>
            </w:r>
            <w:r w:rsidR="00F57EAE"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 человек</w:t>
            </w:r>
            <w:r w:rsidR="008E35C2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E10C75" w:rsidRPr="008271AD" w:rsidTr="00A40FD8">
        <w:trPr>
          <w:tblCellSpacing w:w="5" w:type="nil"/>
        </w:trPr>
        <w:tc>
          <w:tcPr>
            <w:tcW w:w="9214" w:type="dxa"/>
          </w:tcPr>
          <w:p w:rsidR="00AC7EE0" w:rsidRDefault="00E10C75" w:rsidP="008E35C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- На федеральном уровне – 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57</w:t>
            </w:r>
            <w:r w:rsidR="00E74268"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57EAE" w:rsidRPr="008C3F80">
              <w:rPr>
                <w:rFonts w:ascii="Times New Roman" w:hAnsi="Times New Roman" w:cs="Times New Roman"/>
                <w:sz w:val="28"/>
                <w:szCs w:val="24"/>
              </w:rPr>
              <w:t>человек</w:t>
            </w:r>
            <w:r w:rsidR="008E35C2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8E35C2" w:rsidRPr="008C3F80" w:rsidRDefault="008E35C2" w:rsidP="00F2065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На международном уровне – 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человек.</w:t>
            </w:r>
          </w:p>
        </w:tc>
      </w:tr>
      <w:tr w:rsidR="00E10C75" w:rsidRPr="008271AD" w:rsidTr="00A40FD8">
        <w:trPr>
          <w:tblCellSpacing w:w="5" w:type="nil"/>
        </w:trPr>
        <w:tc>
          <w:tcPr>
            <w:tcW w:w="9214" w:type="dxa"/>
          </w:tcPr>
          <w:p w:rsidR="00E10C75" w:rsidRPr="008C3F80" w:rsidRDefault="00E10C75" w:rsidP="00A40FD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10C75" w:rsidRPr="008C3F80" w:rsidRDefault="00E10C75" w:rsidP="00E10C75">
      <w:pPr>
        <w:pStyle w:val="ConsPlusNormal"/>
        <w:ind w:firstLine="708"/>
        <w:rPr>
          <w:rFonts w:ascii="Times New Roman" w:hAnsi="Times New Roman" w:cs="Times New Roman"/>
          <w:sz w:val="28"/>
          <w:szCs w:val="24"/>
        </w:rPr>
      </w:pPr>
      <w:r w:rsidRPr="008C3F80">
        <w:rPr>
          <w:rFonts w:ascii="Times New Roman" w:hAnsi="Times New Roman" w:cs="Times New Roman"/>
          <w:sz w:val="28"/>
          <w:szCs w:val="24"/>
        </w:rPr>
        <w:t xml:space="preserve">В результате участия в соревнованиях в течение учебного года  </w:t>
      </w:r>
      <w:r w:rsidR="00F20658">
        <w:rPr>
          <w:rFonts w:ascii="Times New Roman" w:hAnsi="Times New Roman" w:cs="Times New Roman"/>
          <w:sz w:val="28"/>
          <w:szCs w:val="24"/>
        </w:rPr>
        <w:t>1 180</w:t>
      </w:r>
      <w:r w:rsidR="000155A2" w:rsidRPr="008C3F80">
        <w:rPr>
          <w:rFonts w:ascii="Times New Roman" w:hAnsi="Times New Roman" w:cs="Times New Roman"/>
          <w:sz w:val="28"/>
          <w:szCs w:val="24"/>
        </w:rPr>
        <w:t xml:space="preserve"> раз </w:t>
      </w:r>
      <w:r w:rsidRPr="008C3F80">
        <w:rPr>
          <w:rFonts w:ascii="Times New Roman" w:hAnsi="Times New Roman" w:cs="Times New Roman"/>
          <w:sz w:val="28"/>
          <w:szCs w:val="24"/>
        </w:rPr>
        <w:t xml:space="preserve"> обучающи</w:t>
      </w:r>
      <w:r w:rsidR="000155A2" w:rsidRPr="008C3F80">
        <w:rPr>
          <w:rFonts w:ascii="Times New Roman" w:hAnsi="Times New Roman" w:cs="Times New Roman"/>
          <w:sz w:val="28"/>
          <w:szCs w:val="24"/>
        </w:rPr>
        <w:t>е</w:t>
      </w:r>
      <w:r w:rsidRPr="008C3F80">
        <w:rPr>
          <w:rFonts w:ascii="Times New Roman" w:hAnsi="Times New Roman" w:cs="Times New Roman"/>
          <w:sz w:val="28"/>
          <w:szCs w:val="24"/>
        </w:rPr>
        <w:t>ся вошли в число победителей и призеров. Из них: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14"/>
      </w:tblGrid>
      <w:tr w:rsidR="00E10C75" w:rsidRPr="008C3F80" w:rsidTr="00A40FD8">
        <w:trPr>
          <w:tblCellSpacing w:w="5" w:type="nil"/>
        </w:trPr>
        <w:tc>
          <w:tcPr>
            <w:tcW w:w="9214" w:type="dxa"/>
          </w:tcPr>
          <w:p w:rsidR="00E10C75" w:rsidRPr="008C3F80" w:rsidRDefault="00E10C75" w:rsidP="00F2065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- На муниципальном уровне – 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121</w:t>
            </w:r>
            <w:r w:rsidR="00E74268"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 человек</w:t>
            </w: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E10C75" w:rsidRPr="008C3F80" w:rsidTr="00A40FD8">
        <w:trPr>
          <w:tblCellSpacing w:w="5" w:type="nil"/>
        </w:trPr>
        <w:tc>
          <w:tcPr>
            <w:tcW w:w="9214" w:type="dxa"/>
          </w:tcPr>
          <w:p w:rsidR="00E10C75" w:rsidRPr="008C3F80" w:rsidRDefault="00E10C75" w:rsidP="00F2065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- На региональном уровне – 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157</w:t>
            </w:r>
            <w:r w:rsidR="0064080F"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74268" w:rsidRPr="008C3F80">
              <w:rPr>
                <w:rFonts w:ascii="Times New Roman" w:hAnsi="Times New Roman" w:cs="Times New Roman"/>
                <w:sz w:val="28"/>
                <w:szCs w:val="24"/>
              </w:rPr>
              <w:t>человек</w:t>
            </w: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E10C75" w:rsidRPr="008C3F80" w:rsidTr="00A40FD8">
        <w:trPr>
          <w:tblCellSpacing w:w="5" w:type="nil"/>
        </w:trPr>
        <w:tc>
          <w:tcPr>
            <w:tcW w:w="9214" w:type="dxa"/>
          </w:tcPr>
          <w:p w:rsidR="00E10C75" w:rsidRPr="008C3F80" w:rsidRDefault="00E10C75" w:rsidP="00F2065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- На межрегиональном уровне – 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113</w:t>
            </w:r>
            <w:r w:rsidR="00E74268"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 человек</w:t>
            </w: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E10C75" w:rsidRPr="008271AD" w:rsidTr="00A40FD8">
        <w:trPr>
          <w:tblCellSpacing w:w="5" w:type="nil"/>
        </w:trPr>
        <w:tc>
          <w:tcPr>
            <w:tcW w:w="9214" w:type="dxa"/>
          </w:tcPr>
          <w:p w:rsidR="00E10C75" w:rsidRDefault="00E10C75" w:rsidP="008E35C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- На федеральном уровне – </w:t>
            </w:r>
            <w:r w:rsidR="00F20658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  <w:r w:rsidRPr="008C3F80">
              <w:rPr>
                <w:rFonts w:ascii="Times New Roman" w:hAnsi="Times New Roman" w:cs="Times New Roman"/>
                <w:sz w:val="28"/>
                <w:szCs w:val="24"/>
              </w:rPr>
              <w:t xml:space="preserve"> человек</w:t>
            </w:r>
            <w:r w:rsidR="008E35C2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8E35C2" w:rsidRPr="008C3F80" w:rsidRDefault="008E35C2" w:rsidP="00F20658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На международном уровне –0 человек.</w:t>
            </w:r>
          </w:p>
        </w:tc>
      </w:tr>
    </w:tbl>
    <w:p w:rsidR="00E10C75" w:rsidRPr="008C3F80" w:rsidRDefault="000155A2" w:rsidP="00DD5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ДЮСШ  в течение года организовала и провела </w:t>
      </w:r>
      <w:r w:rsidR="00F20658">
        <w:rPr>
          <w:rFonts w:ascii="Times New Roman" w:hAnsi="Times New Roman" w:cs="Times New Roman"/>
          <w:sz w:val="28"/>
          <w:szCs w:val="24"/>
          <w:lang w:val="ru-RU"/>
        </w:rPr>
        <w:t>3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>5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спортивн</w:t>
      </w:r>
      <w:r w:rsidR="003E5D40" w:rsidRPr="008C3F80">
        <w:rPr>
          <w:rFonts w:ascii="Times New Roman" w:hAnsi="Times New Roman" w:cs="Times New Roman"/>
          <w:sz w:val="28"/>
          <w:szCs w:val="24"/>
          <w:lang w:val="ru-RU"/>
        </w:rPr>
        <w:t>ых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мероприяти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>й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>. В их числе:</w:t>
      </w:r>
    </w:p>
    <w:p w:rsidR="00E10C75" w:rsidRPr="008C3F80" w:rsidRDefault="00E10C75" w:rsidP="00DD5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>-  традиционные спортивные Турниры, проводимые в ДЮСШ ежегодно по видам спорта, имеющимся в школе и легкоатлетические пробеги;</w:t>
      </w:r>
    </w:p>
    <w:p w:rsidR="00E10C75" w:rsidRPr="008C3F80" w:rsidRDefault="00E10C75" w:rsidP="00DD5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>- Первенства,  Открытые Первенства и Чемпионаты Ивановской области по различным видам спорта;</w:t>
      </w:r>
    </w:p>
    <w:p w:rsidR="00E10C75" w:rsidRPr="008C3F80" w:rsidRDefault="00E10C75" w:rsidP="00E10C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- </w:t>
      </w:r>
      <w:r w:rsidR="00F20658">
        <w:rPr>
          <w:rFonts w:ascii="Times New Roman" w:hAnsi="Times New Roman" w:cs="Times New Roman"/>
          <w:sz w:val="28"/>
          <w:szCs w:val="24"/>
          <w:lang w:val="ru-RU"/>
        </w:rPr>
        <w:t>муниципальный этап всероссийских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соревновани</w:t>
      </w:r>
      <w:r w:rsidR="00F20658">
        <w:rPr>
          <w:rFonts w:ascii="Times New Roman" w:hAnsi="Times New Roman" w:cs="Times New Roman"/>
          <w:sz w:val="28"/>
          <w:szCs w:val="24"/>
          <w:lang w:val="ru-RU"/>
        </w:rPr>
        <w:t>й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«Президентские состязания»;</w:t>
      </w:r>
    </w:p>
    <w:p w:rsidR="00E10C75" w:rsidRPr="008C3F80" w:rsidRDefault="00E10C75" w:rsidP="00E10C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>- ежегодная  Спартакиада школьников городского округа Шуя и все другие спортивно-массовые мероприятия городского округа Шуя.</w:t>
      </w:r>
    </w:p>
    <w:p w:rsidR="00A8595D" w:rsidRPr="008C3F80" w:rsidRDefault="00E10C75" w:rsidP="00E10C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>Таким образом, ДЮСШ провела</w:t>
      </w:r>
      <w:r w:rsidR="00A8595D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: </w:t>
      </w:r>
    </w:p>
    <w:p w:rsidR="00A8595D" w:rsidRPr="008C3F80" w:rsidRDefault="00BD72B1" w:rsidP="008E35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- </w:t>
      </w:r>
      <w:r w:rsidR="00F20658">
        <w:rPr>
          <w:rFonts w:ascii="Times New Roman" w:hAnsi="Times New Roman" w:cs="Times New Roman"/>
          <w:sz w:val="28"/>
          <w:szCs w:val="24"/>
          <w:lang w:val="ru-RU"/>
        </w:rPr>
        <w:t>5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мероприяти</w:t>
      </w:r>
      <w:r w:rsidR="00F20658">
        <w:rPr>
          <w:rFonts w:ascii="Times New Roman" w:hAnsi="Times New Roman" w:cs="Times New Roman"/>
          <w:sz w:val="28"/>
          <w:szCs w:val="24"/>
          <w:lang w:val="ru-RU"/>
        </w:rPr>
        <w:t>й</w:t>
      </w:r>
      <w:r w:rsidR="008E35C2">
        <w:rPr>
          <w:rFonts w:ascii="Times New Roman" w:hAnsi="Times New Roman" w:cs="Times New Roman"/>
          <w:sz w:val="28"/>
          <w:szCs w:val="24"/>
          <w:lang w:val="ru-RU"/>
        </w:rPr>
        <w:t xml:space="preserve"> всероссийского уровня, </w:t>
      </w:r>
    </w:p>
    <w:p w:rsidR="00A8595D" w:rsidRPr="008C3F80" w:rsidRDefault="00A8595D" w:rsidP="00E10C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- </w:t>
      </w:r>
      <w:r w:rsidR="00F20658">
        <w:rPr>
          <w:rFonts w:ascii="Times New Roman" w:hAnsi="Times New Roman" w:cs="Times New Roman"/>
          <w:sz w:val="28"/>
          <w:szCs w:val="24"/>
          <w:lang w:val="ru-RU"/>
        </w:rPr>
        <w:t>5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– регионального уровня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>;</w:t>
      </w:r>
    </w:p>
    <w:p w:rsidR="00A8595D" w:rsidRPr="008C3F80" w:rsidRDefault="00A8595D" w:rsidP="00E10C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- </w:t>
      </w:r>
      <w:r w:rsidR="00F20658">
        <w:rPr>
          <w:rFonts w:ascii="Times New Roman" w:hAnsi="Times New Roman" w:cs="Times New Roman"/>
          <w:sz w:val="28"/>
          <w:szCs w:val="24"/>
          <w:lang w:val="ru-RU"/>
        </w:rPr>
        <w:t>25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– муниципального уровня.</w:t>
      </w:r>
    </w:p>
    <w:p w:rsidR="00E10C75" w:rsidRPr="008C3F80" w:rsidRDefault="00E10C75" w:rsidP="00E10C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При проведении данных  мероприятий тренера - преподаватели ДЮСШ полностью обеспечивают их судейство.</w:t>
      </w:r>
    </w:p>
    <w:p w:rsidR="00E10C75" w:rsidRPr="008C3F80" w:rsidRDefault="00E10C75" w:rsidP="00DD5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>Общая численность педагогических работников М</w:t>
      </w:r>
      <w:r w:rsidR="00993EC1" w:rsidRPr="008C3F80">
        <w:rPr>
          <w:rFonts w:ascii="Times New Roman" w:hAnsi="Times New Roman" w:cs="Times New Roman"/>
          <w:sz w:val="28"/>
          <w:szCs w:val="24"/>
          <w:lang w:val="ru-RU"/>
        </w:rPr>
        <w:t>БУ ДО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«ДЮСШ» составляет </w:t>
      </w:r>
      <w:r w:rsidR="00AC7EE0" w:rsidRPr="008C3F80">
        <w:rPr>
          <w:rFonts w:ascii="Times New Roman" w:hAnsi="Times New Roman" w:cs="Times New Roman"/>
          <w:sz w:val="28"/>
          <w:szCs w:val="24"/>
          <w:lang w:val="ru-RU"/>
        </w:rPr>
        <w:t>3</w:t>
      </w:r>
      <w:r w:rsidR="008E35C2">
        <w:rPr>
          <w:rFonts w:ascii="Times New Roman" w:hAnsi="Times New Roman" w:cs="Times New Roman"/>
          <w:sz w:val="28"/>
          <w:szCs w:val="24"/>
          <w:lang w:val="ru-RU"/>
        </w:rPr>
        <w:t>2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человек</w:t>
      </w:r>
      <w:r w:rsidR="00F20658">
        <w:rPr>
          <w:rFonts w:ascii="Times New Roman" w:hAnsi="Times New Roman" w:cs="Times New Roman"/>
          <w:sz w:val="28"/>
          <w:szCs w:val="24"/>
          <w:lang w:val="ru-RU"/>
        </w:rPr>
        <w:t>а: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64080F" w:rsidRPr="008C3F80">
        <w:rPr>
          <w:rFonts w:ascii="Times New Roman" w:hAnsi="Times New Roman" w:cs="Times New Roman"/>
          <w:sz w:val="28"/>
          <w:szCs w:val="24"/>
          <w:lang w:val="ru-RU"/>
        </w:rPr>
        <w:t>1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руководител</w:t>
      </w:r>
      <w:r w:rsidR="0064080F" w:rsidRPr="008C3F80">
        <w:rPr>
          <w:rFonts w:ascii="Times New Roman" w:hAnsi="Times New Roman" w:cs="Times New Roman"/>
          <w:sz w:val="28"/>
          <w:szCs w:val="24"/>
          <w:lang w:val="ru-RU"/>
        </w:rPr>
        <w:t>ь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w:r w:rsidR="0064080F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1 старший методист, 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1 методист, </w:t>
      </w:r>
      <w:r w:rsidR="00AC7EE0" w:rsidRPr="008C3F80">
        <w:rPr>
          <w:rFonts w:ascii="Times New Roman" w:hAnsi="Times New Roman" w:cs="Times New Roman"/>
          <w:sz w:val="28"/>
          <w:szCs w:val="24"/>
          <w:lang w:val="ru-RU"/>
        </w:rPr>
        <w:t>1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инструктор</w:t>
      </w:r>
      <w:r w:rsidR="00A46D92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AC7EE0" w:rsidRPr="008C3F80">
        <w:rPr>
          <w:rFonts w:ascii="Times New Roman" w:hAnsi="Times New Roman" w:cs="Times New Roman"/>
          <w:sz w:val="28"/>
          <w:szCs w:val="24"/>
          <w:lang w:val="ru-RU"/>
        </w:rPr>
        <w:t>-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мето</w:t>
      </w:r>
      <w:r w:rsidR="00AC7EE0" w:rsidRPr="008C3F80">
        <w:rPr>
          <w:rFonts w:ascii="Times New Roman" w:hAnsi="Times New Roman" w:cs="Times New Roman"/>
          <w:sz w:val="28"/>
          <w:szCs w:val="24"/>
          <w:lang w:val="ru-RU"/>
        </w:rPr>
        <w:t>дист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w:r w:rsidR="0064080F" w:rsidRPr="008C3F80">
        <w:rPr>
          <w:rFonts w:ascii="Times New Roman" w:hAnsi="Times New Roman" w:cs="Times New Roman"/>
          <w:sz w:val="28"/>
          <w:szCs w:val="24"/>
          <w:lang w:val="ru-RU"/>
        </w:rPr>
        <w:t>1</w:t>
      </w:r>
      <w:r w:rsidR="00A46D92">
        <w:rPr>
          <w:rFonts w:ascii="Times New Roman" w:hAnsi="Times New Roman" w:cs="Times New Roman"/>
          <w:sz w:val="28"/>
          <w:szCs w:val="24"/>
          <w:lang w:val="ru-RU"/>
        </w:rPr>
        <w:t>2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основных тренер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>ов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– преподавател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>ей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и </w:t>
      </w:r>
      <w:r w:rsidR="00A46D92">
        <w:rPr>
          <w:rFonts w:ascii="Times New Roman" w:hAnsi="Times New Roman" w:cs="Times New Roman"/>
          <w:sz w:val="28"/>
          <w:szCs w:val="24"/>
          <w:lang w:val="ru-RU"/>
        </w:rPr>
        <w:t>20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тренер</w:t>
      </w:r>
      <w:r w:rsidR="00AC7EE0" w:rsidRPr="008C3F80">
        <w:rPr>
          <w:rFonts w:ascii="Times New Roman" w:hAnsi="Times New Roman" w:cs="Times New Roman"/>
          <w:sz w:val="28"/>
          <w:szCs w:val="24"/>
          <w:lang w:val="ru-RU"/>
        </w:rPr>
        <w:t>ов</w:t>
      </w:r>
      <w:r w:rsidR="00F57EAE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– преподавател</w:t>
      </w:r>
      <w:r w:rsidR="00AC7EE0" w:rsidRPr="008C3F80">
        <w:rPr>
          <w:rFonts w:ascii="Times New Roman" w:hAnsi="Times New Roman" w:cs="Times New Roman"/>
          <w:sz w:val="28"/>
          <w:szCs w:val="24"/>
          <w:lang w:val="ru-RU"/>
        </w:rPr>
        <w:t>ей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– совместител</w:t>
      </w:r>
      <w:r w:rsidR="00AC7EE0" w:rsidRPr="008C3F80">
        <w:rPr>
          <w:rFonts w:ascii="Times New Roman" w:hAnsi="Times New Roman" w:cs="Times New Roman"/>
          <w:sz w:val="28"/>
          <w:szCs w:val="24"/>
          <w:lang w:val="ru-RU"/>
        </w:rPr>
        <w:t>ей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E10C75" w:rsidRPr="008C3F80" w:rsidRDefault="00F20658" w:rsidP="00BD7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75</w:t>
      </w:r>
      <w:r w:rsidR="00F57EAE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% 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>(</w:t>
      </w:r>
      <w:r w:rsidR="00A46D92">
        <w:rPr>
          <w:rFonts w:ascii="Times New Roman" w:hAnsi="Times New Roman" w:cs="Times New Roman"/>
          <w:sz w:val="28"/>
          <w:szCs w:val="24"/>
          <w:lang w:val="ru-RU"/>
        </w:rPr>
        <w:t>2</w:t>
      </w:r>
      <w:r>
        <w:rPr>
          <w:rFonts w:ascii="Times New Roman" w:hAnsi="Times New Roman" w:cs="Times New Roman"/>
          <w:sz w:val="28"/>
          <w:szCs w:val="24"/>
          <w:lang w:val="ru-RU"/>
        </w:rPr>
        <w:t>4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человек</w:t>
      </w:r>
      <w:r>
        <w:rPr>
          <w:rFonts w:ascii="Times New Roman" w:hAnsi="Times New Roman" w:cs="Times New Roman"/>
          <w:sz w:val="28"/>
          <w:szCs w:val="24"/>
          <w:lang w:val="ru-RU"/>
        </w:rPr>
        <w:t>а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>)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педагогически</w:t>
      </w:r>
      <w:r w:rsidR="00F57EAE" w:rsidRPr="008C3F80">
        <w:rPr>
          <w:rFonts w:ascii="Times New Roman" w:hAnsi="Times New Roman" w:cs="Times New Roman"/>
          <w:sz w:val="28"/>
          <w:szCs w:val="24"/>
          <w:lang w:val="ru-RU"/>
        </w:rPr>
        <w:t>х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работник</w:t>
      </w:r>
      <w:r w:rsidR="00F57EAE" w:rsidRPr="008C3F80">
        <w:rPr>
          <w:rFonts w:ascii="Times New Roman" w:hAnsi="Times New Roman" w:cs="Times New Roman"/>
          <w:sz w:val="28"/>
          <w:szCs w:val="24"/>
          <w:lang w:val="ru-RU"/>
        </w:rPr>
        <w:t>ов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ДЮСШ имеют высшее образование. 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>Из них 2</w:t>
      </w:r>
      <w:r>
        <w:rPr>
          <w:rFonts w:ascii="Times New Roman" w:hAnsi="Times New Roman" w:cs="Times New Roman"/>
          <w:sz w:val="28"/>
          <w:szCs w:val="24"/>
          <w:lang w:val="ru-RU"/>
        </w:rPr>
        <w:t>1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человек - высшее образование педагогической направленности. </w:t>
      </w:r>
      <w:r>
        <w:rPr>
          <w:rFonts w:ascii="Times New Roman" w:hAnsi="Times New Roman" w:cs="Times New Roman"/>
          <w:sz w:val="28"/>
          <w:szCs w:val="24"/>
          <w:lang w:val="ru-RU"/>
        </w:rPr>
        <w:t>11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человек имеют квалификационную категорию: </w:t>
      </w:r>
      <w:r>
        <w:rPr>
          <w:rFonts w:ascii="Times New Roman" w:hAnsi="Times New Roman" w:cs="Times New Roman"/>
          <w:sz w:val="28"/>
          <w:szCs w:val="24"/>
          <w:lang w:val="ru-RU"/>
        </w:rPr>
        <w:t>6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человек - высшую квалификационную категорию и </w:t>
      </w:r>
      <w:r>
        <w:rPr>
          <w:rFonts w:ascii="Times New Roman" w:hAnsi="Times New Roman" w:cs="Times New Roman"/>
          <w:sz w:val="28"/>
          <w:szCs w:val="24"/>
          <w:lang w:val="ru-RU"/>
        </w:rPr>
        <w:t>5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человек - первую квалификационную категорию. Это составляет </w:t>
      </w:r>
      <w:r>
        <w:rPr>
          <w:rFonts w:ascii="Times New Roman" w:hAnsi="Times New Roman" w:cs="Times New Roman"/>
          <w:sz w:val="28"/>
          <w:szCs w:val="24"/>
          <w:lang w:val="ru-RU"/>
        </w:rPr>
        <w:t>34,4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% от общей численности педагогических работников. </w:t>
      </w:r>
      <w:r>
        <w:rPr>
          <w:rFonts w:ascii="Times New Roman" w:hAnsi="Times New Roman" w:cs="Times New Roman"/>
          <w:sz w:val="28"/>
          <w:szCs w:val="24"/>
          <w:lang w:val="ru-RU"/>
        </w:rPr>
        <w:t>8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тренер</w:t>
      </w:r>
      <w:r w:rsidR="00A46D92">
        <w:rPr>
          <w:rFonts w:ascii="Times New Roman" w:hAnsi="Times New Roman" w:cs="Times New Roman"/>
          <w:sz w:val="28"/>
          <w:szCs w:val="24"/>
          <w:lang w:val="ru-RU"/>
        </w:rPr>
        <w:t>ов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>-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>преподавател</w:t>
      </w:r>
      <w:r w:rsidR="00A46D92">
        <w:rPr>
          <w:rFonts w:ascii="Times New Roman" w:hAnsi="Times New Roman" w:cs="Times New Roman"/>
          <w:sz w:val="28"/>
          <w:szCs w:val="24"/>
          <w:lang w:val="ru-RU"/>
        </w:rPr>
        <w:t>ей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являются студентами факультета физической культуры 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 xml:space="preserve">ФГБОУ ВО 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>ШФ</w:t>
      </w:r>
      <w:r w:rsidR="00A46D92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>ИВГУ, принятые на работу совместителями. Это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молодые работники со стажем педагогической работы до 5 лет  и составляют 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25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%  (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8</w:t>
      </w:r>
      <w:r w:rsidR="00534B66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>чел.)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>.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В 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lastRenderedPageBreak/>
        <w:t>педагогическом коллективе школы работают и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опытные педагогические работники со стажем работы более 30 лет – 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31,3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>% (</w:t>
      </w:r>
      <w:r w:rsidR="00594298" w:rsidRPr="008C3F80">
        <w:rPr>
          <w:rFonts w:ascii="Times New Roman" w:hAnsi="Times New Roman" w:cs="Times New Roman"/>
          <w:sz w:val="28"/>
          <w:szCs w:val="24"/>
          <w:lang w:val="ru-RU"/>
        </w:rPr>
        <w:t>1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0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чел.). 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>Поэтому в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>озрастной состав педагогически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>х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работник</w:t>
      </w:r>
      <w:r w:rsidR="00BD72B1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ов разный: 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до 30 лет </w:t>
      </w:r>
      <w:r w:rsidR="00AC4154" w:rsidRPr="008C3F80">
        <w:rPr>
          <w:rFonts w:ascii="Times New Roman" w:hAnsi="Times New Roman" w:cs="Times New Roman"/>
          <w:sz w:val="28"/>
          <w:szCs w:val="24"/>
          <w:lang w:val="ru-RU"/>
        </w:rPr>
        <w:t>–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43,7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>% (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14</w:t>
      </w:r>
      <w:r w:rsidR="00F149D0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чел.) и 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40,6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>% (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13</w:t>
      </w:r>
      <w:r w:rsidR="00E10C75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чел.)  - педагогические работники старше 55 лет. </w:t>
      </w:r>
    </w:p>
    <w:p w:rsidR="00534B66" w:rsidRPr="008C3F80" w:rsidRDefault="00E10C75" w:rsidP="00DD5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>В 20</w:t>
      </w:r>
      <w:r w:rsidR="0064080F" w:rsidRPr="008C3F80">
        <w:rPr>
          <w:rFonts w:ascii="Times New Roman" w:hAnsi="Times New Roman" w:cs="Times New Roman"/>
          <w:sz w:val="28"/>
          <w:szCs w:val="24"/>
          <w:lang w:val="ru-RU"/>
        </w:rPr>
        <w:t>2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5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году численность педагогических работников, прошедших курсы повышения квалификации за последние 5 лет составила </w:t>
      </w:r>
      <w:r w:rsidR="00A46D92">
        <w:rPr>
          <w:rFonts w:ascii="Times New Roman" w:hAnsi="Times New Roman" w:cs="Times New Roman"/>
          <w:sz w:val="28"/>
          <w:szCs w:val="24"/>
          <w:lang w:val="ru-RU"/>
        </w:rPr>
        <w:t>2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6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человек (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81,3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%). </w:t>
      </w:r>
    </w:p>
    <w:p w:rsidR="00E10C75" w:rsidRPr="008C3F80" w:rsidRDefault="00E10C75" w:rsidP="00DD5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>В  20</w:t>
      </w:r>
      <w:r w:rsidR="0064080F" w:rsidRPr="008C3F80">
        <w:rPr>
          <w:rFonts w:ascii="Times New Roman" w:hAnsi="Times New Roman" w:cs="Times New Roman"/>
          <w:sz w:val="28"/>
          <w:szCs w:val="24"/>
          <w:lang w:val="ru-RU"/>
        </w:rPr>
        <w:t>2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5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году в ДЮСШ работало </w:t>
      </w:r>
      <w:r w:rsidR="00F149D0" w:rsidRPr="008C3F80">
        <w:rPr>
          <w:rFonts w:ascii="Times New Roman" w:hAnsi="Times New Roman" w:cs="Times New Roman"/>
          <w:sz w:val="28"/>
          <w:szCs w:val="24"/>
          <w:lang w:val="ru-RU"/>
        </w:rPr>
        <w:t>3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(</w:t>
      </w:r>
      <w:r w:rsidR="00A46D92">
        <w:rPr>
          <w:rFonts w:ascii="Times New Roman" w:hAnsi="Times New Roman" w:cs="Times New Roman"/>
          <w:sz w:val="28"/>
          <w:szCs w:val="24"/>
          <w:lang w:val="ru-RU"/>
        </w:rPr>
        <w:t>9,4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%) специалиста, обеспечивающих методическую деятельность образовательной организации. Из них: </w:t>
      </w:r>
      <w:r w:rsidR="00F149D0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1 старший методист, 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1 методист и </w:t>
      </w:r>
      <w:r w:rsidR="00F149D0" w:rsidRPr="008C3F80">
        <w:rPr>
          <w:rFonts w:ascii="Times New Roman" w:hAnsi="Times New Roman" w:cs="Times New Roman"/>
          <w:sz w:val="28"/>
          <w:szCs w:val="24"/>
          <w:lang w:val="ru-RU"/>
        </w:rPr>
        <w:t>1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инструктор</w:t>
      </w:r>
      <w:r w:rsidR="00F149D0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-  методист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</w:p>
    <w:p w:rsidR="000B3467" w:rsidRPr="008C3F80" w:rsidRDefault="00E10C75" w:rsidP="00DD5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В ДЮСШ имеется 3 помещения для осуществления образовательной деятельности: большой игровой зал, малый спортивный зал для занятий боксом и хореографический зал для занятий художественной гимнастикой и </w:t>
      </w:r>
      <w:r w:rsidR="00A46D92">
        <w:rPr>
          <w:rFonts w:ascii="Times New Roman" w:hAnsi="Times New Roman" w:cs="Times New Roman"/>
          <w:sz w:val="28"/>
          <w:szCs w:val="24"/>
          <w:lang w:val="ru-RU"/>
        </w:rPr>
        <w:t>фитнес -</w:t>
      </w:r>
      <w:r w:rsidRPr="008C3F80">
        <w:rPr>
          <w:rFonts w:ascii="Times New Roman" w:hAnsi="Times New Roman" w:cs="Times New Roman"/>
          <w:sz w:val="28"/>
          <w:szCs w:val="24"/>
          <w:lang w:val="ru-RU"/>
        </w:rPr>
        <w:t>аэробикой. Залы имеют все необходимое оборудование для занятий данными видами спорта.</w:t>
      </w:r>
      <w:r w:rsidR="00A8595D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Также тренера – преподаватели ДЮСШ осуществляют образовательную деятельность </w:t>
      </w:r>
      <w:r w:rsidR="0064080F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в рамках сетевого взаимодействия </w:t>
      </w:r>
      <w:r w:rsidR="00A8595D" w:rsidRPr="008C3F80">
        <w:rPr>
          <w:rFonts w:ascii="Times New Roman" w:hAnsi="Times New Roman" w:cs="Times New Roman"/>
          <w:sz w:val="28"/>
          <w:szCs w:val="24"/>
          <w:lang w:val="ru-RU"/>
        </w:rPr>
        <w:t>на базе  1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6</w:t>
      </w:r>
      <w:r w:rsidR="00B86F69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A8595D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муниципальных образовательных учреждений городского округа Шуя</w:t>
      </w:r>
      <w:r w:rsidR="002B2F8F">
        <w:rPr>
          <w:rFonts w:ascii="Times New Roman" w:hAnsi="Times New Roman" w:cs="Times New Roman"/>
          <w:sz w:val="28"/>
          <w:szCs w:val="24"/>
          <w:lang w:val="ru-RU"/>
        </w:rPr>
        <w:t>, в которых обучается 578 человек</w:t>
      </w:r>
      <w:r w:rsidR="00A8595D" w:rsidRPr="008C3F80">
        <w:rPr>
          <w:rFonts w:ascii="Times New Roman" w:hAnsi="Times New Roman" w:cs="Times New Roman"/>
          <w:sz w:val="28"/>
          <w:szCs w:val="24"/>
          <w:lang w:val="ru-RU"/>
        </w:rPr>
        <w:t>.</w:t>
      </w:r>
      <w:r w:rsidR="00F149D0" w:rsidRPr="008C3F80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</w:p>
    <w:sectPr w:rsidR="000B3467" w:rsidRPr="008C3F80" w:rsidSect="007C3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CD1" w:rsidRPr="00003C3C" w:rsidRDefault="008D1CD1" w:rsidP="00003C3C">
      <w:pPr>
        <w:pStyle w:val="a3"/>
        <w:rPr>
          <w:lang w:val="en-US"/>
        </w:rPr>
      </w:pPr>
      <w:r>
        <w:separator/>
      </w:r>
    </w:p>
  </w:endnote>
  <w:endnote w:type="continuationSeparator" w:id="0">
    <w:p w:rsidR="008D1CD1" w:rsidRPr="00003C3C" w:rsidRDefault="008D1CD1" w:rsidP="00003C3C">
      <w:pPr>
        <w:pStyle w:val="a3"/>
        <w:rPr>
          <w:lang w:val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F1" w:rsidRDefault="00865CF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42688"/>
      <w:docPartObj>
        <w:docPartGallery w:val="Page Numbers (Bottom of Page)"/>
        <w:docPartUnique/>
      </w:docPartObj>
    </w:sdtPr>
    <w:sdtEndPr/>
    <w:sdtContent>
      <w:p w:rsidR="00F20658" w:rsidRDefault="008D1CD1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5C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0658" w:rsidRDefault="00F2065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F1" w:rsidRDefault="00865C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CD1" w:rsidRPr="00003C3C" w:rsidRDefault="008D1CD1" w:rsidP="00003C3C">
      <w:pPr>
        <w:pStyle w:val="a3"/>
        <w:rPr>
          <w:lang w:val="en-US"/>
        </w:rPr>
      </w:pPr>
      <w:r>
        <w:separator/>
      </w:r>
    </w:p>
  </w:footnote>
  <w:footnote w:type="continuationSeparator" w:id="0">
    <w:p w:rsidR="008D1CD1" w:rsidRPr="00003C3C" w:rsidRDefault="008D1CD1" w:rsidP="00003C3C">
      <w:pPr>
        <w:pStyle w:val="a3"/>
        <w:rPr>
          <w:lang w:val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F1" w:rsidRDefault="00865CF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1384954" o:spid="_x0000_s2050" type="#_x0000_t136" style="position:absolute;margin-left:0;margin-top:0;width:608.1pt;height:91.2pt;rotation:315;z-index:-251655168;mso-position-horizontal:center;mso-position-horizontal-relative:margin;mso-position-vertical:center;mso-position-vertical-relative:margin" o:allowincell="f" fillcolor="#7f7f7f [1612]" stroked="f">
          <v:textpath style="font-family:&quot;Calibri&quot;;font-size:1pt" string="МБУДО ДЮСШ г.о.Шуя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F1" w:rsidRDefault="00865CF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1384955" o:spid="_x0000_s2051" type="#_x0000_t136" style="position:absolute;margin-left:0;margin-top:0;width:608.1pt;height:91.2pt;rotation:315;z-index:-251653120;mso-position-horizontal:center;mso-position-horizontal-relative:margin;mso-position-vertical:center;mso-position-vertical-relative:margin" o:allowincell="f" fillcolor="#7f7f7f [1612]" stroked="f">
          <v:textpath style="font-family:&quot;Calibri&quot;;font-size:1pt" string="МБУДО ДЮСШ г.о.Шуя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F1" w:rsidRDefault="00865CF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1384953" o:spid="_x0000_s2049" type="#_x0000_t136" style="position:absolute;margin-left:0;margin-top:0;width:608.1pt;height:91.2pt;rotation:315;z-index:-251657216;mso-position-horizontal:center;mso-position-horizontal-relative:margin;mso-position-vertical:center;mso-position-vertical-relative:margin" o:allowincell="f" fillcolor="#7f7f7f [1612]" stroked="f">
          <v:textpath style="font-family:&quot;Calibri&quot;;font-size:1pt" string="МБУДО ДЮСШ г.о.Шуя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32C3"/>
    <w:multiLevelType w:val="hybridMultilevel"/>
    <w:tmpl w:val="2A4C1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1FkR2SbH++RkRxiAUl7U2LWpbGJQ5rG47VSUYzgWAQtnYV1NjQco+sWWvMeAD19suNbLuRtlQo+DPlK+KEXmbg==" w:salt="pCRivQgvJaMAq5YSakg/bw=="/>
  <w:defaultTabStop w:val="708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2F4"/>
    <w:rsid w:val="00003C3C"/>
    <w:rsid w:val="000155A2"/>
    <w:rsid w:val="00016BEE"/>
    <w:rsid w:val="00022615"/>
    <w:rsid w:val="00036668"/>
    <w:rsid w:val="00046F79"/>
    <w:rsid w:val="00051AD3"/>
    <w:rsid w:val="000623E6"/>
    <w:rsid w:val="0006287A"/>
    <w:rsid w:val="00071B39"/>
    <w:rsid w:val="000733B9"/>
    <w:rsid w:val="00073B0C"/>
    <w:rsid w:val="000745F0"/>
    <w:rsid w:val="00076B69"/>
    <w:rsid w:val="000909ED"/>
    <w:rsid w:val="000A263D"/>
    <w:rsid w:val="000A65A6"/>
    <w:rsid w:val="000B3467"/>
    <w:rsid w:val="000B3AC7"/>
    <w:rsid w:val="000B4683"/>
    <w:rsid w:val="000C027E"/>
    <w:rsid w:val="000D61EF"/>
    <w:rsid w:val="000D7D24"/>
    <w:rsid w:val="000E3DF7"/>
    <w:rsid w:val="000E5676"/>
    <w:rsid w:val="000E56A7"/>
    <w:rsid w:val="000E56E5"/>
    <w:rsid w:val="000F2061"/>
    <w:rsid w:val="000F249E"/>
    <w:rsid w:val="000F55C8"/>
    <w:rsid w:val="001101FA"/>
    <w:rsid w:val="00125D2E"/>
    <w:rsid w:val="001365E8"/>
    <w:rsid w:val="001402EC"/>
    <w:rsid w:val="001501C3"/>
    <w:rsid w:val="00154A12"/>
    <w:rsid w:val="00161835"/>
    <w:rsid w:val="0017193A"/>
    <w:rsid w:val="0018420E"/>
    <w:rsid w:val="001966B8"/>
    <w:rsid w:val="001B0404"/>
    <w:rsid w:val="001C35BF"/>
    <w:rsid w:val="001C54FD"/>
    <w:rsid w:val="001C7F9F"/>
    <w:rsid w:val="001D2F06"/>
    <w:rsid w:val="001E0CD7"/>
    <w:rsid w:val="001E0D5B"/>
    <w:rsid w:val="001E43C5"/>
    <w:rsid w:val="001E67AE"/>
    <w:rsid w:val="002015E0"/>
    <w:rsid w:val="00202F71"/>
    <w:rsid w:val="002137EB"/>
    <w:rsid w:val="00216F0A"/>
    <w:rsid w:val="00233FC4"/>
    <w:rsid w:val="00240872"/>
    <w:rsid w:val="002422F4"/>
    <w:rsid w:val="00242479"/>
    <w:rsid w:val="00251200"/>
    <w:rsid w:val="00253E12"/>
    <w:rsid w:val="0025744D"/>
    <w:rsid w:val="00257640"/>
    <w:rsid w:val="0026187E"/>
    <w:rsid w:val="002635A8"/>
    <w:rsid w:val="002658D9"/>
    <w:rsid w:val="00272DE7"/>
    <w:rsid w:val="0027375E"/>
    <w:rsid w:val="002756B4"/>
    <w:rsid w:val="00280604"/>
    <w:rsid w:val="00284171"/>
    <w:rsid w:val="00284937"/>
    <w:rsid w:val="00290DAD"/>
    <w:rsid w:val="002A09B3"/>
    <w:rsid w:val="002A530C"/>
    <w:rsid w:val="002A79A0"/>
    <w:rsid w:val="002B2F8F"/>
    <w:rsid w:val="002B6ED8"/>
    <w:rsid w:val="002C491E"/>
    <w:rsid w:val="002C6604"/>
    <w:rsid w:val="002C69E1"/>
    <w:rsid w:val="002D47EC"/>
    <w:rsid w:val="002E5BC3"/>
    <w:rsid w:val="002F3702"/>
    <w:rsid w:val="0032071C"/>
    <w:rsid w:val="00334EAB"/>
    <w:rsid w:val="003356E9"/>
    <w:rsid w:val="003365A7"/>
    <w:rsid w:val="003521B6"/>
    <w:rsid w:val="00352CAB"/>
    <w:rsid w:val="00355EF0"/>
    <w:rsid w:val="003737BC"/>
    <w:rsid w:val="0037645C"/>
    <w:rsid w:val="00377881"/>
    <w:rsid w:val="00387199"/>
    <w:rsid w:val="003C0669"/>
    <w:rsid w:val="003E1950"/>
    <w:rsid w:val="003E5D40"/>
    <w:rsid w:val="003F1A72"/>
    <w:rsid w:val="004063E2"/>
    <w:rsid w:val="00407237"/>
    <w:rsid w:val="00411BA2"/>
    <w:rsid w:val="00416AA7"/>
    <w:rsid w:val="00416ED4"/>
    <w:rsid w:val="00433FD2"/>
    <w:rsid w:val="00437583"/>
    <w:rsid w:val="00440A8B"/>
    <w:rsid w:val="00445585"/>
    <w:rsid w:val="0045792C"/>
    <w:rsid w:val="00471DB9"/>
    <w:rsid w:val="0047660F"/>
    <w:rsid w:val="0047685E"/>
    <w:rsid w:val="004810D5"/>
    <w:rsid w:val="00497686"/>
    <w:rsid w:val="004A1F06"/>
    <w:rsid w:val="004A30E4"/>
    <w:rsid w:val="004B1D53"/>
    <w:rsid w:val="004C1A66"/>
    <w:rsid w:val="004C2A24"/>
    <w:rsid w:val="004C765D"/>
    <w:rsid w:val="004D02DA"/>
    <w:rsid w:val="004D0AC4"/>
    <w:rsid w:val="004D7F9F"/>
    <w:rsid w:val="004E5623"/>
    <w:rsid w:val="004E657C"/>
    <w:rsid w:val="004F50F4"/>
    <w:rsid w:val="004F5637"/>
    <w:rsid w:val="00500C30"/>
    <w:rsid w:val="00503161"/>
    <w:rsid w:val="00506F7C"/>
    <w:rsid w:val="00524CA0"/>
    <w:rsid w:val="00534B66"/>
    <w:rsid w:val="00535F9C"/>
    <w:rsid w:val="00536D83"/>
    <w:rsid w:val="00540559"/>
    <w:rsid w:val="00541E95"/>
    <w:rsid w:val="005448D8"/>
    <w:rsid w:val="00557316"/>
    <w:rsid w:val="0056273D"/>
    <w:rsid w:val="00573FEA"/>
    <w:rsid w:val="00574E02"/>
    <w:rsid w:val="005805CF"/>
    <w:rsid w:val="00583180"/>
    <w:rsid w:val="00586703"/>
    <w:rsid w:val="00587CF7"/>
    <w:rsid w:val="005912F1"/>
    <w:rsid w:val="00594298"/>
    <w:rsid w:val="00597E12"/>
    <w:rsid w:val="005A1A97"/>
    <w:rsid w:val="005A2C86"/>
    <w:rsid w:val="005A503A"/>
    <w:rsid w:val="005A5D48"/>
    <w:rsid w:val="005B3E81"/>
    <w:rsid w:val="005B4006"/>
    <w:rsid w:val="005C2227"/>
    <w:rsid w:val="005C3F3A"/>
    <w:rsid w:val="005E1A6B"/>
    <w:rsid w:val="005E1B63"/>
    <w:rsid w:val="005E3AE8"/>
    <w:rsid w:val="005E5097"/>
    <w:rsid w:val="00612874"/>
    <w:rsid w:val="00622F3C"/>
    <w:rsid w:val="00632D96"/>
    <w:rsid w:val="00640562"/>
    <w:rsid w:val="0064080F"/>
    <w:rsid w:val="00647C3C"/>
    <w:rsid w:val="00682A78"/>
    <w:rsid w:val="00682B51"/>
    <w:rsid w:val="006957BD"/>
    <w:rsid w:val="0069695A"/>
    <w:rsid w:val="006A2F10"/>
    <w:rsid w:val="006A3165"/>
    <w:rsid w:val="006A6CF7"/>
    <w:rsid w:val="006B6B17"/>
    <w:rsid w:val="006C5B1B"/>
    <w:rsid w:val="006C78EC"/>
    <w:rsid w:val="006D1653"/>
    <w:rsid w:val="006D2C6D"/>
    <w:rsid w:val="006E20D4"/>
    <w:rsid w:val="006E4617"/>
    <w:rsid w:val="007017FD"/>
    <w:rsid w:val="00713FAF"/>
    <w:rsid w:val="00717451"/>
    <w:rsid w:val="00722DC7"/>
    <w:rsid w:val="00730FA3"/>
    <w:rsid w:val="00740FB4"/>
    <w:rsid w:val="00741CB7"/>
    <w:rsid w:val="007431DE"/>
    <w:rsid w:val="007442ED"/>
    <w:rsid w:val="00763507"/>
    <w:rsid w:val="00770415"/>
    <w:rsid w:val="007716F4"/>
    <w:rsid w:val="00773E7B"/>
    <w:rsid w:val="00786A55"/>
    <w:rsid w:val="00787E6D"/>
    <w:rsid w:val="00794832"/>
    <w:rsid w:val="007A4AF1"/>
    <w:rsid w:val="007A7433"/>
    <w:rsid w:val="007B52CB"/>
    <w:rsid w:val="007C29FD"/>
    <w:rsid w:val="007C324F"/>
    <w:rsid w:val="007C58FE"/>
    <w:rsid w:val="007C7BF6"/>
    <w:rsid w:val="007E179D"/>
    <w:rsid w:val="007E61C9"/>
    <w:rsid w:val="007E6BA4"/>
    <w:rsid w:val="007E7285"/>
    <w:rsid w:val="007F193B"/>
    <w:rsid w:val="0080108D"/>
    <w:rsid w:val="00804F75"/>
    <w:rsid w:val="008138D7"/>
    <w:rsid w:val="00813C79"/>
    <w:rsid w:val="00816F72"/>
    <w:rsid w:val="00820BCA"/>
    <w:rsid w:val="008271AD"/>
    <w:rsid w:val="008342D6"/>
    <w:rsid w:val="00847E3A"/>
    <w:rsid w:val="008560DD"/>
    <w:rsid w:val="008632AE"/>
    <w:rsid w:val="00863A44"/>
    <w:rsid w:val="0086534F"/>
    <w:rsid w:val="00865CF1"/>
    <w:rsid w:val="00871E25"/>
    <w:rsid w:val="00872D2B"/>
    <w:rsid w:val="008736C9"/>
    <w:rsid w:val="008B37AC"/>
    <w:rsid w:val="008C165B"/>
    <w:rsid w:val="008C3F80"/>
    <w:rsid w:val="008D1CD1"/>
    <w:rsid w:val="008D246D"/>
    <w:rsid w:val="008D513F"/>
    <w:rsid w:val="008E026F"/>
    <w:rsid w:val="008E3371"/>
    <w:rsid w:val="008E35C2"/>
    <w:rsid w:val="008E3CD4"/>
    <w:rsid w:val="008F75D7"/>
    <w:rsid w:val="0090244D"/>
    <w:rsid w:val="00907356"/>
    <w:rsid w:val="009100A0"/>
    <w:rsid w:val="00912369"/>
    <w:rsid w:val="0093433F"/>
    <w:rsid w:val="0093638C"/>
    <w:rsid w:val="009407F5"/>
    <w:rsid w:val="00940EF6"/>
    <w:rsid w:val="00946AD0"/>
    <w:rsid w:val="00946DEF"/>
    <w:rsid w:val="009665FE"/>
    <w:rsid w:val="0096679A"/>
    <w:rsid w:val="009671D6"/>
    <w:rsid w:val="00975D3D"/>
    <w:rsid w:val="0098338A"/>
    <w:rsid w:val="00993EC1"/>
    <w:rsid w:val="0099611A"/>
    <w:rsid w:val="009A2A53"/>
    <w:rsid w:val="009A3681"/>
    <w:rsid w:val="009A6662"/>
    <w:rsid w:val="009A7B70"/>
    <w:rsid w:val="009B12C9"/>
    <w:rsid w:val="009B7223"/>
    <w:rsid w:val="009B756D"/>
    <w:rsid w:val="009C4420"/>
    <w:rsid w:val="009C677D"/>
    <w:rsid w:val="009F211F"/>
    <w:rsid w:val="00A11CC6"/>
    <w:rsid w:val="00A13FAC"/>
    <w:rsid w:val="00A152F3"/>
    <w:rsid w:val="00A1763C"/>
    <w:rsid w:val="00A2078B"/>
    <w:rsid w:val="00A221A8"/>
    <w:rsid w:val="00A24A75"/>
    <w:rsid w:val="00A34356"/>
    <w:rsid w:val="00A36DCB"/>
    <w:rsid w:val="00A40FD8"/>
    <w:rsid w:val="00A457DD"/>
    <w:rsid w:val="00A46D92"/>
    <w:rsid w:val="00A47770"/>
    <w:rsid w:val="00A50550"/>
    <w:rsid w:val="00A5192E"/>
    <w:rsid w:val="00A5353B"/>
    <w:rsid w:val="00A54F56"/>
    <w:rsid w:val="00A5524D"/>
    <w:rsid w:val="00A67938"/>
    <w:rsid w:val="00A835C5"/>
    <w:rsid w:val="00A8595D"/>
    <w:rsid w:val="00A85DB0"/>
    <w:rsid w:val="00A91FDA"/>
    <w:rsid w:val="00AA1376"/>
    <w:rsid w:val="00AA3ECE"/>
    <w:rsid w:val="00AC4154"/>
    <w:rsid w:val="00AC4383"/>
    <w:rsid w:val="00AC77BA"/>
    <w:rsid w:val="00AC7EE0"/>
    <w:rsid w:val="00AD0AA4"/>
    <w:rsid w:val="00AD11FF"/>
    <w:rsid w:val="00AD1822"/>
    <w:rsid w:val="00AE4ABD"/>
    <w:rsid w:val="00AE675E"/>
    <w:rsid w:val="00AE7312"/>
    <w:rsid w:val="00AF0182"/>
    <w:rsid w:val="00AF2DB6"/>
    <w:rsid w:val="00AF5885"/>
    <w:rsid w:val="00AF71D3"/>
    <w:rsid w:val="00B04803"/>
    <w:rsid w:val="00B10049"/>
    <w:rsid w:val="00B20717"/>
    <w:rsid w:val="00B35563"/>
    <w:rsid w:val="00B37403"/>
    <w:rsid w:val="00B43900"/>
    <w:rsid w:val="00B533B0"/>
    <w:rsid w:val="00B57EF9"/>
    <w:rsid w:val="00B62811"/>
    <w:rsid w:val="00B641FE"/>
    <w:rsid w:val="00B73410"/>
    <w:rsid w:val="00B86F69"/>
    <w:rsid w:val="00B90DF3"/>
    <w:rsid w:val="00BB19F6"/>
    <w:rsid w:val="00BB67D6"/>
    <w:rsid w:val="00BC228D"/>
    <w:rsid w:val="00BC36F2"/>
    <w:rsid w:val="00BD01C4"/>
    <w:rsid w:val="00BD72B1"/>
    <w:rsid w:val="00BF53B4"/>
    <w:rsid w:val="00C0304C"/>
    <w:rsid w:val="00C10C11"/>
    <w:rsid w:val="00C10CA4"/>
    <w:rsid w:val="00C260A0"/>
    <w:rsid w:val="00C26EC0"/>
    <w:rsid w:val="00C3243F"/>
    <w:rsid w:val="00C477AD"/>
    <w:rsid w:val="00C560BF"/>
    <w:rsid w:val="00C57A93"/>
    <w:rsid w:val="00C57DF9"/>
    <w:rsid w:val="00C65BDA"/>
    <w:rsid w:val="00C73235"/>
    <w:rsid w:val="00C77BCE"/>
    <w:rsid w:val="00C97F45"/>
    <w:rsid w:val="00CA1EAB"/>
    <w:rsid w:val="00CA3E47"/>
    <w:rsid w:val="00CB4D3F"/>
    <w:rsid w:val="00CC124A"/>
    <w:rsid w:val="00CC1627"/>
    <w:rsid w:val="00CC4260"/>
    <w:rsid w:val="00CD4286"/>
    <w:rsid w:val="00CD79E2"/>
    <w:rsid w:val="00CE1EA9"/>
    <w:rsid w:val="00CE4394"/>
    <w:rsid w:val="00CF07C6"/>
    <w:rsid w:val="00CF32EA"/>
    <w:rsid w:val="00D02E0D"/>
    <w:rsid w:val="00D128F8"/>
    <w:rsid w:val="00D21A9C"/>
    <w:rsid w:val="00D22B3B"/>
    <w:rsid w:val="00D25D8D"/>
    <w:rsid w:val="00D31FB1"/>
    <w:rsid w:val="00D3414C"/>
    <w:rsid w:val="00D35C6A"/>
    <w:rsid w:val="00D55E6F"/>
    <w:rsid w:val="00D62C67"/>
    <w:rsid w:val="00D64FCD"/>
    <w:rsid w:val="00D67921"/>
    <w:rsid w:val="00D7037E"/>
    <w:rsid w:val="00D82980"/>
    <w:rsid w:val="00D8308D"/>
    <w:rsid w:val="00D862EA"/>
    <w:rsid w:val="00D86897"/>
    <w:rsid w:val="00D87542"/>
    <w:rsid w:val="00D87E50"/>
    <w:rsid w:val="00D910CE"/>
    <w:rsid w:val="00D95BF1"/>
    <w:rsid w:val="00DA1DEA"/>
    <w:rsid w:val="00DA3791"/>
    <w:rsid w:val="00DA4C8E"/>
    <w:rsid w:val="00DB5F56"/>
    <w:rsid w:val="00DD56BD"/>
    <w:rsid w:val="00DD5840"/>
    <w:rsid w:val="00DD6F1B"/>
    <w:rsid w:val="00DE43A9"/>
    <w:rsid w:val="00DF5AB3"/>
    <w:rsid w:val="00E04C4B"/>
    <w:rsid w:val="00E06536"/>
    <w:rsid w:val="00E06870"/>
    <w:rsid w:val="00E10C75"/>
    <w:rsid w:val="00E1353E"/>
    <w:rsid w:val="00E15DD0"/>
    <w:rsid w:val="00E249A9"/>
    <w:rsid w:val="00E24CF5"/>
    <w:rsid w:val="00E34BEB"/>
    <w:rsid w:val="00E35262"/>
    <w:rsid w:val="00E4142C"/>
    <w:rsid w:val="00E51AFF"/>
    <w:rsid w:val="00E51FDC"/>
    <w:rsid w:val="00E63504"/>
    <w:rsid w:val="00E6524E"/>
    <w:rsid w:val="00E708A5"/>
    <w:rsid w:val="00E720F4"/>
    <w:rsid w:val="00E74268"/>
    <w:rsid w:val="00E760A6"/>
    <w:rsid w:val="00E83075"/>
    <w:rsid w:val="00E8559D"/>
    <w:rsid w:val="00E863DE"/>
    <w:rsid w:val="00EA741A"/>
    <w:rsid w:val="00EB2785"/>
    <w:rsid w:val="00EB42A8"/>
    <w:rsid w:val="00EC5382"/>
    <w:rsid w:val="00EC692F"/>
    <w:rsid w:val="00EC7D66"/>
    <w:rsid w:val="00ED0A03"/>
    <w:rsid w:val="00ED5999"/>
    <w:rsid w:val="00EE28EF"/>
    <w:rsid w:val="00EE3ACF"/>
    <w:rsid w:val="00EE6B85"/>
    <w:rsid w:val="00EF24AF"/>
    <w:rsid w:val="00EF3A60"/>
    <w:rsid w:val="00EF3F3D"/>
    <w:rsid w:val="00EF579F"/>
    <w:rsid w:val="00EF5A7E"/>
    <w:rsid w:val="00F04922"/>
    <w:rsid w:val="00F12E5E"/>
    <w:rsid w:val="00F13294"/>
    <w:rsid w:val="00F13ECF"/>
    <w:rsid w:val="00F14795"/>
    <w:rsid w:val="00F149D0"/>
    <w:rsid w:val="00F20658"/>
    <w:rsid w:val="00F206EB"/>
    <w:rsid w:val="00F20A3D"/>
    <w:rsid w:val="00F3083B"/>
    <w:rsid w:val="00F338B1"/>
    <w:rsid w:val="00F33D99"/>
    <w:rsid w:val="00F43365"/>
    <w:rsid w:val="00F438D2"/>
    <w:rsid w:val="00F44E64"/>
    <w:rsid w:val="00F52735"/>
    <w:rsid w:val="00F57EAE"/>
    <w:rsid w:val="00F61B9B"/>
    <w:rsid w:val="00F63C44"/>
    <w:rsid w:val="00F6493A"/>
    <w:rsid w:val="00F75C13"/>
    <w:rsid w:val="00F94580"/>
    <w:rsid w:val="00FA3B89"/>
    <w:rsid w:val="00FA67BA"/>
    <w:rsid w:val="00FD314F"/>
    <w:rsid w:val="00FD5EB3"/>
    <w:rsid w:val="00FE548A"/>
    <w:rsid w:val="00FE6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5B92D93-6730-4087-A6FF-527B2946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4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2F4"/>
    <w:pPr>
      <w:spacing w:after="0" w:line="240" w:lineRule="auto"/>
    </w:pPr>
  </w:style>
  <w:style w:type="table" w:styleId="a4">
    <w:name w:val="Table Grid"/>
    <w:basedOn w:val="a1"/>
    <w:uiPriority w:val="59"/>
    <w:rsid w:val="0090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B46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003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3C3C"/>
    <w:rPr>
      <w:lang w:val="en-US"/>
    </w:rPr>
  </w:style>
  <w:style w:type="paragraph" w:styleId="a7">
    <w:name w:val="footer"/>
    <w:basedOn w:val="a"/>
    <w:link w:val="a8"/>
    <w:uiPriority w:val="99"/>
    <w:unhideWhenUsed/>
    <w:rsid w:val="00003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3C3C"/>
    <w:rPr>
      <w:lang w:val="en-US"/>
    </w:rPr>
  </w:style>
  <w:style w:type="paragraph" w:customStyle="1" w:styleId="ConsPlusNormal">
    <w:name w:val="ConsPlusNormal"/>
    <w:uiPriority w:val="99"/>
    <w:rsid w:val="00E10C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3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314F"/>
    <w:rPr>
      <w:rFonts w:ascii="Tahoma" w:hAnsi="Tahoma" w:cs="Tahoma"/>
      <w:sz w:val="16"/>
      <w:szCs w:val="16"/>
      <w:lang w:val="en-US"/>
    </w:rPr>
  </w:style>
  <w:style w:type="character" w:styleId="ab">
    <w:name w:val="Hyperlink"/>
    <w:basedOn w:val="a0"/>
    <w:uiPriority w:val="99"/>
    <w:unhideWhenUsed/>
    <w:rsid w:val="0018420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8420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u-RU"/>
    </w:rPr>
  </w:style>
  <w:style w:type="paragraph" w:styleId="ac">
    <w:name w:val="List Paragraph"/>
    <w:basedOn w:val="a"/>
    <w:uiPriority w:val="1"/>
    <w:qFormat/>
    <w:rsid w:val="0018420E"/>
    <w:pPr>
      <w:widowControl w:val="0"/>
      <w:autoSpaceDE w:val="0"/>
      <w:autoSpaceDN w:val="0"/>
      <w:spacing w:after="0" w:line="240" w:lineRule="auto"/>
      <w:ind w:left="569" w:firstLine="707"/>
      <w:jc w:val="both"/>
    </w:pPr>
    <w:rPr>
      <w:rFonts w:ascii="Times New Roman" w:eastAsia="Times New Roman" w:hAnsi="Times New Roman" w:cs="Times New Roman"/>
      <w:lang w:val="ru-RU"/>
    </w:rPr>
  </w:style>
  <w:style w:type="paragraph" w:styleId="ad">
    <w:name w:val="Body Text"/>
    <w:basedOn w:val="a"/>
    <w:link w:val="ae"/>
    <w:uiPriority w:val="1"/>
    <w:qFormat/>
    <w:rsid w:val="009B12C9"/>
    <w:pPr>
      <w:widowControl w:val="0"/>
      <w:autoSpaceDE w:val="0"/>
      <w:autoSpaceDN w:val="0"/>
      <w:spacing w:after="0" w:line="240" w:lineRule="auto"/>
      <w:ind w:left="569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9B12C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3B10-3255-4007-8607-8DAD12D2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5799</TotalTime>
  <Pages>26</Pages>
  <Words>7332</Words>
  <Characters>41799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Миша</dc:creator>
  <cp:lastModifiedBy>Смирнова И Ю</cp:lastModifiedBy>
  <cp:revision>127</cp:revision>
  <cp:lastPrinted>2025-07-18T08:51:00Z</cp:lastPrinted>
  <dcterms:created xsi:type="dcterms:W3CDTF">2016-01-16T08:23:00Z</dcterms:created>
  <dcterms:modified xsi:type="dcterms:W3CDTF">2025-10-17T07:36:00Z</dcterms:modified>
</cp:coreProperties>
</file>