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7D" w:rsidRDefault="00A2667D" w:rsidP="002422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299835" cy="8916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5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4D" w:rsidRDefault="00DA1DEA" w:rsidP="002422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Отчет о результатах деятельности руководителя</w:t>
      </w:r>
      <w:r w:rsidR="009024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</w:t>
      </w:r>
      <w:r w:rsidR="00EE6B85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="0090244D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EE6B85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r w:rsidR="009024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AA3ECE">
        <w:rPr>
          <w:rFonts w:ascii="Times New Roman" w:hAnsi="Times New Roman" w:cs="Times New Roman"/>
          <w:b/>
          <w:sz w:val="28"/>
          <w:szCs w:val="28"/>
          <w:lang w:val="ru-RU"/>
        </w:rPr>
        <w:t>ДЮСШ</w:t>
      </w:r>
      <w:r w:rsidR="009024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90244D" w:rsidRDefault="0090244D" w:rsidP="002422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4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636"/>
        <w:gridCol w:w="8828"/>
        <w:gridCol w:w="673"/>
      </w:tblGrid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28" w:type="dxa"/>
          </w:tcPr>
          <w:p w:rsidR="00AF2DB6" w:rsidRDefault="00AF2DB6" w:rsidP="00E15D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раздела</w:t>
            </w:r>
          </w:p>
        </w:tc>
        <w:tc>
          <w:tcPr>
            <w:tcW w:w="673" w:type="dxa"/>
          </w:tcPr>
          <w:p w:rsidR="00AF2DB6" w:rsidRDefault="00AF2DB6" w:rsidP="00E15D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</w:tc>
      </w:tr>
      <w:tr w:rsidR="00AF2DB6" w:rsidRPr="00DA1DEA" w:rsidTr="00AF2DB6">
        <w:trPr>
          <w:trHeight w:val="321"/>
        </w:trPr>
        <w:tc>
          <w:tcPr>
            <w:tcW w:w="0" w:type="auto"/>
          </w:tcPr>
          <w:p w:rsidR="00AF2DB6" w:rsidRPr="007C58FE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8FE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58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Аналитическая часть отчета </w:t>
            </w:r>
          </w:p>
          <w:p w:rsidR="00AF2DB6" w:rsidRPr="007C58FE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7C58FE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F2DB6" w:rsidTr="00AF2DB6">
        <w:trPr>
          <w:trHeight w:val="305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58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Общие сведения об учреждении </w:t>
            </w:r>
          </w:p>
          <w:p w:rsidR="00AF2DB6" w:rsidRPr="007C58FE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8828" w:type="dxa"/>
          </w:tcPr>
          <w:p w:rsidR="00AF2DB6" w:rsidRDefault="00AF2DB6" w:rsidP="00DA1D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учреждении </w:t>
            </w: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 – техническое обеспечение учреждения</w:t>
            </w: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F2DB6" w:rsidRPr="00D95BF1" w:rsidTr="00AF2DB6">
        <w:trPr>
          <w:trHeight w:val="305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условий для безопасной жизнедеятельности учреждения </w:t>
            </w: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 работы учреждения </w:t>
            </w: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58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Управление учреждением </w:t>
            </w:r>
          </w:p>
          <w:p w:rsidR="00AF2DB6" w:rsidRPr="007C58FE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58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Организация учебно-воспитательного процесса </w:t>
            </w:r>
          </w:p>
          <w:p w:rsidR="00AF2DB6" w:rsidRPr="007C58FE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AF2DB6" w:rsidTr="00AF2DB6">
        <w:trPr>
          <w:trHeight w:val="305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Мониторинг количества объединений </w:t>
            </w:r>
          </w:p>
        </w:tc>
        <w:tc>
          <w:tcPr>
            <w:tcW w:w="673" w:type="dxa"/>
          </w:tcPr>
          <w:p w:rsidR="00AF2DB6" w:rsidRPr="00D95BF1" w:rsidRDefault="00445585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AF2DB6" w:rsidRPr="00D95BF1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8828" w:type="dxa"/>
          </w:tcPr>
          <w:p w:rsidR="00AF2DB6" w:rsidRDefault="00AF2DB6" w:rsidP="00EE6B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Мониторинг возрастного состава обучающихся МБУДО «ДЮСШ» </w:t>
            </w:r>
          </w:p>
        </w:tc>
        <w:tc>
          <w:tcPr>
            <w:tcW w:w="673" w:type="dxa"/>
          </w:tcPr>
          <w:p w:rsidR="00AF2DB6" w:rsidRPr="00D95BF1" w:rsidRDefault="00445585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об объединениях</w:t>
            </w:r>
          </w:p>
        </w:tc>
        <w:tc>
          <w:tcPr>
            <w:tcW w:w="673" w:type="dxa"/>
          </w:tcPr>
          <w:p w:rsidR="00AF2DB6" w:rsidRPr="00D95BF1" w:rsidRDefault="008C3F80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AF2DB6" w:rsidRPr="00D95BF1" w:rsidTr="00AF2DB6">
        <w:trPr>
          <w:trHeight w:val="305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3.4.</w:t>
            </w:r>
          </w:p>
        </w:tc>
        <w:tc>
          <w:tcPr>
            <w:tcW w:w="8828" w:type="dxa"/>
          </w:tcPr>
          <w:p w:rsidR="00AF2DB6" w:rsidRDefault="00AF2DB6" w:rsidP="00AA3E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объединений  на базе «ДЮСШ» в рамках внеурочной деятельности ОО</w:t>
            </w: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Формы организации детских объединений </w:t>
            </w: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3.6. 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обеспечение образовательного процесса</w:t>
            </w: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AF2DB6" w:rsidTr="00AF2DB6">
        <w:trPr>
          <w:trHeight w:val="305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3.7.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Результативность деятельности детских объединений </w:t>
            </w:r>
          </w:p>
        </w:tc>
        <w:tc>
          <w:tcPr>
            <w:tcW w:w="673" w:type="dxa"/>
          </w:tcPr>
          <w:p w:rsidR="00AF2DB6" w:rsidRPr="00D95BF1" w:rsidRDefault="00D95BF1" w:rsidP="004455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45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F2DB6" w:rsidRPr="000155A2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3.8.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 системы оценки качества освоения программ дополнительного образования детей</w:t>
            </w:r>
          </w:p>
        </w:tc>
        <w:tc>
          <w:tcPr>
            <w:tcW w:w="673" w:type="dxa"/>
          </w:tcPr>
          <w:p w:rsidR="00AF2DB6" w:rsidRPr="00D95BF1" w:rsidRDefault="008C3F80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AF2DB6" w:rsidRPr="000155A2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58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Методическая работа и работа по повышению профессиональной компетенции педагогов дополнительного образования</w:t>
            </w:r>
          </w:p>
          <w:p w:rsidR="00AF2DB6" w:rsidRPr="007C58FE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D95BF1" w:rsidRDefault="008C3F80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AF2DB6" w:rsidRPr="000155A2" w:rsidTr="00AF2DB6">
        <w:trPr>
          <w:trHeight w:val="305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Соответствие методического обеспечения концептуальной модели учреждения </w:t>
            </w:r>
          </w:p>
        </w:tc>
        <w:tc>
          <w:tcPr>
            <w:tcW w:w="673" w:type="dxa"/>
          </w:tcPr>
          <w:p w:rsidR="00AF2DB6" w:rsidRPr="00D95BF1" w:rsidRDefault="008C3F80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4.2. 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Направления методической работы </w:t>
            </w:r>
          </w:p>
        </w:tc>
        <w:tc>
          <w:tcPr>
            <w:tcW w:w="673" w:type="dxa"/>
          </w:tcPr>
          <w:p w:rsidR="00AF2DB6" w:rsidRPr="00D95BF1" w:rsidRDefault="008C3F80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AF2DB6" w:rsidRPr="000155A2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4.3.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Кадровое обеспечение учреждения дополнительного образования детей</w:t>
            </w:r>
          </w:p>
        </w:tc>
        <w:tc>
          <w:tcPr>
            <w:tcW w:w="673" w:type="dxa"/>
          </w:tcPr>
          <w:p w:rsidR="00AF2DB6" w:rsidRPr="00D95BF1" w:rsidRDefault="008C3F80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AF2DB6" w:rsidRPr="00EE6B85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15D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Показатели деятельности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</w:t>
            </w:r>
            <w:r w:rsidRPr="00E15D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ДО</w:t>
            </w:r>
            <w:r w:rsidRPr="00E15D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ДЮСШ</w:t>
            </w:r>
            <w:r w:rsidRPr="00E15D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»</w:t>
            </w:r>
          </w:p>
          <w:p w:rsidR="00AF2DB6" w:rsidRPr="00E15DD0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D95BF1" w:rsidRDefault="008C3F80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AF2DB6" w:rsidRPr="000155A2" w:rsidTr="00AF2DB6">
        <w:trPr>
          <w:trHeight w:val="321"/>
        </w:trPr>
        <w:tc>
          <w:tcPr>
            <w:tcW w:w="0" w:type="auto"/>
          </w:tcPr>
          <w:p w:rsidR="00AF2DB6" w:rsidRPr="00E15DD0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DD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5D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Результаты анализа показателей деятельности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r w:rsidRPr="00E15D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ДО </w:t>
            </w:r>
            <w:r w:rsidRPr="00E15D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ДЮСШ</w:t>
            </w:r>
            <w:r w:rsidRPr="00E15D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AF2DB6" w:rsidRPr="00E15DD0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D95BF1" w:rsidRDefault="008C3F80" w:rsidP="00D95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</w:p>
        </w:tc>
      </w:tr>
    </w:tbl>
    <w:p w:rsidR="00EE6B85" w:rsidRDefault="00EE6B85" w:rsidP="005E509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56E9" w:rsidRPr="003356E9" w:rsidRDefault="003356E9" w:rsidP="003356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BCA" w:rsidRPr="009665FE" w:rsidRDefault="00820BCA" w:rsidP="009665FE">
      <w:pPr>
        <w:pStyle w:val="a3"/>
        <w:rPr>
          <w:rFonts w:ascii="Times New Roman" w:hAnsi="Times New Roman" w:cs="Times New Roman"/>
          <w:b/>
        </w:rPr>
      </w:pPr>
    </w:p>
    <w:p w:rsidR="008C3F80" w:rsidRDefault="008C3F80" w:rsidP="009665FE">
      <w:pPr>
        <w:pStyle w:val="a3"/>
        <w:rPr>
          <w:rFonts w:ascii="Times New Roman" w:hAnsi="Times New Roman" w:cs="Times New Roman"/>
          <w:b/>
        </w:rPr>
      </w:pPr>
    </w:p>
    <w:p w:rsidR="003356E9" w:rsidRPr="009665FE" w:rsidRDefault="003356E9" w:rsidP="009665FE">
      <w:pPr>
        <w:pStyle w:val="a3"/>
        <w:rPr>
          <w:rFonts w:ascii="Times New Roman" w:hAnsi="Times New Roman" w:cs="Times New Roman"/>
          <w:b/>
        </w:rPr>
      </w:pPr>
      <w:r w:rsidRPr="009665FE">
        <w:rPr>
          <w:rFonts w:ascii="Times New Roman" w:hAnsi="Times New Roman" w:cs="Times New Roman"/>
          <w:b/>
        </w:rPr>
        <w:lastRenderedPageBreak/>
        <w:t xml:space="preserve">I.  АНАЛИТИЧЕСКАЯ ЧАСТЬ ОТЧЕТА О РЕЗУЛЬТАТАХ </w:t>
      </w:r>
      <w:r w:rsidR="00DA1DEA">
        <w:rPr>
          <w:rFonts w:ascii="Times New Roman" w:hAnsi="Times New Roman" w:cs="Times New Roman"/>
          <w:b/>
        </w:rPr>
        <w:t>ДЕЯТЕЛЬНОСТИ РУКОВОДИТЕЛЯ УЧРЕЖДЕНИЯ</w:t>
      </w:r>
    </w:p>
    <w:p w:rsidR="009665FE" w:rsidRPr="009665FE" w:rsidRDefault="009665FE" w:rsidP="009665FE">
      <w:pPr>
        <w:pStyle w:val="a3"/>
        <w:rPr>
          <w:rFonts w:ascii="Times New Roman" w:hAnsi="Times New Roman" w:cs="Times New Roman"/>
          <w:b/>
        </w:rPr>
      </w:pPr>
    </w:p>
    <w:p w:rsidR="003356E9" w:rsidRDefault="003356E9" w:rsidP="009665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665FE">
        <w:rPr>
          <w:rFonts w:ascii="Times New Roman" w:hAnsi="Times New Roman" w:cs="Times New Roman"/>
          <w:b/>
        </w:rPr>
        <w:t xml:space="preserve">ОБЩИЕ СВЕДЕНИЯ ОБ УЧРЕЖДЕНИИ </w:t>
      </w:r>
    </w:p>
    <w:p w:rsidR="009665FE" w:rsidRPr="009665FE" w:rsidRDefault="009665FE" w:rsidP="009665FE">
      <w:pPr>
        <w:pStyle w:val="a3"/>
        <w:ind w:left="720"/>
        <w:rPr>
          <w:rFonts w:ascii="Times New Roman" w:hAnsi="Times New Roman" w:cs="Times New Roman"/>
          <w:b/>
        </w:rPr>
      </w:pPr>
    </w:p>
    <w:p w:rsidR="003356E9" w:rsidRPr="00E83075" w:rsidRDefault="003356E9" w:rsidP="00335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075">
        <w:rPr>
          <w:rFonts w:ascii="Times New Roman" w:hAnsi="Times New Roman" w:cs="Times New Roman"/>
          <w:b/>
          <w:sz w:val="28"/>
          <w:szCs w:val="28"/>
        </w:rPr>
        <w:t xml:space="preserve">1.1.  </w:t>
      </w:r>
      <w:r w:rsidR="00DA1DEA">
        <w:rPr>
          <w:rFonts w:ascii="Times New Roman" w:hAnsi="Times New Roman" w:cs="Times New Roman"/>
          <w:b/>
          <w:sz w:val="28"/>
          <w:szCs w:val="28"/>
        </w:rPr>
        <w:t>Об учреждении</w:t>
      </w:r>
      <w:r w:rsidRPr="00E83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6E9" w:rsidRPr="003356E9" w:rsidRDefault="003356E9" w:rsidP="00E83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E9">
        <w:rPr>
          <w:rFonts w:ascii="Times New Roman" w:hAnsi="Times New Roman" w:cs="Times New Roman"/>
          <w:sz w:val="28"/>
          <w:szCs w:val="28"/>
        </w:rPr>
        <w:t xml:space="preserve">Функции  и  полномочия  учредителя  Учреждения  от  имени </w:t>
      </w:r>
      <w:r w:rsidR="00E83075">
        <w:rPr>
          <w:rFonts w:ascii="Times New Roman" w:hAnsi="Times New Roman" w:cs="Times New Roman"/>
          <w:sz w:val="28"/>
          <w:szCs w:val="28"/>
        </w:rPr>
        <w:t xml:space="preserve">городского округа Шуя осуществляет </w:t>
      </w:r>
      <w:r w:rsidRPr="003356E9">
        <w:rPr>
          <w:rFonts w:ascii="Times New Roman" w:hAnsi="Times New Roman" w:cs="Times New Roman"/>
          <w:sz w:val="28"/>
          <w:szCs w:val="28"/>
        </w:rPr>
        <w:t xml:space="preserve">отдел  образования </w:t>
      </w:r>
      <w:r w:rsidR="00BC228D">
        <w:rPr>
          <w:rFonts w:ascii="Times New Roman" w:hAnsi="Times New Roman" w:cs="Times New Roman"/>
          <w:sz w:val="28"/>
          <w:szCs w:val="28"/>
        </w:rPr>
        <w:t>А</w:t>
      </w:r>
      <w:r w:rsidRPr="003356E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3075">
        <w:rPr>
          <w:rFonts w:ascii="Times New Roman" w:hAnsi="Times New Roman" w:cs="Times New Roman"/>
          <w:sz w:val="28"/>
          <w:szCs w:val="28"/>
        </w:rPr>
        <w:t xml:space="preserve">городского округа Шуя  </w:t>
      </w:r>
      <w:r w:rsidRPr="003356E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83075">
        <w:rPr>
          <w:rFonts w:ascii="Times New Roman" w:hAnsi="Times New Roman" w:cs="Times New Roman"/>
          <w:sz w:val="28"/>
          <w:szCs w:val="28"/>
        </w:rPr>
        <w:t>.</w:t>
      </w:r>
    </w:p>
    <w:p w:rsidR="003356E9" w:rsidRPr="003356E9" w:rsidRDefault="003356E9" w:rsidP="00503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E9">
        <w:rPr>
          <w:rFonts w:ascii="Times New Roman" w:hAnsi="Times New Roman" w:cs="Times New Roman"/>
          <w:sz w:val="28"/>
          <w:szCs w:val="28"/>
        </w:rPr>
        <w:t xml:space="preserve">Функции  и  полномочия  собственника  имущества  Учреждения  осуществляет  Комитет  по  управлению  муниципальным  имуществом </w:t>
      </w:r>
      <w:r w:rsidR="00BC228D">
        <w:rPr>
          <w:rFonts w:ascii="Times New Roman" w:hAnsi="Times New Roman" w:cs="Times New Roman"/>
          <w:sz w:val="28"/>
          <w:szCs w:val="28"/>
        </w:rPr>
        <w:t>А</w:t>
      </w:r>
      <w:r w:rsidRPr="003356E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3075">
        <w:rPr>
          <w:rFonts w:ascii="Times New Roman" w:hAnsi="Times New Roman" w:cs="Times New Roman"/>
          <w:sz w:val="28"/>
          <w:szCs w:val="28"/>
        </w:rPr>
        <w:t xml:space="preserve">городского округа Шуя. </w:t>
      </w:r>
      <w:r w:rsidRPr="003356E9">
        <w:rPr>
          <w:rFonts w:ascii="Times New Roman" w:hAnsi="Times New Roman" w:cs="Times New Roman"/>
          <w:sz w:val="28"/>
          <w:szCs w:val="28"/>
        </w:rPr>
        <w:t xml:space="preserve">На  сегодняшний  день  перед  учреждением  стоят  наиболее  глубокие  и важные задачи:  </w:t>
      </w:r>
    </w:p>
    <w:p w:rsidR="003356E9" w:rsidRDefault="003356E9" w:rsidP="00AA3E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E9">
        <w:rPr>
          <w:rFonts w:ascii="Times New Roman" w:hAnsi="Times New Roman" w:cs="Times New Roman"/>
          <w:sz w:val="28"/>
          <w:szCs w:val="28"/>
        </w:rPr>
        <w:t xml:space="preserve">- сохранение единого образовательного пространства в </w:t>
      </w:r>
      <w:r w:rsidR="00E83075">
        <w:rPr>
          <w:rFonts w:ascii="Times New Roman" w:hAnsi="Times New Roman" w:cs="Times New Roman"/>
          <w:sz w:val="28"/>
          <w:szCs w:val="28"/>
        </w:rPr>
        <w:t>городском округе Шуя;</w:t>
      </w:r>
    </w:p>
    <w:p w:rsidR="00BC228D" w:rsidRPr="003356E9" w:rsidRDefault="00BC228D" w:rsidP="00AA3E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числа детей, регулярно занимающихся </w:t>
      </w:r>
      <w:r w:rsidR="00253E12">
        <w:rPr>
          <w:rFonts w:ascii="Times New Roman" w:hAnsi="Times New Roman" w:cs="Times New Roman"/>
          <w:sz w:val="28"/>
          <w:szCs w:val="28"/>
        </w:rPr>
        <w:t xml:space="preserve">физкультурой и </w:t>
      </w:r>
      <w:r>
        <w:rPr>
          <w:rFonts w:ascii="Times New Roman" w:hAnsi="Times New Roman" w:cs="Times New Roman"/>
          <w:sz w:val="28"/>
          <w:szCs w:val="28"/>
        </w:rPr>
        <w:t>спортом;</w:t>
      </w:r>
    </w:p>
    <w:p w:rsidR="003356E9" w:rsidRPr="003356E9" w:rsidRDefault="003356E9" w:rsidP="00AA3E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E9">
        <w:rPr>
          <w:rFonts w:ascii="Times New Roman" w:hAnsi="Times New Roman" w:cs="Times New Roman"/>
          <w:sz w:val="28"/>
          <w:szCs w:val="28"/>
        </w:rPr>
        <w:t>-</w:t>
      </w:r>
      <w:r w:rsidR="00253E12">
        <w:rPr>
          <w:rFonts w:ascii="Times New Roman" w:hAnsi="Times New Roman" w:cs="Times New Roman"/>
          <w:sz w:val="28"/>
          <w:szCs w:val="28"/>
        </w:rPr>
        <w:t xml:space="preserve"> </w:t>
      </w:r>
      <w:r w:rsidRPr="003356E9">
        <w:rPr>
          <w:rFonts w:ascii="Times New Roman" w:hAnsi="Times New Roman" w:cs="Times New Roman"/>
          <w:sz w:val="28"/>
          <w:szCs w:val="28"/>
        </w:rPr>
        <w:t xml:space="preserve">совершенствование    материально-технической  базы  учреждения дополнительного образования;  </w:t>
      </w:r>
    </w:p>
    <w:p w:rsidR="003356E9" w:rsidRPr="003356E9" w:rsidRDefault="00503161" w:rsidP="00AA3E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в учебно-</w:t>
      </w:r>
      <w:r w:rsidR="003356E9" w:rsidRPr="003356E9">
        <w:rPr>
          <w:rFonts w:ascii="Times New Roman" w:hAnsi="Times New Roman" w:cs="Times New Roman"/>
          <w:sz w:val="28"/>
          <w:szCs w:val="28"/>
        </w:rPr>
        <w:t xml:space="preserve">воспитательный  процесс новых форм, методов и  педагогических  технологий  с  целью  повышения  качества дополнительного образования детей; </w:t>
      </w:r>
    </w:p>
    <w:p w:rsidR="003356E9" w:rsidRPr="003356E9" w:rsidRDefault="003356E9" w:rsidP="00AA3E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E9">
        <w:rPr>
          <w:rFonts w:ascii="Times New Roman" w:hAnsi="Times New Roman" w:cs="Times New Roman"/>
          <w:sz w:val="28"/>
          <w:szCs w:val="28"/>
        </w:rPr>
        <w:t xml:space="preserve">- создание условий для непрерывного профессионального образования педагогов;  </w:t>
      </w:r>
    </w:p>
    <w:p w:rsidR="005E5097" w:rsidRDefault="003356E9" w:rsidP="00AA3E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E9">
        <w:rPr>
          <w:rFonts w:ascii="Times New Roman" w:hAnsi="Times New Roman" w:cs="Times New Roman"/>
          <w:sz w:val="28"/>
          <w:szCs w:val="28"/>
        </w:rPr>
        <w:t>-</w:t>
      </w:r>
      <w:r w:rsidR="00253E12">
        <w:rPr>
          <w:rFonts w:ascii="Times New Roman" w:hAnsi="Times New Roman" w:cs="Times New Roman"/>
          <w:sz w:val="28"/>
          <w:szCs w:val="28"/>
        </w:rPr>
        <w:t xml:space="preserve"> </w:t>
      </w:r>
      <w:r w:rsidRPr="003356E9">
        <w:rPr>
          <w:rFonts w:ascii="Times New Roman" w:hAnsi="Times New Roman" w:cs="Times New Roman"/>
          <w:sz w:val="28"/>
          <w:szCs w:val="28"/>
        </w:rPr>
        <w:t xml:space="preserve">совершенствование  выстроенной  воспитательной  системы учреждения, осуществляемой по приоритетным направлениям </w:t>
      </w:r>
      <w:r w:rsidR="00E83075">
        <w:rPr>
          <w:rFonts w:ascii="Times New Roman" w:hAnsi="Times New Roman" w:cs="Times New Roman"/>
          <w:sz w:val="28"/>
          <w:szCs w:val="28"/>
        </w:rPr>
        <w:t>М</w:t>
      </w:r>
      <w:r w:rsidR="00EE6B85">
        <w:rPr>
          <w:rFonts w:ascii="Times New Roman" w:hAnsi="Times New Roman" w:cs="Times New Roman"/>
          <w:sz w:val="28"/>
          <w:szCs w:val="28"/>
        </w:rPr>
        <w:t>Б</w:t>
      </w:r>
      <w:r w:rsidR="00E83075">
        <w:rPr>
          <w:rFonts w:ascii="Times New Roman" w:hAnsi="Times New Roman" w:cs="Times New Roman"/>
          <w:sz w:val="28"/>
          <w:szCs w:val="28"/>
        </w:rPr>
        <w:t>У</w:t>
      </w:r>
      <w:r w:rsidR="00AA3ECE">
        <w:rPr>
          <w:rFonts w:ascii="Times New Roman" w:hAnsi="Times New Roman" w:cs="Times New Roman"/>
          <w:sz w:val="28"/>
          <w:szCs w:val="28"/>
        </w:rPr>
        <w:t xml:space="preserve"> </w:t>
      </w:r>
      <w:r w:rsidR="00EE6B85">
        <w:rPr>
          <w:rFonts w:ascii="Times New Roman" w:hAnsi="Times New Roman" w:cs="Times New Roman"/>
          <w:sz w:val="28"/>
          <w:szCs w:val="28"/>
        </w:rPr>
        <w:t>ДО</w:t>
      </w:r>
      <w:r w:rsidR="00E83075">
        <w:rPr>
          <w:rFonts w:ascii="Times New Roman" w:hAnsi="Times New Roman" w:cs="Times New Roman"/>
          <w:sz w:val="28"/>
          <w:szCs w:val="28"/>
        </w:rPr>
        <w:t xml:space="preserve"> «</w:t>
      </w:r>
      <w:r w:rsidR="00AA3ECE">
        <w:rPr>
          <w:rFonts w:ascii="Times New Roman" w:hAnsi="Times New Roman" w:cs="Times New Roman"/>
          <w:sz w:val="28"/>
          <w:szCs w:val="28"/>
        </w:rPr>
        <w:t>ДЮСШ</w:t>
      </w:r>
      <w:r w:rsidR="00E83075">
        <w:rPr>
          <w:rFonts w:ascii="Times New Roman" w:hAnsi="Times New Roman" w:cs="Times New Roman"/>
          <w:sz w:val="28"/>
          <w:szCs w:val="28"/>
        </w:rPr>
        <w:t>».</w:t>
      </w:r>
    </w:p>
    <w:p w:rsidR="00E83075" w:rsidRPr="003356E9" w:rsidRDefault="00E83075" w:rsidP="00503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материалов самообследования учитывались данные по состоянию </w:t>
      </w:r>
      <w:r w:rsidR="009665FE">
        <w:rPr>
          <w:rFonts w:ascii="Times New Roman" w:hAnsi="Times New Roman" w:cs="Times New Roman"/>
          <w:sz w:val="28"/>
          <w:szCs w:val="28"/>
        </w:rPr>
        <w:t>на</w:t>
      </w:r>
      <w:r w:rsidR="00FE62B8">
        <w:rPr>
          <w:rFonts w:ascii="Times New Roman" w:hAnsi="Times New Roman" w:cs="Times New Roman"/>
          <w:sz w:val="28"/>
          <w:szCs w:val="28"/>
        </w:rPr>
        <w:t xml:space="preserve"> </w:t>
      </w:r>
      <w:r w:rsidR="00AF2DB6">
        <w:rPr>
          <w:rFonts w:ascii="Times New Roman" w:hAnsi="Times New Roman" w:cs="Times New Roman"/>
          <w:sz w:val="28"/>
          <w:szCs w:val="28"/>
        </w:rPr>
        <w:t>0</w:t>
      </w:r>
      <w:r w:rsidR="00EE6B85">
        <w:rPr>
          <w:rFonts w:ascii="Times New Roman" w:hAnsi="Times New Roman" w:cs="Times New Roman"/>
          <w:sz w:val="28"/>
          <w:szCs w:val="28"/>
        </w:rPr>
        <w:t xml:space="preserve">1 </w:t>
      </w:r>
      <w:r w:rsidR="00AF2DB6">
        <w:rPr>
          <w:rFonts w:ascii="Times New Roman" w:hAnsi="Times New Roman" w:cs="Times New Roman"/>
          <w:sz w:val="28"/>
          <w:szCs w:val="28"/>
        </w:rPr>
        <w:t>июля</w:t>
      </w:r>
      <w:r w:rsidR="00FE62B8">
        <w:rPr>
          <w:rFonts w:ascii="Times New Roman" w:hAnsi="Times New Roman" w:cs="Times New Roman"/>
          <w:sz w:val="28"/>
          <w:szCs w:val="28"/>
        </w:rPr>
        <w:t xml:space="preserve"> 20</w:t>
      </w:r>
      <w:r w:rsidR="00C65BDA" w:rsidRPr="00C65BDA">
        <w:rPr>
          <w:rFonts w:ascii="Times New Roman" w:hAnsi="Times New Roman" w:cs="Times New Roman"/>
          <w:sz w:val="28"/>
          <w:szCs w:val="28"/>
        </w:rPr>
        <w:t>2</w:t>
      </w:r>
      <w:r w:rsidR="00253E12">
        <w:rPr>
          <w:rFonts w:ascii="Times New Roman" w:hAnsi="Times New Roman" w:cs="Times New Roman"/>
          <w:sz w:val="28"/>
          <w:szCs w:val="28"/>
        </w:rPr>
        <w:t>4</w:t>
      </w:r>
      <w:r w:rsidR="00FE62B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5FE" w:rsidRDefault="009665FE" w:rsidP="00E83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B85" w:rsidRDefault="00EE6B85" w:rsidP="00E830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3075" w:rsidRPr="00503161" w:rsidRDefault="00E83075" w:rsidP="00E83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b/>
          <w:sz w:val="28"/>
          <w:szCs w:val="28"/>
        </w:rPr>
        <w:t xml:space="preserve">1.2.  Материально-техническое обеспечение учреждения </w:t>
      </w:r>
    </w:p>
    <w:p w:rsidR="00503161" w:rsidRPr="00E83075" w:rsidRDefault="00503161" w:rsidP="00E830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0717" w:rsidRDefault="00503161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Обучение проводится в здании общей площадью </w:t>
      </w:r>
      <w:r w:rsidR="00AA3ECE">
        <w:rPr>
          <w:rFonts w:ascii="Times New Roman" w:hAnsi="Times New Roman" w:cs="Times New Roman"/>
          <w:sz w:val="28"/>
          <w:szCs w:val="28"/>
        </w:rPr>
        <w:t>774,2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F3702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="00AA3ECE">
        <w:rPr>
          <w:rFonts w:ascii="Times New Roman" w:hAnsi="Times New Roman" w:cs="Times New Roman"/>
          <w:sz w:val="28"/>
          <w:szCs w:val="28"/>
        </w:rPr>
        <w:t>состоящем из</w:t>
      </w:r>
      <w:r w:rsidR="00B20717">
        <w:rPr>
          <w:rFonts w:ascii="Times New Roman" w:hAnsi="Times New Roman" w:cs="Times New Roman"/>
          <w:sz w:val="28"/>
          <w:szCs w:val="28"/>
        </w:rPr>
        <w:t>:</w:t>
      </w:r>
    </w:p>
    <w:p w:rsidR="00B20717" w:rsidRDefault="00B20717" w:rsidP="00B2071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большого игрового зала для занятий игровыми видами спорта: волейболом, футболом, баскетболом, а также легкой атлетикой;</w:t>
      </w:r>
    </w:p>
    <w:p w:rsidR="00B20717" w:rsidRDefault="00B20717" w:rsidP="00B2071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702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F3702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F3702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3702">
        <w:rPr>
          <w:rFonts w:ascii="Times New Roman" w:hAnsi="Times New Roman" w:cs="Times New Roman"/>
          <w:sz w:val="28"/>
          <w:szCs w:val="28"/>
        </w:rPr>
        <w:t xml:space="preserve"> 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для занятий  </w:t>
      </w:r>
      <w:r>
        <w:rPr>
          <w:rFonts w:ascii="Times New Roman" w:hAnsi="Times New Roman" w:cs="Times New Roman"/>
          <w:sz w:val="28"/>
          <w:szCs w:val="28"/>
        </w:rPr>
        <w:t>боксом;</w:t>
      </w:r>
    </w:p>
    <w:p w:rsidR="00B20717" w:rsidRDefault="00016BEE" w:rsidP="00B2071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717">
        <w:rPr>
          <w:rFonts w:ascii="Times New Roman" w:hAnsi="Times New Roman" w:cs="Times New Roman"/>
          <w:sz w:val="28"/>
          <w:szCs w:val="28"/>
        </w:rPr>
        <w:t>хореографического зала для занятий фитнес – аэробикой и художественной гимнастикой</w:t>
      </w:r>
      <w:r w:rsidR="00820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075" w:rsidRPr="00E83075" w:rsidRDefault="00E83075" w:rsidP="00B2071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На  все  используемые  площади  имеются  разрешения государственного  пожарного  надзора </w:t>
      </w:r>
      <w:r w:rsidR="00B20717">
        <w:rPr>
          <w:rFonts w:ascii="Times New Roman" w:hAnsi="Times New Roman" w:cs="Times New Roman"/>
          <w:sz w:val="28"/>
          <w:szCs w:val="28"/>
        </w:rPr>
        <w:t xml:space="preserve"> и  государственного  санитарно - </w:t>
      </w:r>
      <w:r w:rsidRPr="00E83075">
        <w:rPr>
          <w:rFonts w:ascii="Times New Roman" w:hAnsi="Times New Roman" w:cs="Times New Roman"/>
          <w:sz w:val="28"/>
          <w:szCs w:val="28"/>
        </w:rPr>
        <w:t>эпидемиологического  надзо</w:t>
      </w:r>
      <w:r w:rsidR="00B20717">
        <w:rPr>
          <w:rFonts w:ascii="Times New Roman" w:hAnsi="Times New Roman" w:cs="Times New Roman"/>
          <w:sz w:val="28"/>
          <w:szCs w:val="28"/>
        </w:rPr>
        <w:t xml:space="preserve">ра. </w:t>
      </w:r>
      <w:r w:rsidRPr="00E83075">
        <w:rPr>
          <w:rFonts w:ascii="Times New Roman" w:hAnsi="Times New Roman" w:cs="Times New Roman"/>
          <w:sz w:val="28"/>
          <w:szCs w:val="28"/>
        </w:rPr>
        <w:t>Территория  учреждения  ограждена,  освещена. Организация имеет адрес электронной почты и</w:t>
      </w:r>
      <w:r w:rsidR="00820BCA">
        <w:rPr>
          <w:rFonts w:ascii="Times New Roman" w:hAnsi="Times New Roman" w:cs="Times New Roman"/>
          <w:sz w:val="28"/>
          <w:szCs w:val="28"/>
        </w:rPr>
        <w:t xml:space="preserve"> сайт.</w:t>
      </w:r>
      <w:r w:rsidRPr="00E83075">
        <w:rPr>
          <w:rFonts w:ascii="Times New Roman" w:hAnsi="Times New Roman" w:cs="Times New Roman"/>
          <w:sz w:val="28"/>
          <w:szCs w:val="28"/>
        </w:rPr>
        <w:t xml:space="preserve"> В  целом  созданы  все  условия  для  безопасного  и  результативного обеспечения  образовательного процесса и творческого развития детей. </w:t>
      </w:r>
    </w:p>
    <w:p w:rsidR="00503161" w:rsidRDefault="00503161" w:rsidP="00503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Default="00E83075" w:rsidP="00E83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3161">
        <w:rPr>
          <w:rFonts w:ascii="Times New Roman" w:hAnsi="Times New Roman" w:cs="Times New Roman"/>
          <w:b/>
          <w:sz w:val="28"/>
          <w:szCs w:val="28"/>
        </w:rPr>
        <w:t xml:space="preserve">1.3.  Создание условий для безопасной жизнедеятельности </w:t>
      </w:r>
      <w:r w:rsidR="00503161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503161" w:rsidRPr="00503161" w:rsidRDefault="00503161" w:rsidP="00E830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3161" w:rsidRPr="00E83075" w:rsidRDefault="00E83075" w:rsidP="00587CF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Создание безопасных условий  является приоритетным направлением в</w:t>
      </w:r>
      <w:r w:rsidR="00B20717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 xml:space="preserve">работе  </w:t>
      </w:r>
      <w:r w:rsidR="00587CF7">
        <w:rPr>
          <w:rFonts w:ascii="Times New Roman" w:hAnsi="Times New Roman" w:cs="Times New Roman"/>
          <w:sz w:val="28"/>
          <w:szCs w:val="28"/>
        </w:rPr>
        <w:t>ДЮСШ</w:t>
      </w:r>
      <w:r w:rsidRPr="00E83075">
        <w:rPr>
          <w:rFonts w:ascii="Times New Roman" w:hAnsi="Times New Roman" w:cs="Times New Roman"/>
          <w:sz w:val="28"/>
          <w:szCs w:val="28"/>
        </w:rPr>
        <w:t>.  Безопасность  учреждения  включае</w:t>
      </w:r>
      <w:r w:rsidR="00503161">
        <w:rPr>
          <w:rFonts w:ascii="Times New Roman" w:hAnsi="Times New Roman" w:cs="Times New Roman"/>
          <w:sz w:val="28"/>
          <w:szCs w:val="28"/>
        </w:rPr>
        <w:t xml:space="preserve">т  все  виды безопасности,  в </w:t>
      </w:r>
      <w:r w:rsidRPr="00E83075">
        <w:rPr>
          <w:rFonts w:ascii="Times New Roman" w:hAnsi="Times New Roman" w:cs="Times New Roman"/>
          <w:sz w:val="28"/>
          <w:szCs w:val="28"/>
        </w:rPr>
        <w:t>том  числе:  пожарную  безопасность,  электробезопасность,</w:t>
      </w:r>
      <w:r w:rsidR="00B20717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антитеррористическую,  взрывоопасность,  опасность,  связанную  с техничес</w:t>
      </w:r>
      <w:r w:rsidR="00503161">
        <w:rPr>
          <w:rFonts w:ascii="Times New Roman" w:hAnsi="Times New Roman" w:cs="Times New Roman"/>
          <w:sz w:val="28"/>
          <w:szCs w:val="28"/>
        </w:rPr>
        <w:t xml:space="preserve">ким состоянием среды обитания. С  целью  </w:t>
      </w:r>
      <w:r w:rsidR="00682A78">
        <w:rPr>
          <w:rFonts w:ascii="Times New Roman" w:hAnsi="Times New Roman" w:cs="Times New Roman"/>
          <w:sz w:val="28"/>
          <w:szCs w:val="28"/>
        </w:rPr>
        <w:t>обеспечения</w:t>
      </w:r>
      <w:r w:rsidR="00587CF7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безопасности  образовательного  процесса проведена  следующая  работа:  разработан</w:t>
      </w:r>
      <w:r w:rsidR="004D02DA">
        <w:rPr>
          <w:rFonts w:ascii="Times New Roman" w:hAnsi="Times New Roman" w:cs="Times New Roman"/>
          <w:sz w:val="28"/>
          <w:szCs w:val="28"/>
        </w:rPr>
        <w:t>ы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п</w:t>
      </w:r>
      <w:r w:rsidR="00503161">
        <w:rPr>
          <w:rFonts w:ascii="Times New Roman" w:hAnsi="Times New Roman" w:cs="Times New Roman"/>
          <w:sz w:val="28"/>
          <w:szCs w:val="28"/>
        </w:rPr>
        <w:t>аспорт  дорожной  безопасности</w:t>
      </w:r>
      <w:r w:rsidR="004D02DA">
        <w:rPr>
          <w:rFonts w:ascii="Times New Roman" w:hAnsi="Times New Roman" w:cs="Times New Roman"/>
          <w:sz w:val="28"/>
          <w:szCs w:val="28"/>
        </w:rPr>
        <w:t xml:space="preserve"> и паспорт безопасности,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учреждение  оборудовано  </w:t>
      </w:r>
      <w:r w:rsidR="00C65BDA">
        <w:rPr>
          <w:rFonts w:ascii="Times New Roman" w:hAnsi="Times New Roman" w:cs="Times New Roman"/>
          <w:sz w:val="28"/>
          <w:szCs w:val="28"/>
        </w:rPr>
        <w:t xml:space="preserve">адресной </w:t>
      </w:r>
      <w:r w:rsidRPr="00E83075">
        <w:rPr>
          <w:rFonts w:ascii="Times New Roman" w:hAnsi="Times New Roman" w:cs="Times New Roman"/>
          <w:sz w:val="28"/>
          <w:szCs w:val="28"/>
        </w:rPr>
        <w:t>системой  автоматической  пожарной сигнализаци</w:t>
      </w:r>
      <w:r w:rsidR="00587CF7">
        <w:rPr>
          <w:rFonts w:ascii="Times New Roman" w:hAnsi="Times New Roman" w:cs="Times New Roman"/>
          <w:sz w:val="28"/>
          <w:szCs w:val="28"/>
        </w:rPr>
        <w:t>и</w:t>
      </w:r>
      <w:r w:rsidRPr="00E83075">
        <w:rPr>
          <w:rFonts w:ascii="Times New Roman" w:hAnsi="Times New Roman" w:cs="Times New Roman"/>
          <w:sz w:val="28"/>
          <w:szCs w:val="28"/>
        </w:rPr>
        <w:t xml:space="preserve">, </w:t>
      </w:r>
      <w:r w:rsidR="00C65BDA">
        <w:rPr>
          <w:rFonts w:ascii="Times New Roman" w:hAnsi="Times New Roman" w:cs="Times New Roman"/>
          <w:sz w:val="28"/>
          <w:szCs w:val="28"/>
        </w:rPr>
        <w:t xml:space="preserve">подключена к программно-аппаратному комплексу «Стрелец – мониторинг» с передачей сигнала о пожаре на пульт пожарно-спасательного подразделения 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503161">
        <w:rPr>
          <w:rFonts w:ascii="Times New Roman" w:hAnsi="Times New Roman" w:cs="Times New Roman"/>
          <w:sz w:val="28"/>
          <w:szCs w:val="28"/>
        </w:rPr>
        <w:t>П</w:t>
      </w:r>
      <w:r w:rsidR="006B6B17">
        <w:rPr>
          <w:rFonts w:ascii="Times New Roman" w:hAnsi="Times New Roman" w:cs="Times New Roman"/>
          <w:sz w:val="28"/>
          <w:szCs w:val="28"/>
        </w:rPr>
        <w:t>СЧ №</w:t>
      </w:r>
      <w:r w:rsidR="00503161">
        <w:rPr>
          <w:rFonts w:ascii="Times New Roman" w:hAnsi="Times New Roman" w:cs="Times New Roman"/>
          <w:sz w:val="28"/>
          <w:szCs w:val="28"/>
        </w:rPr>
        <w:t>1</w:t>
      </w:r>
      <w:r w:rsidR="006B6B17">
        <w:rPr>
          <w:rFonts w:ascii="Times New Roman" w:hAnsi="Times New Roman" w:cs="Times New Roman"/>
          <w:sz w:val="28"/>
          <w:szCs w:val="28"/>
        </w:rPr>
        <w:t>6 г.о.Шуя</w:t>
      </w:r>
      <w:r w:rsidR="00503161">
        <w:rPr>
          <w:rFonts w:ascii="Times New Roman" w:hAnsi="Times New Roman" w:cs="Times New Roman"/>
          <w:sz w:val="28"/>
          <w:szCs w:val="28"/>
        </w:rPr>
        <w:t>.</w:t>
      </w:r>
      <w:r w:rsidR="00587CF7">
        <w:rPr>
          <w:rFonts w:ascii="Times New Roman" w:hAnsi="Times New Roman" w:cs="Times New Roman"/>
          <w:sz w:val="28"/>
          <w:szCs w:val="28"/>
        </w:rPr>
        <w:t xml:space="preserve"> </w:t>
      </w:r>
      <w:r w:rsidR="00503161">
        <w:rPr>
          <w:rFonts w:ascii="Times New Roman" w:hAnsi="Times New Roman" w:cs="Times New Roman"/>
          <w:sz w:val="28"/>
          <w:szCs w:val="28"/>
        </w:rPr>
        <w:t>З</w:t>
      </w:r>
      <w:r w:rsidRPr="00E83075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016BEE">
        <w:rPr>
          <w:rFonts w:ascii="Times New Roman" w:hAnsi="Times New Roman" w:cs="Times New Roman"/>
          <w:sz w:val="28"/>
          <w:szCs w:val="28"/>
        </w:rPr>
        <w:t>ДЮСШ</w:t>
      </w:r>
      <w:r w:rsidRPr="00E83075">
        <w:rPr>
          <w:rFonts w:ascii="Times New Roman" w:hAnsi="Times New Roman" w:cs="Times New Roman"/>
          <w:sz w:val="28"/>
          <w:szCs w:val="28"/>
        </w:rPr>
        <w:t xml:space="preserve"> полностью оснащено первичными средствами пожаротушения, на видных местах вывешены схемы эвакуации  детей  и  персонала  в  случае  возникновения  пожара,  обеспечен контрольно  –  пропускной  режим, </w:t>
      </w:r>
      <w:r w:rsidR="006B6B17">
        <w:rPr>
          <w:rFonts w:ascii="Times New Roman" w:hAnsi="Times New Roman" w:cs="Times New Roman"/>
          <w:sz w:val="28"/>
          <w:szCs w:val="28"/>
        </w:rPr>
        <w:t xml:space="preserve">имеется система видеонаблюдения, </w:t>
      </w:r>
      <w:r w:rsidRPr="00E83075">
        <w:rPr>
          <w:rFonts w:ascii="Times New Roman" w:hAnsi="Times New Roman" w:cs="Times New Roman"/>
          <w:sz w:val="28"/>
          <w:szCs w:val="28"/>
        </w:rPr>
        <w:t>организова</w:t>
      </w:r>
      <w:r w:rsidR="006B6B17">
        <w:rPr>
          <w:rFonts w:ascii="Times New Roman" w:hAnsi="Times New Roman" w:cs="Times New Roman"/>
          <w:sz w:val="28"/>
          <w:szCs w:val="28"/>
        </w:rPr>
        <w:t>но</w:t>
      </w:r>
      <w:r w:rsidRPr="00E83075">
        <w:rPr>
          <w:rFonts w:ascii="Times New Roman" w:hAnsi="Times New Roman" w:cs="Times New Roman"/>
          <w:sz w:val="28"/>
          <w:szCs w:val="28"/>
        </w:rPr>
        <w:t xml:space="preserve"> дежурство технического  персонала</w:t>
      </w:r>
      <w:r w:rsidR="006B6B17">
        <w:rPr>
          <w:rFonts w:ascii="Times New Roman" w:hAnsi="Times New Roman" w:cs="Times New Roman"/>
          <w:sz w:val="28"/>
          <w:szCs w:val="28"/>
        </w:rPr>
        <w:t xml:space="preserve"> (вахта)</w:t>
      </w:r>
      <w:r w:rsidRPr="00E83075">
        <w:rPr>
          <w:rFonts w:ascii="Times New Roman" w:hAnsi="Times New Roman" w:cs="Times New Roman"/>
          <w:sz w:val="28"/>
          <w:szCs w:val="28"/>
        </w:rPr>
        <w:t xml:space="preserve">,  </w:t>
      </w:r>
      <w:r w:rsidR="006B6B17">
        <w:rPr>
          <w:rFonts w:ascii="Times New Roman" w:hAnsi="Times New Roman" w:cs="Times New Roman"/>
          <w:sz w:val="28"/>
          <w:szCs w:val="28"/>
        </w:rPr>
        <w:t xml:space="preserve">установлена охранная сигнализация с выводом сигнала сообщений на ПЦО ООО ЧОО «БАСТИОН», </w:t>
      </w:r>
      <w:r w:rsidRPr="00E83075">
        <w:rPr>
          <w:rFonts w:ascii="Times New Roman" w:hAnsi="Times New Roman" w:cs="Times New Roman"/>
          <w:sz w:val="28"/>
          <w:szCs w:val="28"/>
        </w:rPr>
        <w:t>осуществляется  контроль  за  соблюдением установленных  правил  трудового  и  внутреннего  распорядка  и  условий содержания в безопасном состоянии помещений</w:t>
      </w:r>
      <w:r w:rsidR="00016BEE">
        <w:rPr>
          <w:rFonts w:ascii="Times New Roman" w:hAnsi="Times New Roman" w:cs="Times New Roman"/>
          <w:sz w:val="28"/>
          <w:szCs w:val="28"/>
        </w:rPr>
        <w:t xml:space="preserve"> </w:t>
      </w:r>
      <w:r w:rsidR="00587CF7">
        <w:rPr>
          <w:rFonts w:ascii="Times New Roman" w:hAnsi="Times New Roman" w:cs="Times New Roman"/>
          <w:sz w:val="28"/>
          <w:szCs w:val="28"/>
        </w:rPr>
        <w:t>ДЮСШ</w:t>
      </w:r>
      <w:r w:rsidR="00503161">
        <w:rPr>
          <w:rFonts w:ascii="Times New Roman" w:hAnsi="Times New Roman" w:cs="Times New Roman"/>
          <w:sz w:val="28"/>
          <w:szCs w:val="28"/>
        </w:rPr>
        <w:t>.</w:t>
      </w:r>
    </w:p>
    <w:p w:rsidR="00E83075" w:rsidRPr="00E83075" w:rsidRDefault="00E83075" w:rsidP="005031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В  целом    условия    жизнеобеспечения  и  безопасности  участников образовательного  процесса  соответствуют  требованиям  экологических, санитарно-гигиенических,  противопожарных  охранных  и  других  норм, действующих на территории Российской Федерации.  </w:t>
      </w:r>
    </w:p>
    <w:p w:rsidR="00503161" w:rsidRDefault="00503161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61" w:rsidRDefault="00503161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Pr="00682A78" w:rsidRDefault="00E83075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78">
        <w:rPr>
          <w:rFonts w:ascii="Times New Roman" w:hAnsi="Times New Roman" w:cs="Times New Roman"/>
          <w:b/>
          <w:sz w:val="28"/>
          <w:szCs w:val="28"/>
        </w:rPr>
        <w:t xml:space="preserve">1.4.  Режим работы учреждения </w:t>
      </w:r>
    </w:p>
    <w:p w:rsidR="006B6B17" w:rsidRDefault="00E83075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Расписание  занятий  составляется  с  учетом  возрастных  особенностей детей и </w:t>
      </w:r>
      <w:r w:rsidR="006B6B17">
        <w:rPr>
          <w:rFonts w:ascii="Times New Roman" w:hAnsi="Times New Roman" w:cs="Times New Roman"/>
          <w:sz w:val="28"/>
          <w:szCs w:val="28"/>
        </w:rPr>
        <w:t>санитарных</w:t>
      </w:r>
      <w:r w:rsidRPr="00E83075">
        <w:rPr>
          <w:rFonts w:ascii="Times New Roman" w:hAnsi="Times New Roman" w:cs="Times New Roman"/>
          <w:sz w:val="28"/>
          <w:szCs w:val="28"/>
        </w:rPr>
        <w:t xml:space="preserve"> правил, утвержденных Постановлением Главного государственного санитарного врача РФ от </w:t>
      </w:r>
      <w:r w:rsidR="006B6B17">
        <w:rPr>
          <w:rFonts w:ascii="Times New Roman" w:hAnsi="Times New Roman" w:cs="Times New Roman"/>
          <w:sz w:val="28"/>
          <w:szCs w:val="28"/>
        </w:rPr>
        <w:t>28.09.2020</w:t>
      </w:r>
      <w:r w:rsidRPr="00E83075">
        <w:rPr>
          <w:rFonts w:ascii="Times New Roman" w:hAnsi="Times New Roman" w:cs="Times New Roman"/>
          <w:sz w:val="28"/>
          <w:szCs w:val="28"/>
        </w:rPr>
        <w:t xml:space="preserve">г.  </w:t>
      </w:r>
      <w:r w:rsidR="00AD1822">
        <w:rPr>
          <w:rFonts w:ascii="Times New Roman" w:hAnsi="Times New Roman" w:cs="Times New Roman"/>
          <w:sz w:val="28"/>
          <w:szCs w:val="28"/>
        </w:rPr>
        <w:t>№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6B6B17">
        <w:rPr>
          <w:rFonts w:ascii="Times New Roman" w:hAnsi="Times New Roman" w:cs="Times New Roman"/>
          <w:sz w:val="28"/>
          <w:szCs w:val="28"/>
        </w:rPr>
        <w:t>28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6B6B17">
        <w:rPr>
          <w:rFonts w:ascii="Times New Roman" w:hAnsi="Times New Roman" w:cs="Times New Roman"/>
          <w:sz w:val="28"/>
          <w:szCs w:val="28"/>
        </w:rPr>
        <w:t>«Об утверждении санитарных правил  С</w:t>
      </w:r>
      <w:r w:rsidR="00253E12">
        <w:rPr>
          <w:rFonts w:ascii="Times New Roman" w:hAnsi="Times New Roman" w:cs="Times New Roman"/>
          <w:sz w:val="28"/>
          <w:szCs w:val="28"/>
        </w:rPr>
        <w:t>П 2.4.</w:t>
      </w:r>
      <w:r w:rsidR="006B6B17">
        <w:rPr>
          <w:rFonts w:ascii="Times New Roman" w:hAnsi="Times New Roman" w:cs="Times New Roman"/>
          <w:sz w:val="28"/>
          <w:szCs w:val="28"/>
        </w:rPr>
        <w:t>3648</w:t>
      </w:r>
      <w:r w:rsidR="00253E12">
        <w:rPr>
          <w:rFonts w:ascii="Times New Roman" w:hAnsi="Times New Roman" w:cs="Times New Roman"/>
          <w:sz w:val="28"/>
          <w:szCs w:val="28"/>
        </w:rPr>
        <w:t xml:space="preserve"> </w:t>
      </w:r>
      <w:r w:rsidR="006B6B17">
        <w:rPr>
          <w:rFonts w:ascii="Times New Roman" w:hAnsi="Times New Roman" w:cs="Times New Roman"/>
          <w:sz w:val="28"/>
          <w:szCs w:val="28"/>
        </w:rPr>
        <w:t>-</w:t>
      </w:r>
      <w:r w:rsidR="00253E12">
        <w:rPr>
          <w:rFonts w:ascii="Times New Roman" w:hAnsi="Times New Roman" w:cs="Times New Roman"/>
          <w:sz w:val="28"/>
          <w:szCs w:val="28"/>
        </w:rPr>
        <w:t xml:space="preserve"> </w:t>
      </w:r>
      <w:r w:rsidR="006B6B17">
        <w:rPr>
          <w:rFonts w:ascii="Times New Roman" w:hAnsi="Times New Roman" w:cs="Times New Roman"/>
          <w:sz w:val="28"/>
          <w:szCs w:val="28"/>
        </w:rPr>
        <w:t>20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6B6B17">
        <w:rPr>
          <w:rFonts w:ascii="Times New Roman" w:hAnsi="Times New Roman" w:cs="Times New Roman"/>
          <w:sz w:val="28"/>
          <w:szCs w:val="28"/>
        </w:rPr>
        <w:t>«</w:t>
      </w:r>
      <w:r w:rsidRPr="00E83075">
        <w:rPr>
          <w:rFonts w:ascii="Times New Roman" w:hAnsi="Times New Roman" w:cs="Times New Roman"/>
          <w:sz w:val="28"/>
          <w:szCs w:val="28"/>
        </w:rPr>
        <w:t>Санитарно</w:t>
      </w:r>
      <w:r w:rsidR="00AF71D3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-</w:t>
      </w:r>
      <w:r w:rsidR="00AF71D3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 </w:t>
      </w:r>
      <w:r w:rsidR="006B6B17">
        <w:rPr>
          <w:rFonts w:ascii="Times New Roman" w:hAnsi="Times New Roman" w:cs="Times New Roman"/>
          <w:sz w:val="28"/>
          <w:szCs w:val="28"/>
        </w:rPr>
        <w:t>к организациям воспитания и обучения, отдыха и оздоровления детей и молодежи»</w:t>
      </w:r>
      <w:r w:rsidRPr="00E83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A78" w:rsidRDefault="00E83075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Администр</w:t>
      </w:r>
      <w:r w:rsidR="00682A78">
        <w:rPr>
          <w:rFonts w:ascii="Times New Roman" w:hAnsi="Times New Roman" w:cs="Times New Roman"/>
          <w:sz w:val="28"/>
          <w:szCs w:val="28"/>
        </w:rPr>
        <w:t>ация, методист, инструктор</w:t>
      </w:r>
      <w:r w:rsidR="00AF71D3">
        <w:rPr>
          <w:rFonts w:ascii="Times New Roman" w:hAnsi="Times New Roman" w:cs="Times New Roman"/>
          <w:sz w:val="28"/>
          <w:szCs w:val="28"/>
        </w:rPr>
        <w:t>а -</w:t>
      </w:r>
      <w:r w:rsidR="00682A78">
        <w:rPr>
          <w:rFonts w:ascii="Times New Roman" w:hAnsi="Times New Roman" w:cs="Times New Roman"/>
          <w:sz w:val="28"/>
          <w:szCs w:val="28"/>
        </w:rPr>
        <w:t xml:space="preserve"> </w:t>
      </w:r>
      <w:r w:rsidR="00AF71D3">
        <w:rPr>
          <w:rFonts w:ascii="Times New Roman" w:hAnsi="Times New Roman" w:cs="Times New Roman"/>
          <w:sz w:val="28"/>
          <w:szCs w:val="28"/>
        </w:rPr>
        <w:t>методисты</w:t>
      </w:r>
      <w:r w:rsidR="00682A78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работают  в  режим</w:t>
      </w:r>
      <w:r w:rsidR="00AF71D3">
        <w:rPr>
          <w:rFonts w:ascii="Times New Roman" w:hAnsi="Times New Roman" w:cs="Times New Roman"/>
          <w:sz w:val="28"/>
          <w:szCs w:val="28"/>
        </w:rPr>
        <w:t xml:space="preserve">е  5-дневной  рабочей  недели, </w:t>
      </w:r>
      <w:r w:rsidR="00682A78">
        <w:rPr>
          <w:rFonts w:ascii="Times New Roman" w:hAnsi="Times New Roman" w:cs="Times New Roman"/>
          <w:sz w:val="28"/>
          <w:szCs w:val="28"/>
        </w:rPr>
        <w:t xml:space="preserve">тренеры - преподаватели </w:t>
      </w:r>
      <w:r w:rsidR="00AF71D3" w:rsidRPr="00E83075">
        <w:rPr>
          <w:rFonts w:ascii="Times New Roman" w:hAnsi="Times New Roman" w:cs="Times New Roman"/>
          <w:sz w:val="28"/>
          <w:szCs w:val="28"/>
        </w:rPr>
        <w:t>в  режим</w:t>
      </w:r>
      <w:r w:rsidR="00AF71D3">
        <w:rPr>
          <w:rFonts w:ascii="Times New Roman" w:hAnsi="Times New Roman" w:cs="Times New Roman"/>
          <w:sz w:val="28"/>
          <w:szCs w:val="28"/>
        </w:rPr>
        <w:t>е  6-дневной  рабочей  недели</w:t>
      </w:r>
      <w:r w:rsidR="00682A78">
        <w:rPr>
          <w:rFonts w:ascii="Times New Roman" w:hAnsi="Times New Roman" w:cs="Times New Roman"/>
          <w:sz w:val="28"/>
          <w:szCs w:val="28"/>
        </w:rPr>
        <w:t xml:space="preserve"> </w:t>
      </w:r>
      <w:r w:rsidR="00AF71D3">
        <w:rPr>
          <w:rFonts w:ascii="Times New Roman" w:hAnsi="Times New Roman" w:cs="Times New Roman"/>
          <w:sz w:val="28"/>
          <w:szCs w:val="28"/>
        </w:rPr>
        <w:t xml:space="preserve">и </w:t>
      </w:r>
      <w:r w:rsidR="00682A78">
        <w:rPr>
          <w:rFonts w:ascii="Times New Roman" w:hAnsi="Times New Roman" w:cs="Times New Roman"/>
          <w:sz w:val="28"/>
          <w:szCs w:val="28"/>
        </w:rPr>
        <w:t>имею</w:t>
      </w:r>
      <w:r w:rsidR="00AF71D3">
        <w:rPr>
          <w:rFonts w:ascii="Times New Roman" w:hAnsi="Times New Roman" w:cs="Times New Roman"/>
          <w:sz w:val="28"/>
          <w:szCs w:val="28"/>
        </w:rPr>
        <w:t>т</w:t>
      </w:r>
      <w:r w:rsidR="00682A78">
        <w:rPr>
          <w:rFonts w:ascii="Times New Roman" w:hAnsi="Times New Roman" w:cs="Times New Roman"/>
          <w:sz w:val="28"/>
          <w:szCs w:val="28"/>
        </w:rPr>
        <w:t xml:space="preserve"> один выходной день, </w:t>
      </w:r>
      <w:r w:rsidRPr="00E83075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AF2DB6">
        <w:rPr>
          <w:rFonts w:ascii="Times New Roman" w:hAnsi="Times New Roman" w:cs="Times New Roman"/>
          <w:sz w:val="28"/>
          <w:szCs w:val="28"/>
        </w:rPr>
        <w:t xml:space="preserve">в </w:t>
      </w:r>
      <w:r w:rsidR="00AF71D3">
        <w:rPr>
          <w:rFonts w:ascii="Times New Roman" w:hAnsi="Times New Roman" w:cs="Times New Roman"/>
          <w:sz w:val="28"/>
          <w:szCs w:val="28"/>
        </w:rPr>
        <w:t>группах по видам спорта</w:t>
      </w:r>
      <w:r w:rsidRPr="00E83075">
        <w:rPr>
          <w:rFonts w:ascii="Times New Roman" w:hAnsi="Times New Roman" w:cs="Times New Roman"/>
          <w:sz w:val="28"/>
          <w:szCs w:val="28"/>
        </w:rPr>
        <w:t xml:space="preserve"> проводятся по индивидуальному расписанию, в т.ч</w:t>
      </w:r>
      <w:r w:rsidR="00682A78">
        <w:rPr>
          <w:rFonts w:ascii="Times New Roman" w:hAnsi="Times New Roman" w:cs="Times New Roman"/>
          <w:sz w:val="28"/>
          <w:szCs w:val="28"/>
        </w:rPr>
        <w:t>.</w:t>
      </w:r>
      <w:r w:rsidRPr="00E83075">
        <w:rPr>
          <w:rFonts w:ascii="Times New Roman" w:hAnsi="Times New Roman" w:cs="Times New Roman"/>
          <w:sz w:val="28"/>
          <w:szCs w:val="28"/>
        </w:rPr>
        <w:t xml:space="preserve"> и в выходные дни, охрана осуществляется  круглосуточно</w:t>
      </w:r>
      <w:r w:rsidR="006B6B17">
        <w:rPr>
          <w:rFonts w:ascii="Times New Roman" w:hAnsi="Times New Roman" w:cs="Times New Roman"/>
          <w:sz w:val="28"/>
          <w:szCs w:val="28"/>
        </w:rPr>
        <w:t xml:space="preserve"> (вахта и охранная сигнализация)</w:t>
      </w:r>
      <w:r w:rsidRPr="00E83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A78" w:rsidRDefault="00E83075" w:rsidP="00682A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 часов  на  одну  учебную  группу  и  число  занятий  в  неделю определяются  особенностями  </w:t>
      </w:r>
      <w:r w:rsidR="00016BEE">
        <w:rPr>
          <w:rFonts w:ascii="Times New Roman" w:hAnsi="Times New Roman" w:cs="Times New Roman"/>
          <w:sz w:val="28"/>
          <w:szCs w:val="28"/>
        </w:rPr>
        <w:t>дополнительн</w:t>
      </w:r>
      <w:r w:rsidR="00352CAB">
        <w:rPr>
          <w:rFonts w:ascii="Times New Roman" w:hAnsi="Times New Roman" w:cs="Times New Roman"/>
          <w:sz w:val="28"/>
          <w:szCs w:val="28"/>
        </w:rPr>
        <w:t>ых</w:t>
      </w:r>
      <w:r w:rsidR="00016BEE">
        <w:rPr>
          <w:rFonts w:ascii="Times New Roman" w:hAnsi="Times New Roman" w:cs="Times New Roman"/>
          <w:sz w:val="28"/>
          <w:szCs w:val="28"/>
        </w:rPr>
        <w:t xml:space="preserve"> обще</w:t>
      </w:r>
      <w:r w:rsidRPr="00E83075">
        <w:rPr>
          <w:rFonts w:ascii="Times New Roman" w:hAnsi="Times New Roman" w:cs="Times New Roman"/>
          <w:sz w:val="28"/>
          <w:szCs w:val="28"/>
        </w:rPr>
        <w:t>образовательн</w:t>
      </w:r>
      <w:r w:rsidR="00352CAB">
        <w:rPr>
          <w:rFonts w:ascii="Times New Roman" w:hAnsi="Times New Roman" w:cs="Times New Roman"/>
          <w:sz w:val="28"/>
          <w:szCs w:val="28"/>
        </w:rPr>
        <w:t>ых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352CAB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Pr="00E83075">
        <w:rPr>
          <w:rFonts w:ascii="Times New Roman" w:hAnsi="Times New Roman" w:cs="Times New Roman"/>
          <w:sz w:val="28"/>
          <w:szCs w:val="28"/>
        </w:rPr>
        <w:t>програм</w:t>
      </w:r>
      <w:r w:rsidR="00352CAB">
        <w:rPr>
          <w:rFonts w:ascii="Times New Roman" w:hAnsi="Times New Roman" w:cs="Times New Roman"/>
          <w:sz w:val="28"/>
          <w:szCs w:val="28"/>
        </w:rPr>
        <w:t xml:space="preserve">м </w:t>
      </w:r>
      <w:r w:rsidR="007E6BA4">
        <w:rPr>
          <w:rFonts w:ascii="Times New Roman" w:hAnsi="Times New Roman" w:cs="Times New Roman"/>
          <w:sz w:val="28"/>
          <w:szCs w:val="28"/>
        </w:rPr>
        <w:t xml:space="preserve">физкультурно-спортивной направленности </w:t>
      </w:r>
      <w:r w:rsidR="00352CAB">
        <w:rPr>
          <w:rFonts w:ascii="Times New Roman" w:hAnsi="Times New Roman" w:cs="Times New Roman"/>
          <w:sz w:val="28"/>
          <w:szCs w:val="28"/>
        </w:rPr>
        <w:t xml:space="preserve">и дополнительных образовательных программ спортивной подготовки, 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с учетом  </w:t>
      </w:r>
      <w:r w:rsidR="00AF71D3">
        <w:rPr>
          <w:rFonts w:ascii="Times New Roman" w:hAnsi="Times New Roman" w:cs="Times New Roman"/>
          <w:sz w:val="28"/>
          <w:szCs w:val="28"/>
        </w:rPr>
        <w:t>вида спорта</w:t>
      </w:r>
      <w:r w:rsidRPr="00E83075">
        <w:rPr>
          <w:rFonts w:ascii="Times New Roman" w:hAnsi="Times New Roman" w:cs="Times New Roman"/>
          <w:sz w:val="28"/>
          <w:szCs w:val="28"/>
        </w:rPr>
        <w:t xml:space="preserve">,  возраста  обучающихся,  </w:t>
      </w:r>
      <w:r w:rsidR="00AF71D3">
        <w:rPr>
          <w:rFonts w:ascii="Times New Roman" w:hAnsi="Times New Roman" w:cs="Times New Roman"/>
          <w:sz w:val="28"/>
          <w:szCs w:val="28"/>
        </w:rPr>
        <w:t xml:space="preserve">этапа и </w:t>
      </w:r>
      <w:r w:rsidRPr="00E83075">
        <w:rPr>
          <w:rFonts w:ascii="Times New Roman" w:hAnsi="Times New Roman" w:cs="Times New Roman"/>
          <w:sz w:val="28"/>
          <w:szCs w:val="28"/>
        </w:rPr>
        <w:t>года  обучения  и санитарн</w:t>
      </w:r>
      <w:r w:rsidR="006B6B17">
        <w:rPr>
          <w:rFonts w:ascii="Times New Roman" w:hAnsi="Times New Roman" w:cs="Times New Roman"/>
          <w:sz w:val="28"/>
          <w:szCs w:val="28"/>
        </w:rPr>
        <w:t xml:space="preserve">ых </w:t>
      </w:r>
      <w:r w:rsidRPr="00E83075">
        <w:rPr>
          <w:rFonts w:ascii="Times New Roman" w:hAnsi="Times New Roman" w:cs="Times New Roman"/>
          <w:sz w:val="28"/>
          <w:szCs w:val="28"/>
        </w:rPr>
        <w:t xml:space="preserve">правил. </w:t>
      </w:r>
    </w:p>
    <w:p w:rsidR="00E83075" w:rsidRDefault="00E83075" w:rsidP="00682A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Продолжительность  одного  занятия  определяется  дополнительной </w:t>
      </w:r>
      <w:r w:rsidR="001E0CD7">
        <w:rPr>
          <w:rFonts w:ascii="Times New Roman" w:hAnsi="Times New Roman" w:cs="Times New Roman"/>
          <w:sz w:val="28"/>
          <w:szCs w:val="28"/>
        </w:rPr>
        <w:t>обще</w:t>
      </w:r>
      <w:r w:rsidRPr="00E83075">
        <w:rPr>
          <w:rFonts w:ascii="Times New Roman" w:hAnsi="Times New Roman" w:cs="Times New Roman"/>
          <w:sz w:val="28"/>
          <w:szCs w:val="28"/>
        </w:rPr>
        <w:t xml:space="preserve">образовательной программой, при этом один учебный час занятия включает в себя  45  минут  активного  обучения  детей  и  подростков  (для  детей дошкольного </w:t>
      </w:r>
      <w:r w:rsidR="00682A78">
        <w:rPr>
          <w:rFonts w:ascii="Times New Roman" w:hAnsi="Times New Roman" w:cs="Times New Roman"/>
          <w:sz w:val="28"/>
          <w:szCs w:val="28"/>
        </w:rPr>
        <w:t>возраста 30 минут) и не менее 5</w:t>
      </w:r>
      <w:r w:rsidRPr="00E83075">
        <w:rPr>
          <w:rFonts w:ascii="Times New Roman" w:hAnsi="Times New Roman" w:cs="Times New Roman"/>
          <w:sz w:val="28"/>
          <w:szCs w:val="28"/>
        </w:rPr>
        <w:t xml:space="preserve">-минутного перерыва между занятиями. </w:t>
      </w:r>
    </w:p>
    <w:p w:rsidR="001E0CD7" w:rsidRPr="00E83075" w:rsidRDefault="001E0CD7" w:rsidP="00682A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Pr="009665FE" w:rsidRDefault="00E83075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9665FE">
        <w:rPr>
          <w:rFonts w:ascii="Times New Roman" w:hAnsi="Times New Roman" w:cs="Times New Roman"/>
          <w:b/>
        </w:rPr>
        <w:t xml:space="preserve"> </w:t>
      </w:r>
      <w:r w:rsidR="00AF71D3">
        <w:rPr>
          <w:rFonts w:ascii="Times New Roman" w:hAnsi="Times New Roman" w:cs="Times New Roman"/>
          <w:b/>
        </w:rPr>
        <w:tab/>
      </w:r>
      <w:r w:rsidRPr="00B37403">
        <w:rPr>
          <w:rFonts w:ascii="Times New Roman" w:hAnsi="Times New Roman" w:cs="Times New Roman"/>
          <w:b/>
          <w:sz w:val="28"/>
          <w:szCs w:val="28"/>
        </w:rPr>
        <w:t>2.</w:t>
      </w:r>
      <w:r w:rsidRPr="009665FE">
        <w:rPr>
          <w:rFonts w:ascii="Times New Roman" w:hAnsi="Times New Roman" w:cs="Times New Roman"/>
          <w:b/>
        </w:rPr>
        <w:t xml:space="preserve">  </w:t>
      </w:r>
      <w:r w:rsidRPr="00B37403">
        <w:rPr>
          <w:rFonts w:ascii="Times New Roman" w:hAnsi="Times New Roman" w:cs="Times New Roman"/>
          <w:b/>
          <w:sz w:val="28"/>
          <w:szCs w:val="28"/>
        </w:rPr>
        <w:t>УПРАВЛЕНИЕ УЧРЕЖДЕНИЕМ</w:t>
      </w:r>
      <w:r w:rsidRPr="009665FE">
        <w:rPr>
          <w:rFonts w:ascii="Times New Roman" w:hAnsi="Times New Roman" w:cs="Times New Roman"/>
          <w:b/>
        </w:rPr>
        <w:t xml:space="preserve"> </w:t>
      </w:r>
    </w:p>
    <w:p w:rsidR="00E83075" w:rsidRPr="00E83075" w:rsidRDefault="005E1A6B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Управление учреждением осуществляется в соответствии с нормативно-правовыми актами: </w:t>
      </w:r>
    </w:p>
    <w:p w:rsidR="00E83075" w:rsidRPr="00E83075" w:rsidRDefault="00E83075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Федерации; </w:t>
      </w:r>
    </w:p>
    <w:p w:rsidR="00E83075" w:rsidRDefault="00E83075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N 273-ФЗ «Об образовании в Российской  Федерации»  (Собрание  законодательства  РФ.  2012.  № 53); </w:t>
      </w:r>
    </w:p>
    <w:p w:rsidR="004D7F9F" w:rsidRPr="00E83075" w:rsidRDefault="004D7F9F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30.04.2021 </w:t>
      </w:r>
      <w:r w:rsidRPr="00E83075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E83075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</w:p>
    <w:p w:rsidR="00E83075" w:rsidRDefault="00E83075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-  Приказом  Министерства  </w:t>
      </w:r>
      <w:r w:rsidR="00AD0AA4">
        <w:rPr>
          <w:rFonts w:ascii="Times New Roman" w:hAnsi="Times New Roman" w:cs="Times New Roman"/>
          <w:sz w:val="28"/>
          <w:szCs w:val="28"/>
        </w:rPr>
        <w:t>просвещения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Российской Федерации  от  </w:t>
      </w:r>
      <w:r w:rsidR="004D7F9F">
        <w:rPr>
          <w:rFonts w:ascii="Times New Roman" w:hAnsi="Times New Roman" w:cs="Times New Roman"/>
          <w:sz w:val="28"/>
          <w:szCs w:val="28"/>
        </w:rPr>
        <w:t>27.07.2022 №629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AD0AA4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E83075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AD0AA4">
        <w:rPr>
          <w:rFonts w:ascii="Times New Roman" w:hAnsi="Times New Roman" w:cs="Times New Roman"/>
          <w:sz w:val="28"/>
          <w:szCs w:val="28"/>
        </w:rPr>
        <w:t>ка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организации  и осуществления  образовательной  деятельности  по  дополнительным общеобразовательным программам»;  </w:t>
      </w:r>
    </w:p>
    <w:p w:rsidR="00AD11FF" w:rsidRPr="00E83075" w:rsidRDefault="00AD11FF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0AA4">
        <w:rPr>
          <w:rFonts w:ascii="Times New Roman" w:hAnsi="Times New Roman" w:cs="Times New Roman"/>
          <w:sz w:val="28"/>
          <w:szCs w:val="28"/>
        </w:rPr>
        <w:t xml:space="preserve">Федеральными стандартами спортивной подготовки по видам спорта, утвержденными </w:t>
      </w:r>
      <w:r>
        <w:rPr>
          <w:rFonts w:ascii="Times New Roman" w:hAnsi="Times New Roman" w:cs="Times New Roman"/>
          <w:sz w:val="28"/>
          <w:szCs w:val="28"/>
        </w:rPr>
        <w:t>Приказом Министерства спорта Российской Федера</w:t>
      </w:r>
      <w:r w:rsidR="00AD0AA4">
        <w:rPr>
          <w:rFonts w:ascii="Times New Roman" w:hAnsi="Times New Roman" w:cs="Times New Roman"/>
          <w:sz w:val="28"/>
          <w:szCs w:val="28"/>
        </w:rPr>
        <w:t>ции;</w:t>
      </w:r>
    </w:p>
    <w:p w:rsidR="00E83075" w:rsidRPr="00E83075" w:rsidRDefault="00E83075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- Уставом учреждения. </w:t>
      </w:r>
    </w:p>
    <w:p w:rsidR="00E83075" w:rsidRPr="00E83075" w:rsidRDefault="00682A78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075" w:rsidRPr="00E83075">
        <w:rPr>
          <w:rFonts w:ascii="Times New Roman" w:hAnsi="Times New Roman" w:cs="Times New Roman"/>
          <w:sz w:val="28"/>
          <w:szCs w:val="28"/>
        </w:rPr>
        <w:t>Управление учреждением строится на принципах единоначалия и самоуправления коллективом. Формами самоуправления являются: Управляющий совет</w:t>
      </w:r>
      <w:r w:rsidR="00AD11FF">
        <w:rPr>
          <w:rFonts w:ascii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hAnsi="Times New Roman" w:cs="Times New Roman"/>
          <w:sz w:val="28"/>
          <w:szCs w:val="28"/>
        </w:rPr>
        <w:t>УДО «</w:t>
      </w:r>
      <w:r w:rsidR="004A1F06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, Педагогический совет, Общее собрание работников, родительские комитеты </w:t>
      </w:r>
      <w:r w:rsidR="004D7F9F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4A1F06">
        <w:rPr>
          <w:rFonts w:ascii="Times New Roman" w:hAnsi="Times New Roman" w:cs="Times New Roman"/>
          <w:sz w:val="28"/>
          <w:szCs w:val="28"/>
        </w:rPr>
        <w:t>спортивных отделений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075" w:rsidRPr="00E83075" w:rsidRDefault="00E83075" w:rsidP="004A1F0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Руководство учреждением осуществляет</w:t>
      </w:r>
      <w:r w:rsidR="007E6BA4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директор</w:t>
      </w:r>
      <w:r w:rsidR="007E6BA4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учреждения</w:t>
      </w:r>
      <w:r w:rsidR="00682A78">
        <w:rPr>
          <w:rFonts w:ascii="Times New Roman" w:hAnsi="Times New Roman" w:cs="Times New Roman"/>
          <w:sz w:val="28"/>
          <w:szCs w:val="28"/>
        </w:rPr>
        <w:t>.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Вся  управленческая деятельность в учреждении ведется по нескольким направлениям: </w:t>
      </w:r>
    </w:p>
    <w:p w:rsidR="00E83075" w:rsidRPr="00E83075" w:rsidRDefault="00E83075" w:rsidP="004A1F0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78">
        <w:rPr>
          <w:rFonts w:ascii="Times New Roman" w:hAnsi="Times New Roman" w:cs="Times New Roman"/>
          <w:i/>
          <w:sz w:val="28"/>
          <w:szCs w:val="28"/>
        </w:rPr>
        <w:t>Информационно  –  аналитическая  деятельность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направлена  на выработку  управленческих  решений,  обеспечивающих  информационные </w:t>
      </w:r>
      <w:r w:rsidR="00682A78">
        <w:rPr>
          <w:rFonts w:ascii="Times New Roman" w:hAnsi="Times New Roman" w:cs="Times New Roman"/>
          <w:sz w:val="28"/>
          <w:szCs w:val="28"/>
        </w:rPr>
        <w:t xml:space="preserve">потоки, </w:t>
      </w:r>
      <w:r w:rsidRPr="00E83075">
        <w:rPr>
          <w:rFonts w:ascii="Times New Roman" w:hAnsi="Times New Roman" w:cs="Times New Roman"/>
          <w:sz w:val="28"/>
          <w:szCs w:val="28"/>
        </w:rPr>
        <w:t xml:space="preserve">которые  формируются  по  блокам  –  качество  образования, воспитательная  работа,  здоровье  обучающихся,  работа  с  кадрами, материально – техническое, финансово – экономическое обеспечение, работа с  родителями  и  общественностью.  Аналитическая  деятельность администрации  учреждения  состоит  из  анализа  динамики  достижения запланированных  результатов;  мнения  обучающихся,  их  </w:t>
      </w:r>
      <w:r w:rsidRPr="00E83075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 и </w:t>
      </w:r>
      <w:r w:rsidR="004A1F06">
        <w:rPr>
          <w:rFonts w:ascii="Times New Roman" w:hAnsi="Times New Roman" w:cs="Times New Roman"/>
          <w:sz w:val="28"/>
          <w:szCs w:val="28"/>
        </w:rPr>
        <w:t>тренеров - преподавателей</w:t>
      </w:r>
      <w:r w:rsidRPr="00E83075">
        <w:rPr>
          <w:rFonts w:ascii="Times New Roman" w:hAnsi="Times New Roman" w:cs="Times New Roman"/>
          <w:sz w:val="28"/>
          <w:szCs w:val="28"/>
        </w:rPr>
        <w:t xml:space="preserve"> о достигнутых результатах; анализа отклонений от поста</w:t>
      </w:r>
      <w:r w:rsidR="004A1F06">
        <w:rPr>
          <w:rFonts w:ascii="Times New Roman" w:hAnsi="Times New Roman" w:cs="Times New Roman"/>
          <w:sz w:val="28"/>
          <w:szCs w:val="28"/>
        </w:rPr>
        <w:t xml:space="preserve">вленных целей;  положительного </w:t>
      </w:r>
      <w:r w:rsidRPr="00E83075">
        <w:rPr>
          <w:rFonts w:ascii="Times New Roman" w:hAnsi="Times New Roman" w:cs="Times New Roman"/>
          <w:sz w:val="28"/>
          <w:szCs w:val="28"/>
        </w:rPr>
        <w:t xml:space="preserve">опыта;  выводов  и  предложений  по  учету  и исправлению ошибок. Данная работа проводится  систематически. </w:t>
      </w:r>
    </w:p>
    <w:p w:rsidR="00E83075" w:rsidRPr="00E83075" w:rsidRDefault="00E83075" w:rsidP="00A40F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78">
        <w:rPr>
          <w:rFonts w:ascii="Times New Roman" w:hAnsi="Times New Roman" w:cs="Times New Roman"/>
          <w:i/>
          <w:sz w:val="28"/>
          <w:szCs w:val="28"/>
        </w:rPr>
        <w:t>Организационно  –  исполнительская  деятельность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является  важной составляющей  управленческой  деятельности  администрации:  работа  с кадрами,  создание  условий  и  благоприятного  психологического  климата профессиональной  деятельности  </w:t>
      </w:r>
      <w:r w:rsidR="004A1F06">
        <w:rPr>
          <w:rFonts w:ascii="Times New Roman" w:hAnsi="Times New Roman" w:cs="Times New Roman"/>
          <w:sz w:val="28"/>
          <w:szCs w:val="28"/>
        </w:rPr>
        <w:t>тренеров - преподавателей</w:t>
      </w:r>
      <w:r w:rsidRPr="00E83075">
        <w:rPr>
          <w:rFonts w:ascii="Times New Roman" w:hAnsi="Times New Roman" w:cs="Times New Roman"/>
          <w:sz w:val="28"/>
          <w:szCs w:val="28"/>
        </w:rPr>
        <w:t xml:space="preserve">,  совершенствование инспекционно  –  контрольной  работы.  Уровень  ответственности,  права  и обязанности  </w:t>
      </w:r>
      <w:r w:rsidR="007E6BA4">
        <w:rPr>
          <w:rFonts w:ascii="Times New Roman" w:hAnsi="Times New Roman" w:cs="Times New Roman"/>
          <w:sz w:val="28"/>
          <w:szCs w:val="28"/>
        </w:rPr>
        <w:t>работников администрации Учреждения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682A78">
        <w:rPr>
          <w:rFonts w:ascii="Times New Roman" w:hAnsi="Times New Roman" w:cs="Times New Roman"/>
          <w:sz w:val="28"/>
          <w:szCs w:val="28"/>
        </w:rPr>
        <w:t>М</w:t>
      </w:r>
      <w:r w:rsidR="00AD11FF">
        <w:rPr>
          <w:rFonts w:ascii="Times New Roman" w:hAnsi="Times New Roman" w:cs="Times New Roman"/>
          <w:sz w:val="28"/>
          <w:szCs w:val="28"/>
        </w:rPr>
        <w:t>Б</w:t>
      </w:r>
      <w:r w:rsidR="00682A78">
        <w:rPr>
          <w:rFonts w:ascii="Times New Roman" w:hAnsi="Times New Roman" w:cs="Times New Roman"/>
          <w:sz w:val="28"/>
          <w:szCs w:val="28"/>
        </w:rPr>
        <w:t>У</w:t>
      </w:r>
      <w:r w:rsidR="00AD11FF">
        <w:rPr>
          <w:rFonts w:ascii="Times New Roman" w:hAnsi="Times New Roman" w:cs="Times New Roman"/>
          <w:sz w:val="28"/>
          <w:szCs w:val="28"/>
        </w:rPr>
        <w:t>ДО</w:t>
      </w:r>
      <w:r w:rsidR="00682A78">
        <w:rPr>
          <w:rFonts w:ascii="Times New Roman" w:hAnsi="Times New Roman" w:cs="Times New Roman"/>
          <w:sz w:val="28"/>
          <w:szCs w:val="28"/>
        </w:rPr>
        <w:t xml:space="preserve"> «</w:t>
      </w:r>
      <w:r w:rsidR="004A1F06">
        <w:rPr>
          <w:rFonts w:ascii="Times New Roman" w:hAnsi="Times New Roman" w:cs="Times New Roman"/>
          <w:sz w:val="28"/>
          <w:szCs w:val="28"/>
        </w:rPr>
        <w:t>ДЮСШ</w:t>
      </w:r>
      <w:r w:rsidR="00682A78">
        <w:rPr>
          <w:rFonts w:ascii="Times New Roman" w:hAnsi="Times New Roman" w:cs="Times New Roman"/>
          <w:sz w:val="28"/>
          <w:szCs w:val="28"/>
        </w:rPr>
        <w:t xml:space="preserve">» </w:t>
      </w:r>
      <w:r w:rsidRPr="00E83075">
        <w:rPr>
          <w:rFonts w:ascii="Times New Roman" w:hAnsi="Times New Roman" w:cs="Times New Roman"/>
          <w:sz w:val="28"/>
          <w:szCs w:val="28"/>
        </w:rPr>
        <w:t>регламентируются</w:t>
      </w:r>
      <w:r w:rsidR="00E760A6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 xml:space="preserve">должностными инструкциями.  </w:t>
      </w:r>
    </w:p>
    <w:p w:rsidR="00EF3A60" w:rsidRDefault="00E83075" w:rsidP="00A40F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При  осуществлении  подбора,  приёма  на  работу,  расстановке  и увольнении  педагогических  работников  соблюдается  законодательство Российской Федерации. В Уставе</w:t>
      </w:r>
      <w:r w:rsidR="001E0CD7">
        <w:rPr>
          <w:rFonts w:ascii="Times New Roman" w:hAnsi="Times New Roman" w:cs="Times New Roman"/>
          <w:sz w:val="28"/>
          <w:szCs w:val="28"/>
        </w:rPr>
        <w:t xml:space="preserve"> МБ</w:t>
      </w:r>
      <w:r w:rsidR="00682A78">
        <w:rPr>
          <w:rFonts w:ascii="Times New Roman" w:hAnsi="Times New Roman" w:cs="Times New Roman"/>
          <w:sz w:val="28"/>
          <w:szCs w:val="28"/>
        </w:rPr>
        <w:t>У</w:t>
      </w:r>
      <w:r w:rsidR="001E0CD7">
        <w:rPr>
          <w:rFonts w:ascii="Times New Roman" w:hAnsi="Times New Roman" w:cs="Times New Roman"/>
          <w:sz w:val="28"/>
          <w:szCs w:val="28"/>
        </w:rPr>
        <w:t>ДО</w:t>
      </w:r>
      <w:r w:rsidR="00682A78">
        <w:rPr>
          <w:rFonts w:ascii="Times New Roman" w:hAnsi="Times New Roman" w:cs="Times New Roman"/>
          <w:sz w:val="28"/>
          <w:szCs w:val="28"/>
        </w:rPr>
        <w:t xml:space="preserve"> «</w:t>
      </w:r>
      <w:r w:rsidR="004A1F06">
        <w:rPr>
          <w:rFonts w:ascii="Times New Roman" w:hAnsi="Times New Roman" w:cs="Times New Roman"/>
          <w:sz w:val="28"/>
          <w:szCs w:val="28"/>
        </w:rPr>
        <w:t>ДЮСШ</w:t>
      </w:r>
      <w:r w:rsidR="00682A78">
        <w:rPr>
          <w:rFonts w:ascii="Times New Roman" w:hAnsi="Times New Roman" w:cs="Times New Roman"/>
          <w:sz w:val="28"/>
          <w:szCs w:val="28"/>
        </w:rPr>
        <w:t>»</w:t>
      </w:r>
      <w:r w:rsidRPr="00E83075">
        <w:rPr>
          <w:rFonts w:ascii="Times New Roman" w:hAnsi="Times New Roman" w:cs="Times New Roman"/>
          <w:sz w:val="28"/>
          <w:szCs w:val="28"/>
        </w:rPr>
        <w:t>, коллективном договоре</w:t>
      </w:r>
      <w:r w:rsidR="004A1F06">
        <w:rPr>
          <w:rFonts w:ascii="Times New Roman" w:hAnsi="Times New Roman" w:cs="Times New Roman"/>
          <w:sz w:val="28"/>
          <w:szCs w:val="28"/>
        </w:rPr>
        <w:t xml:space="preserve"> между администрацией и работниками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4A1F06">
        <w:rPr>
          <w:rFonts w:ascii="Times New Roman" w:hAnsi="Times New Roman" w:cs="Times New Roman"/>
          <w:sz w:val="28"/>
          <w:szCs w:val="28"/>
        </w:rPr>
        <w:t>«ДЮСШ»</w:t>
      </w:r>
      <w:r w:rsidRPr="00E83075">
        <w:rPr>
          <w:rFonts w:ascii="Times New Roman" w:hAnsi="Times New Roman" w:cs="Times New Roman"/>
          <w:sz w:val="28"/>
          <w:szCs w:val="28"/>
        </w:rPr>
        <w:t xml:space="preserve">, правилах  внутреннего </w:t>
      </w:r>
      <w:r w:rsidR="004A1F06">
        <w:rPr>
          <w:rFonts w:ascii="Times New Roman" w:hAnsi="Times New Roman" w:cs="Times New Roman"/>
          <w:sz w:val="28"/>
          <w:szCs w:val="28"/>
        </w:rPr>
        <w:t>трудового</w:t>
      </w:r>
      <w:r w:rsidRPr="00E83075">
        <w:rPr>
          <w:rFonts w:ascii="Times New Roman" w:hAnsi="Times New Roman" w:cs="Times New Roman"/>
          <w:sz w:val="28"/>
          <w:szCs w:val="28"/>
        </w:rPr>
        <w:t xml:space="preserve"> распорядка </w:t>
      </w:r>
      <w:r w:rsidR="004A1F0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4A1F06">
        <w:rPr>
          <w:rFonts w:ascii="Times New Roman" w:hAnsi="Times New Roman" w:cs="Times New Roman"/>
          <w:sz w:val="28"/>
          <w:szCs w:val="28"/>
        </w:rPr>
        <w:t>«ДЮСШ»</w:t>
      </w:r>
      <w:r w:rsidRPr="00E83075">
        <w:rPr>
          <w:rFonts w:ascii="Times New Roman" w:hAnsi="Times New Roman" w:cs="Times New Roman"/>
          <w:sz w:val="28"/>
          <w:szCs w:val="28"/>
        </w:rPr>
        <w:t xml:space="preserve"> оговорены  права  и  обязанности участников образовательного процесса. Для выполнения приказов и указаний органов управления образованием в учреждении ведутся приказы директора по основной деятельности, по личному составу работников</w:t>
      </w:r>
      <w:r w:rsidR="00912369">
        <w:rPr>
          <w:rFonts w:ascii="Times New Roman" w:hAnsi="Times New Roman" w:cs="Times New Roman"/>
          <w:sz w:val="28"/>
          <w:szCs w:val="28"/>
        </w:rPr>
        <w:t>, по движению обучающихся</w:t>
      </w:r>
      <w:r w:rsidRPr="00E83075">
        <w:rPr>
          <w:rFonts w:ascii="Times New Roman" w:hAnsi="Times New Roman" w:cs="Times New Roman"/>
          <w:sz w:val="28"/>
          <w:szCs w:val="28"/>
        </w:rPr>
        <w:t>. Для обеспечения преемственности  и  единства  требований  руководител</w:t>
      </w:r>
      <w:r w:rsidR="007E6BA4">
        <w:rPr>
          <w:rFonts w:ascii="Times New Roman" w:hAnsi="Times New Roman" w:cs="Times New Roman"/>
          <w:sz w:val="28"/>
          <w:szCs w:val="28"/>
        </w:rPr>
        <w:t>я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по  организации деятельности</w:t>
      </w:r>
      <w:r w:rsidR="00EF3A60">
        <w:rPr>
          <w:rFonts w:ascii="Times New Roman" w:hAnsi="Times New Roman" w:cs="Times New Roman"/>
          <w:sz w:val="28"/>
          <w:szCs w:val="28"/>
        </w:rPr>
        <w:t xml:space="preserve">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EF3A60">
        <w:rPr>
          <w:rFonts w:ascii="Times New Roman" w:hAnsi="Times New Roman" w:cs="Times New Roman"/>
          <w:sz w:val="28"/>
          <w:szCs w:val="28"/>
        </w:rPr>
        <w:t>«Д</w:t>
      </w:r>
      <w:r w:rsidR="004A1F06">
        <w:rPr>
          <w:rFonts w:ascii="Times New Roman" w:hAnsi="Times New Roman" w:cs="Times New Roman"/>
          <w:sz w:val="28"/>
          <w:szCs w:val="28"/>
        </w:rPr>
        <w:t>ЮСШ</w:t>
      </w:r>
      <w:r w:rsidR="00EF3A60">
        <w:rPr>
          <w:rFonts w:ascii="Times New Roman" w:hAnsi="Times New Roman" w:cs="Times New Roman"/>
          <w:sz w:val="28"/>
          <w:szCs w:val="28"/>
        </w:rPr>
        <w:t xml:space="preserve">» </w:t>
      </w:r>
      <w:r w:rsidR="00F43365">
        <w:rPr>
          <w:rFonts w:ascii="Times New Roman" w:hAnsi="Times New Roman" w:cs="Times New Roman"/>
          <w:sz w:val="28"/>
          <w:szCs w:val="28"/>
        </w:rPr>
        <w:t xml:space="preserve">  и  контролю 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исполнительской дисциплин</w:t>
      </w:r>
      <w:r w:rsidR="00F43365">
        <w:rPr>
          <w:rFonts w:ascii="Times New Roman" w:hAnsi="Times New Roman" w:cs="Times New Roman"/>
          <w:sz w:val="28"/>
          <w:szCs w:val="28"/>
        </w:rPr>
        <w:t>ы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в  учреждении  ведутся  прото</w:t>
      </w:r>
      <w:r w:rsidR="00907356">
        <w:rPr>
          <w:rFonts w:ascii="Times New Roman" w:hAnsi="Times New Roman" w:cs="Times New Roman"/>
          <w:sz w:val="28"/>
          <w:szCs w:val="28"/>
        </w:rPr>
        <w:t>колы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педагогиче</w:t>
      </w:r>
      <w:r w:rsidR="00907356">
        <w:rPr>
          <w:rFonts w:ascii="Times New Roman" w:hAnsi="Times New Roman" w:cs="Times New Roman"/>
          <w:sz w:val="28"/>
          <w:szCs w:val="28"/>
        </w:rPr>
        <w:t>ских  советов</w:t>
      </w:r>
      <w:r w:rsidR="00EF3A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A60" w:rsidRDefault="00E83075" w:rsidP="00EF3A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В своей  деятельности члены администрации сочета</w:t>
      </w:r>
      <w:r w:rsidR="00907356">
        <w:rPr>
          <w:rFonts w:ascii="Times New Roman" w:hAnsi="Times New Roman" w:cs="Times New Roman"/>
          <w:sz w:val="28"/>
          <w:szCs w:val="28"/>
        </w:rPr>
        <w:t>ют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административное и общественное управление. В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EF3A60">
        <w:rPr>
          <w:rFonts w:ascii="Times New Roman" w:hAnsi="Times New Roman" w:cs="Times New Roman"/>
          <w:sz w:val="28"/>
          <w:szCs w:val="28"/>
        </w:rPr>
        <w:t>«Д</w:t>
      </w:r>
      <w:r w:rsidR="00907356">
        <w:rPr>
          <w:rFonts w:ascii="Times New Roman" w:hAnsi="Times New Roman" w:cs="Times New Roman"/>
          <w:sz w:val="28"/>
          <w:szCs w:val="28"/>
        </w:rPr>
        <w:t>ЮСШ</w:t>
      </w:r>
      <w:r w:rsidR="00EF3A60">
        <w:rPr>
          <w:rFonts w:ascii="Times New Roman" w:hAnsi="Times New Roman" w:cs="Times New Roman"/>
          <w:sz w:val="28"/>
          <w:szCs w:val="28"/>
        </w:rPr>
        <w:t xml:space="preserve">» </w:t>
      </w:r>
      <w:r w:rsidRPr="00E83075">
        <w:rPr>
          <w:rFonts w:ascii="Times New Roman" w:hAnsi="Times New Roman" w:cs="Times New Roman"/>
          <w:sz w:val="28"/>
          <w:szCs w:val="28"/>
        </w:rPr>
        <w:t xml:space="preserve">действуют педагогический </w:t>
      </w:r>
      <w:r w:rsidR="00EF3A60">
        <w:rPr>
          <w:rFonts w:ascii="Times New Roman" w:hAnsi="Times New Roman" w:cs="Times New Roman"/>
          <w:sz w:val="28"/>
          <w:szCs w:val="28"/>
        </w:rPr>
        <w:t>совет</w:t>
      </w:r>
      <w:r w:rsidRPr="00E83075">
        <w:rPr>
          <w:rFonts w:ascii="Times New Roman" w:hAnsi="Times New Roman" w:cs="Times New Roman"/>
          <w:sz w:val="28"/>
          <w:szCs w:val="28"/>
        </w:rPr>
        <w:t>,  а    также  такие    органы  управления</w:t>
      </w:r>
      <w:r w:rsidR="00907356">
        <w:rPr>
          <w:rFonts w:ascii="Times New Roman" w:hAnsi="Times New Roman" w:cs="Times New Roman"/>
          <w:sz w:val="28"/>
          <w:szCs w:val="28"/>
        </w:rPr>
        <w:t>, в который входят представители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родителей</w:t>
      </w:r>
      <w:r w:rsidR="00907356">
        <w:rPr>
          <w:rFonts w:ascii="Times New Roman" w:hAnsi="Times New Roman" w:cs="Times New Roman"/>
          <w:sz w:val="28"/>
          <w:szCs w:val="28"/>
        </w:rPr>
        <w:t xml:space="preserve"> и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907356">
        <w:rPr>
          <w:rFonts w:ascii="Times New Roman" w:hAnsi="Times New Roman" w:cs="Times New Roman"/>
          <w:sz w:val="28"/>
          <w:szCs w:val="28"/>
        </w:rPr>
        <w:t>об</w:t>
      </w:r>
      <w:r w:rsidRPr="00E83075">
        <w:rPr>
          <w:rFonts w:ascii="Times New Roman" w:hAnsi="Times New Roman" w:cs="Times New Roman"/>
          <w:sz w:val="28"/>
          <w:szCs w:val="28"/>
        </w:rPr>
        <w:t>уча</w:t>
      </w:r>
      <w:r w:rsidR="00907356">
        <w:rPr>
          <w:rFonts w:ascii="Times New Roman" w:hAnsi="Times New Roman" w:cs="Times New Roman"/>
          <w:sz w:val="28"/>
          <w:szCs w:val="28"/>
        </w:rPr>
        <w:t>ющихся  - это</w:t>
      </w:r>
      <w:r w:rsidRPr="00E83075">
        <w:rPr>
          <w:rFonts w:ascii="Times New Roman" w:hAnsi="Times New Roman" w:cs="Times New Roman"/>
          <w:sz w:val="28"/>
          <w:szCs w:val="28"/>
        </w:rPr>
        <w:t xml:space="preserve">   Управляющий  совет</w:t>
      </w:r>
      <w:r w:rsidR="00907356">
        <w:rPr>
          <w:rFonts w:ascii="Times New Roman" w:hAnsi="Times New Roman" w:cs="Times New Roman"/>
          <w:sz w:val="28"/>
          <w:szCs w:val="28"/>
        </w:rPr>
        <w:t>.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Механизм  взаимодействия  органов  оформлен  в локальных  актах  образовательного  учреждения:  Устав</w:t>
      </w:r>
      <w:r w:rsidR="00907356">
        <w:rPr>
          <w:rFonts w:ascii="Times New Roman" w:hAnsi="Times New Roman" w:cs="Times New Roman"/>
          <w:sz w:val="28"/>
          <w:szCs w:val="28"/>
        </w:rPr>
        <w:t xml:space="preserve"> </w:t>
      </w:r>
      <w:r w:rsidR="001E0CD7">
        <w:rPr>
          <w:rFonts w:ascii="Times New Roman" w:hAnsi="Times New Roman" w:cs="Times New Roman"/>
          <w:sz w:val="28"/>
          <w:szCs w:val="28"/>
        </w:rPr>
        <w:t>МБУДО</w:t>
      </w:r>
      <w:r w:rsidR="00EF3A60">
        <w:rPr>
          <w:rFonts w:ascii="Times New Roman" w:hAnsi="Times New Roman" w:cs="Times New Roman"/>
          <w:sz w:val="28"/>
          <w:szCs w:val="28"/>
        </w:rPr>
        <w:t xml:space="preserve"> «Д</w:t>
      </w:r>
      <w:r w:rsidR="00907356">
        <w:rPr>
          <w:rFonts w:ascii="Times New Roman" w:hAnsi="Times New Roman" w:cs="Times New Roman"/>
          <w:sz w:val="28"/>
          <w:szCs w:val="28"/>
        </w:rPr>
        <w:t>ЮСШ</w:t>
      </w:r>
      <w:r w:rsidR="00EF3A60">
        <w:rPr>
          <w:rFonts w:ascii="Times New Roman" w:hAnsi="Times New Roman" w:cs="Times New Roman"/>
          <w:sz w:val="28"/>
          <w:szCs w:val="28"/>
        </w:rPr>
        <w:t>»</w:t>
      </w:r>
      <w:r w:rsidRPr="00E83075">
        <w:rPr>
          <w:rFonts w:ascii="Times New Roman" w:hAnsi="Times New Roman" w:cs="Times New Roman"/>
          <w:sz w:val="28"/>
          <w:szCs w:val="28"/>
        </w:rPr>
        <w:t xml:space="preserve">, Положение об Управляющем совете, Положение о педагогическом совете. </w:t>
      </w:r>
    </w:p>
    <w:p w:rsidR="00EF3A60" w:rsidRDefault="00E83075" w:rsidP="0090735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A60">
        <w:rPr>
          <w:rFonts w:ascii="Times New Roman" w:hAnsi="Times New Roman" w:cs="Times New Roman"/>
          <w:i/>
          <w:sz w:val="28"/>
          <w:szCs w:val="28"/>
        </w:rPr>
        <w:t>Контрольно  –  диагностическая  деятельность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направлена  на установление соответствия образовательного процесса и результатов работы  нормативно</w:t>
      </w:r>
      <w:r w:rsidR="00907356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 xml:space="preserve">-  правовым  документам,  </w:t>
      </w:r>
      <w:r w:rsidR="00907356">
        <w:rPr>
          <w:rFonts w:ascii="Times New Roman" w:hAnsi="Times New Roman" w:cs="Times New Roman"/>
          <w:sz w:val="28"/>
          <w:szCs w:val="28"/>
        </w:rPr>
        <w:t xml:space="preserve">и </w:t>
      </w:r>
      <w:r w:rsidRPr="00E83075">
        <w:rPr>
          <w:rFonts w:ascii="Times New Roman" w:hAnsi="Times New Roman" w:cs="Times New Roman"/>
          <w:sz w:val="28"/>
          <w:szCs w:val="28"/>
        </w:rPr>
        <w:t xml:space="preserve">отражает  приоритеты 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EF3A60">
        <w:rPr>
          <w:rFonts w:ascii="Times New Roman" w:hAnsi="Times New Roman" w:cs="Times New Roman"/>
          <w:sz w:val="28"/>
          <w:szCs w:val="28"/>
        </w:rPr>
        <w:t>«</w:t>
      </w:r>
      <w:r w:rsidR="00907356">
        <w:rPr>
          <w:rFonts w:ascii="Times New Roman" w:hAnsi="Times New Roman" w:cs="Times New Roman"/>
          <w:sz w:val="28"/>
          <w:szCs w:val="28"/>
        </w:rPr>
        <w:t>ДЮСШ</w:t>
      </w:r>
      <w:r w:rsidR="00EF3A60">
        <w:rPr>
          <w:rFonts w:ascii="Times New Roman" w:hAnsi="Times New Roman" w:cs="Times New Roman"/>
          <w:sz w:val="28"/>
          <w:szCs w:val="28"/>
        </w:rPr>
        <w:t>»</w:t>
      </w:r>
      <w:r w:rsidRPr="00E83075">
        <w:rPr>
          <w:rFonts w:ascii="Times New Roman" w:hAnsi="Times New Roman" w:cs="Times New Roman"/>
          <w:sz w:val="28"/>
          <w:szCs w:val="28"/>
        </w:rPr>
        <w:t xml:space="preserve">.  Носит </w:t>
      </w:r>
      <w:r w:rsidR="00EF3A60">
        <w:rPr>
          <w:rFonts w:ascii="Times New Roman" w:hAnsi="Times New Roman" w:cs="Times New Roman"/>
          <w:sz w:val="28"/>
          <w:szCs w:val="28"/>
        </w:rPr>
        <w:t>системный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характер,  осуществляется  периодически.  </w:t>
      </w:r>
    </w:p>
    <w:p w:rsidR="00E83075" w:rsidRPr="00E83075" w:rsidRDefault="00E83075" w:rsidP="00EF3A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По результатам контроля принимаются управленческие решения. </w:t>
      </w:r>
    </w:p>
    <w:p w:rsidR="00E83075" w:rsidRPr="00E83075" w:rsidRDefault="00E83075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Pr="00B37403" w:rsidRDefault="00E83075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B37403">
        <w:rPr>
          <w:rFonts w:ascii="Times New Roman" w:hAnsi="Times New Roman" w:cs="Times New Roman"/>
          <w:b/>
          <w:sz w:val="28"/>
          <w:szCs w:val="28"/>
        </w:rPr>
        <w:t>3.</w:t>
      </w:r>
      <w:r w:rsidRPr="00B37403">
        <w:rPr>
          <w:rFonts w:ascii="Times New Roman" w:hAnsi="Times New Roman" w:cs="Times New Roman"/>
          <w:b/>
        </w:rPr>
        <w:t xml:space="preserve">  </w:t>
      </w:r>
      <w:r w:rsidRPr="00B37403">
        <w:rPr>
          <w:rFonts w:ascii="Times New Roman" w:hAnsi="Times New Roman" w:cs="Times New Roman"/>
          <w:b/>
          <w:sz w:val="28"/>
          <w:szCs w:val="28"/>
        </w:rPr>
        <w:t>ОРГАНИЗАЦИЯ УЧЕБНО – ВОС</w:t>
      </w:r>
      <w:r w:rsidR="00B37403" w:rsidRPr="00B37403">
        <w:rPr>
          <w:rFonts w:ascii="Times New Roman" w:hAnsi="Times New Roman" w:cs="Times New Roman"/>
          <w:b/>
          <w:sz w:val="28"/>
          <w:szCs w:val="28"/>
        </w:rPr>
        <w:t>ПИТАТЕЛЬНО</w:t>
      </w:r>
      <w:r w:rsidRPr="00B37403">
        <w:rPr>
          <w:rFonts w:ascii="Times New Roman" w:hAnsi="Times New Roman" w:cs="Times New Roman"/>
          <w:b/>
          <w:sz w:val="28"/>
          <w:szCs w:val="28"/>
        </w:rPr>
        <w:t>ГО ПРОЦЕССА</w:t>
      </w:r>
      <w:r w:rsidRPr="00B37403">
        <w:rPr>
          <w:rFonts w:ascii="Times New Roman" w:hAnsi="Times New Roman" w:cs="Times New Roman"/>
          <w:b/>
        </w:rPr>
        <w:t xml:space="preserve">  </w:t>
      </w:r>
    </w:p>
    <w:p w:rsidR="00E83075" w:rsidRPr="00E83075" w:rsidRDefault="005E1A6B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7403">
        <w:rPr>
          <w:rFonts w:ascii="Times New Roman" w:hAnsi="Times New Roman" w:cs="Times New Roman"/>
          <w:sz w:val="28"/>
          <w:szCs w:val="28"/>
        </w:rPr>
        <w:t>Основное направление деятельности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EF3A60">
        <w:rPr>
          <w:rFonts w:ascii="Times New Roman" w:hAnsi="Times New Roman" w:cs="Times New Roman"/>
          <w:sz w:val="28"/>
          <w:szCs w:val="28"/>
        </w:rPr>
        <w:t>«Д</w:t>
      </w:r>
      <w:r w:rsidR="00907356">
        <w:rPr>
          <w:rFonts w:ascii="Times New Roman" w:hAnsi="Times New Roman" w:cs="Times New Roman"/>
          <w:sz w:val="28"/>
          <w:szCs w:val="28"/>
        </w:rPr>
        <w:t>ЮСШ</w:t>
      </w:r>
      <w:r w:rsidR="00EF3A60">
        <w:rPr>
          <w:rFonts w:ascii="Times New Roman" w:hAnsi="Times New Roman" w:cs="Times New Roman"/>
          <w:sz w:val="28"/>
          <w:szCs w:val="28"/>
        </w:rPr>
        <w:t xml:space="preserve">» </w:t>
      </w:r>
      <w:r w:rsidR="00B37403">
        <w:rPr>
          <w:rFonts w:ascii="Times New Roman" w:hAnsi="Times New Roman" w:cs="Times New Roman"/>
          <w:sz w:val="28"/>
          <w:szCs w:val="28"/>
        </w:rPr>
        <w:t>-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 реализаци</w:t>
      </w:r>
      <w:r w:rsidR="00B37403">
        <w:rPr>
          <w:rFonts w:ascii="Times New Roman" w:hAnsi="Times New Roman" w:cs="Times New Roman"/>
          <w:sz w:val="28"/>
          <w:szCs w:val="28"/>
        </w:rPr>
        <w:t>я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 государственной образовательной  политики  в  области  дополнительного  образования.  Свое назначение  на  рынке  образовательных  услуг 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EF3A60">
        <w:rPr>
          <w:rFonts w:ascii="Times New Roman" w:hAnsi="Times New Roman" w:cs="Times New Roman"/>
          <w:sz w:val="28"/>
          <w:szCs w:val="28"/>
        </w:rPr>
        <w:t>«Д</w:t>
      </w:r>
      <w:r w:rsidR="00907356">
        <w:rPr>
          <w:rFonts w:ascii="Times New Roman" w:hAnsi="Times New Roman" w:cs="Times New Roman"/>
          <w:sz w:val="28"/>
          <w:szCs w:val="28"/>
        </w:rPr>
        <w:t>ЮСШ</w:t>
      </w:r>
      <w:r w:rsidR="00EF3A60">
        <w:rPr>
          <w:rFonts w:ascii="Times New Roman" w:hAnsi="Times New Roman" w:cs="Times New Roman"/>
          <w:sz w:val="28"/>
          <w:szCs w:val="28"/>
        </w:rPr>
        <w:t xml:space="preserve">» </w:t>
      </w:r>
      <w:r w:rsidR="00E83075" w:rsidRPr="00E83075">
        <w:rPr>
          <w:rFonts w:ascii="Times New Roman" w:hAnsi="Times New Roman" w:cs="Times New Roman"/>
          <w:sz w:val="28"/>
          <w:szCs w:val="28"/>
        </w:rPr>
        <w:t>ви</w:t>
      </w:r>
      <w:r w:rsidR="00E83075" w:rsidRPr="00E83075">
        <w:rPr>
          <w:rFonts w:ascii="Times New Roman" w:hAnsi="Times New Roman" w:cs="Times New Roman"/>
          <w:sz w:val="28"/>
          <w:szCs w:val="28"/>
        </w:rPr>
        <w:lastRenderedPageBreak/>
        <w:t xml:space="preserve">дит  в  существенном  влиянии  на  качество  жизни  через  раскрытие </w:t>
      </w:r>
      <w:r w:rsidR="00640562">
        <w:rPr>
          <w:rFonts w:ascii="Times New Roman" w:hAnsi="Times New Roman" w:cs="Times New Roman"/>
          <w:sz w:val="28"/>
          <w:szCs w:val="28"/>
        </w:rPr>
        <w:t>спортивных способностей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 и  интеллектуального  потенциала  личности,  побуждения  к достижению  </w:t>
      </w:r>
      <w:r w:rsidR="00640562">
        <w:rPr>
          <w:rFonts w:ascii="Times New Roman" w:hAnsi="Times New Roman" w:cs="Times New Roman"/>
          <w:sz w:val="28"/>
          <w:szCs w:val="28"/>
        </w:rPr>
        <w:t xml:space="preserve">высокого 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общественно  –  значимого </w:t>
      </w:r>
      <w:r w:rsidR="00640562">
        <w:rPr>
          <w:rFonts w:ascii="Times New Roman" w:hAnsi="Times New Roman" w:cs="Times New Roman"/>
          <w:sz w:val="28"/>
          <w:szCs w:val="28"/>
        </w:rPr>
        <w:t>и спортивного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результата,  и  в  создании  условий успешности для обучающихся в постоянно меняющемся обществе.  </w:t>
      </w:r>
    </w:p>
    <w:p w:rsidR="00E83075" w:rsidRDefault="00E83075" w:rsidP="001E0CD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Данн</w:t>
      </w:r>
      <w:r w:rsidR="00B37403">
        <w:rPr>
          <w:rFonts w:ascii="Times New Roman" w:hAnsi="Times New Roman" w:cs="Times New Roman"/>
          <w:sz w:val="28"/>
          <w:szCs w:val="28"/>
        </w:rPr>
        <w:t>ое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B37403">
        <w:rPr>
          <w:rFonts w:ascii="Times New Roman" w:hAnsi="Times New Roman" w:cs="Times New Roman"/>
          <w:sz w:val="28"/>
          <w:szCs w:val="28"/>
        </w:rPr>
        <w:t xml:space="preserve">направление деятельности </w:t>
      </w:r>
      <w:r w:rsidRPr="00E83075">
        <w:rPr>
          <w:rFonts w:ascii="Times New Roman" w:hAnsi="Times New Roman" w:cs="Times New Roman"/>
          <w:sz w:val="28"/>
          <w:szCs w:val="28"/>
        </w:rPr>
        <w:t>осуществляется  через  реализацию  дополнительных</w:t>
      </w:r>
      <w:r w:rsidR="001E0CD7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7E6BA4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Pr="00E83075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7E6BA4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 и</w:t>
      </w:r>
      <w:r w:rsidRPr="00E83075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7E6BA4">
        <w:rPr>
          <w:rFonts w:ascii="Times New Roman" w:hAnsi="Times New Roman" w:cs="Times New Roman"/>
          <w:sz w:val="28"/>
          <w:szCs w:val="28"/>
        </w:rPr>
        <w:t>ых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образова</w:t>
      </w:r>
      <w:r w:rsidR="007E6BA4">
        <w:rPr>
          <w:rFonts w:ascii="Times New Roman" w:hAnsi="Times New Roman" w:cs="Times New Roman"/>
          <w:sz w:val="28"/>
          <w:szCs w:val="28"/>
        </w:rPr>
        <w:t>тельных программ спортивной подготовки</w:t>
      </w:r>
      <w:r w:rsidR="00640562">
        <w:rPr>
          <w:rFonts w:ascii="Times New Roman" w:hAnsi="Times New Roman" w:cs="Times New Roman"/>
          <w:sz w:val="28"/>
          <w:szCs w:val="28"/>
        </w:rPr>
        <w:t>.</w:t>
      </w:r>
    </w:p>
    <w:p w:rsidR="001E0CD7" w:rsidRPr="00E83075" w:rsidRDefault="001E0CD7" w:rsidP="001E0CD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Default="00E83075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A60">
        <w:rPr>
          <w:rFonts w:ascii="Times New Roman" w:hAnsi="Times New Roman" w:cs="Times New Roman"/>
          <w:b/>
          <w:sz w:val="28"/>
          <w:szCs w:val="28"/>
        </w:rPr>
        <w:t xml:space="preserve"> 3.1.  </w:t>
      </w:r>
      <w:r w:rsidRPr="00D128F8">
        <w:rPr>
          <w:rFonts w:ascii="Times New Roman" w:hAnsi="Times New Roman" w:cs="Times New Roman"/>
          <w:b/>
          <w:sz w:val="28"/>
          <w:szCs w:val="28"/>
        </w:rPr>
        <w:t xml:space="preserve">Мониторинг количества </w:t>
      </w:r>
      <w:r w:rsidR="00640562" w:rsidRPr="00D128F8">
        <w:rPr>
          <w:rFonts w:ascii="Times New Roman" w:hAnsi="Times New Roman" w:cs="Times New Roman"/>
          <w:b/>
          <w:sz w:val="28"/>
          <w:szCs w:val="28"/>
        </w:rPr>
        <w:t>групп в отделениях по видам спорта</w:t>
      </w:r>
      <w:r w:rsidR="00DA1DEA">
        <w:rPr>
          <w:rFonts w:ascii="Times New Roman" w:hAnsi="Times New Roman" w:cs="Times New Roman"/>
          <w:b/>
          <w:sz w:val="28"/>
          <w:szCs w:val="28"/>
        </w:rPr>
        <w:t xml:space="preserve"> по учебным годам</w:t>
      </w:r>
      <w:r w:rsidRPr="00D128F8">
        <w:rPr>
          <w:rFonts w:ascii="Times New Roman" w:hAnsi="Times New Roman" w:cs="Times New Roman"/>
          <w:b/>
          <w:sz w:val="28"/>
          <w:szCs w:val="28"/>
        </w:rPr>
        <w:t>.</w:t>
      </w:r>
      <w:r w:rsidRPr="00EF3A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A60" w:rsidRDefault="00EF3A60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252"/>
        <w:gridCol w:w="1252"/>
        <w:gridCol w:w="1252"/>
        <w:gridCol w:w="1252"/>
        <w:gridCol w:w="1252"/>
        <w:gridCol w:w="1395"/>
      </w:tblGrid>
      <w:tr w:rsidR="007E6BA4" w:rsidTr="00036668">
        <w:tc>
          <w:tcPr>
            <w:tcW w:w="2518" w:type="dxa"/>
          </w:tcPr>
          <w:p w:rsidR="007E6BA4" w:rsidRPr="00640562" w:rsidRDefault="007E6BA4" w:rsidP="002618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562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Отделения</w:t>
            </w:r>
          </w:p>
        </w:tc>
        <w:tc>
          <w:tcPr>
            <w:tcW w:w="3756" w:type="dxa"/>
            <w:gridSpan w:val="3"/>
          </w:tcPr>
          <w:p w:rsidR="007E6BA4" w:rsidRPr="00640562" w:rsidRDefault="007E6BA4" w:rsidP="002618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5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899" w:type="dxa"/>
            <w:gridSpan w:val="3"/>
          </w:tcPr>
          <w:p w:rsidR="007E6BA4" w:rsidRPr="00640562" w:rsidRDefault="007E6BA4" w:rsidP="002618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5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7E6BA4" w:rsidTr="00036668">
        <w:tc>
          <w:tcPr>
            <w:tcW w:w="2518" w:type="dxa"/>
          </w:tcPr>
          <w:p w:rsidR="007E6BA4" w:rsidRPr="00640562" w:rsidRDefault="007E6BA4" w:rsidP="002618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7E6BA4" w:rsidRPr="00BB67D6" w:rsidRDefault="007E6BA4" w:rsidP="009671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67D6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  <w:r w:rsidRPr="00BB67D6">
              <w:rPr>
                <w:rFonts w:ascii="Times New Roman" w:hAnsi="Times New Roman" w:cs="Times New Roman"/>
                <w:b/>
                <w:sz w:val="24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1252" w:type="dxa"/>
          </w:tcPr>
          <w:p w:rsidR="007E6BA4" w:rsidRPr="00BB67D6" w:rsidRDefault="007E6BA4" w:rsidP="009671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2022/2023</w:t>
            </w:r>
          </w:p>
        </w:tc>
        <w:tc>
          <w:tcPr>
            <w:tcW w:w="1252" w:type="dxa"/>
          </w:tcPr>
          <w:p w:rsidR="007E6BA4" w:rsidRPr="00BB67D6" w:rsidRDefault="007E6BA4" w:rsidP="007E6B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2023/2024</w:t>
            </w:r>
          </w:p>
        </w:tc>
        <w:tc>
          <w:tcPr>
            <w:tcW w:w="1252" w:type="dxa"/>
          </w:tcPr>
          <w:p w:rsidR="007E6BA4" w:rsidRPr="00BB67D6" w:rsidRDefault="007E6BA4" w:rsidP="009671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67D6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  <w:r w:rsidRPr="00BB67D6">
              <w:rPr>
                <w:rFonts w:ascii="Times New Roman" w:hAnsi="Times New Roman" w:cs="Times New Roman"/>
                <w:b/>
                <w:sz w:val="24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1252" w:type="dxa"/>
          </w:tcPr>
          <w:p w:rsidR="007E6BA4" w:rsidRPr="00BB67D6" w:rsidRDefault="007E6BA4" w:rsidP="009671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2022/2023</w:t>
            </w:r>
          </w:p>
        </w:tc>
        <w:tc>
          <w:tcPr>
            <w:tcW w:w="1395" w:type="dxa"/>
          </w:tcPr>
          <w:p w:rsidR="007E6BA4" w:rsidRDefault="007E6BA4" w:rsidP="007E6B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2023/2024</w:t>
            </w:r>
          </w:p>
        </w:tc>
      </w:tr>
      <w:tr w:rsidR="007E6BA4" w:rsidTr="00036668">
        <w:tc>
          <w:tcPr>
            <w:tcW w:w="2518" w:type="dxa"/>
          </w:tcPr>
          <w:p w:rsidR="007E6BA4" w:rsidRPr="009671D6" w:rsidRDefault="007E6BA4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Баскетбол 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52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105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133</w:t>
            </w:r>
          </w:p>
        </w:tc>
        <w:tc>
          <w:tcPr>
            <w:tcW w:w="1395" w:type="dxa"/>
          </w:tcPr>
          <w:p w:rsidR="007E6BA4" w:rsidRDefault="00CE1EA9" w:rsidP="00CE1E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152</w:t>
            </w:r>
          </w:p>
        </w:tc>
      </w:tr>
      <w:tr w:rsidR="007E6BA4" w:rsidTr="00036668">
        <w:tc>
          <w:tcPr>
            <w:tcW w:w="2518" w:type="dxa"/>
          </w:tcPr>
          <w:p w:rsidR="007E6BA4" w:rsidRPr="009671D6" w:rsidRDefault="007E6BA4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Бокс 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52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(ДООП)</w:t>
            </w:r>
          </w:p>
          <w:p w:rsidR="00CE1EA9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3(СП)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1395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  <w:p w:rsidR="00CE1EA9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7E6BA4" w:rsidTr="00036668">
        <w:tc>
          <w:tcPr>
            <w:tcW w:w="2518" w:type="dxa"/>
          </w:tcPr>
          <w:p w:rsidR="007E6BA4" w:rsidRPr="009671D6" w:rsidRDefault="007E6BA4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Волейбол 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52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(ДООП)</w:t>
            </w:r>
          </w:p>
          <w:p w:rsidR="00CE1EA9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(СП)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1395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  <w:p w:rsidR="00CE1EA9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7E6BA4" w:rsidTr="00036668">
        <w:tc>
          <w:tcPr>
            <w:tcW w:w="2518" w:type="dxa"/>
          </w:tcPr>
          <w:p w:rsidR="007E6BA4" w:rsidRPr="009671D6" w:rsidRDefault="007E6BA4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Легкая атлетика 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52" w:type="dxa"/>
          </w:tcPr>
          <w:p w:rsidR="007E6BA4" w:rsidRPr="00BB67D6" w:rsidRDefault="007E6BA4" w:rsidP="009B7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52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(ДООП)</w:t>
            </w:r>
          </w:p>
          <w:p w:rsidR="00CE1EA9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(СП)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159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216</w:t>
            </w:r>
          </w:p>
        </w:tc>
        <w:tc>
          <w:tcPr>
            <w:tcW w:w="1395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153</w:t>
            </w:r>
          </w:p>
          <w:p w:rsidR="00CE1EA9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</w:tr>
      <w:tr w:rsidR="007E6BA4" w:rsidTr="00036668">
        <w:tc>
          <w:tcPr>
            <w:tcW w:w="2518" w:type="dxa"/>
          </w:tcPr>
          <w:p w:rsidR="007E6BA4" w:rsidRPr="009671D6" w:rsidRDefault="007E6BA4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Лыжные гонки 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2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395" w:type="dxa"/>
          </w:tcPr>
          <w:p w:rsidR="007E6BA4" w:rsidRDefault="00CE1EA9" w:rsidP="00CE1E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7E6BA4" w:rsidTr="00036668">
        <w:tc>
          <w:tcPr>
            <w:tcW w:w="2518" w:type="dxa"/>
          </w:tcPr>
          <w:p w:rsidR="007E6BA4" w:rsidRPr="009671D6" w:rsidRDefault="007E6BA4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Плавание 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52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395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</w:tr>
      <w:tr w:rsidR="007E6BA4" w:rsidTr="00036668">
        <w:tc>
          <w:tcPr>
            <w:tcW w:w="2518" w:type="dxa"/>
          </w:tcPr>
          <w:p w:rsidR="007E6BA4" w:rsidRPr="009671D6" w:rsidRDefault="007E6BA4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Футбол 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52" w:type="dxa"/>
          </w:tcPr>
          <w:p w:rsidR="007E6BA4" w:rsidRDefault="00CE1EA9" w:rsidP="00CE1EA9">
            <w:pPr>
              <w:pStyle w:val="a3"/>
              <w:ind w:right="-179" w:hanging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(ДООП)</w:t>
            </w:r>
          </w:p>
          <w:p w:rsidR="00CE1EA9" w:rsidRDefault="00CE1EA9" w:rsidP="00CE1EA9">
            <w:pPr>
              <w:pStyle w:val="a3"/>
              <w:ind w:right="-179" w:hanging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(СП)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207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227</w:t>
            </w:r>
          </w:p>
        </w:tc>
        <w:tc>
          <w:tcPr>
            <w:tcW w:w="1395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  <w:p w:rsidR="00CE1EA9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7E6BA4" w:rsidTr="00036668">
        <w:tc>
          <w:tcPr>
            <w:tcW w:w="2518" w:type="dxa"/>
          </w:tcPr>
          <w:p w:rsidR="007E6BA4" w:rsidRPr="009671D6" w:rsidRDefault="007E6BA4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Фитнес – аэробика  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52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205</w:t>
            </w:r>
          </w:p>
        </w:tc>
        <w:tc>
          <w:tcPr>
            <w:tcW w:w="1395" w:type="dxa"/>
          </w:tcPr>
          <w:p w:rsidR="007E6BA4" w:rsidRDefault="00CE1EA9" w:rsidP="00036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03666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E6BA4" w:rsidTr="00036668">
        <w:tc>
          <w:tcPr>
            <w:tcW w:w="2518" w:type="dxa"/>
          </w:tcPr>
          <w:p w:rsidR="007E6BA4" w:rsidRPr="009671D6" w:rsidRDefault="007E6BA4" w:rsidP="00BB67D6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>Художественная гимнастика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2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(СП)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395" w:type="dxa"/>
          </w:tcPr>
          <w:p w:rsidR="007E6BA4" w:rsidRDefault="00CE1EA9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7E6BA4" w:rsidTr="00036668">
        <w:tc>
          <w:tcPr>
            <w:tcW w:w="2518" w:type="dxa"/>
          </w:tcPr>
          <w:p w:rsidR="007E6BA4" w:rsidRPr="00BB67D6" w:rsidRDefault="007E6BA4" w:rsidP="000A263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67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 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66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64</w:t>
            </w:r>
          </w:p>
        </w:tc>
        <w:tc>
          <w:tcPr>
            <w:tcW w:w="1252" w:type="dxa"/>
          </w:tcPr>
          <w:p w:rsidR="007E6BA4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1002</w:t>
            </w:r>
          </w:p>
        </w:tc>
        <w:tc>
          <w:tcPr>
            <w:tcW w:w="1252" w:type="dxa"/>
          </w:tcPr>
          <w:p w:rsidR="007E6BA4" w:rsidRPr="00BB67D6" w:rsidRDefault="007E6BA4" w:rsidP="00713F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1150</w:t>
            </w:r>
          </w:p>
        </w:tc>
        <w:tc>
          <w:tcPr>
            <w:tcW w:w="1395" w:type="dxa"/>
          </w:tcPr>
          <w:p w:rsidR="007E6BA4" w:rsidRDefault="00036668" w:rsidP="0003666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1178 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-</w:t>
            </w:r>
            <w:r w:rsidRPr="00036668">
              <w:rPr>
                <w:rFonts w:ascii="Times New Roman" w:hAnsi="Times New Roman" w:cs="Times New Roman"/>
                <w:b/>
                <w:sz w:val="20"/>
                <w:szCs w:val="28"/>
              </w:rPr>
              <w:t>обучающихся</w:t>
            </w:r>
          </w:p>
          <w:p w:rsidR="00036668" w:rsidRDefault="00036668" w:rsidP="0003666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1152 – </w:t>
            </w:r>
          </w:p>
          <w:p w:rsidR="00036668" w:rsidRDefault="00036668" w:rsidP="0003666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6668">
              <w:rPr>
                <w:rFonts w:ascii="Times New Roman" w:hAnsi="Times New Roman" w:cs="Times New Roman"/>
                <w:b/>
                <w:sz w:val="20"/>
                <w:szCs w:val="28"/>
              </w:rPr>
              <w:t>человека</w:t>
            </w:r>
          </w:p>
        </w:tc>
      </w:tr>
    </w:tbl>
    <w:p w:rsidR="00EF3A60" w:rsidRPr="00EF3A60" w:rsidRDefault="00EF3A60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FD8" w:rsidRDefault="00E83075" w:rsidP="00BB67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Посещение  детьми  </w:t>
      </w:r>
      <w:r w:rsidR="0026187E">
        <w:rPr>
          <w:rFonts w:ascii="Times New Roman" w:hAnsi="Times New Roman" w:cs="Times New Roman"/>
          <w:sz w:val="28"/>
          <w:szCs w:val="28"/>
        </w:rPr>
        <w:t>отделений по виду спорта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является  добровольным, поэтому  одним  из  главных  показателей  успешности  образовательного процесса  является  сохранность  контингента  обучающихся  в  течение учебного года. </w:t>
      </w:r>
      <w:r w:rsidRPr="00872D2B">
        <w:rPr>
          <w:rFonts w:ascii="Times New Roman" w:hAnsi="Times New Roman" w:cs="Times New Roman"/>
          <w:sz w:val="28"/>
          <w:szCs w:val="28"/>
        </w:rPr>
        <w:t>В течение учебного года некоторые обучающиеся у</w:t>
      </w:r>
      <w:r w:rsidR="00DA1DEA">
        <w:rPr>
          <w:rFonts w:ascii="Times New Roman" w:hAnsi="Times New Roman" w:cs="Times New Roman"/>
          <w:sz w:val="28"/>
          <w:szCs w:val="28"/>
        </w:rPr>
        <w:t>ходят</w:t>
      </w:r>
      <w:r w:rsidRPr="00872D2B">
        <w:rPr>
          <w:rFonts w:ascii="Times New Roman" w:hAnsi="Times New Roman" w:cs="Times New Roman"/>
          <w:sz w:val="28"/>
          <w:szCs w:val="28"/>
        </w:rPr>
        <w:t xml:space="preserve"> из </w:t>
      </w:r>
      <w:r w:rsidR="00872D2B">
        <w:rPr>
          <w:rFonts w:ascii="Times New Roman" w:hAnsi="Times New Roman" w:cs="Times New Roman"/>
          <w:sz w:val="28"/>
          <w:szCs w:val="28"/>
        </w:rPr>
        <w:t>отделений по видам спорта</w:t>
      </w:r>
      <w:r w:rsidRPr="00872D2B">
        <w:rPr>
          <w:rFonts w:ascii="Times New Roman" w:hAnsi="Times New Roman" w:cs="Times New Roman"/>
          <w:sz w:val="28"/>
          <w:szCs w:val="28"/>
        </w:rPr>
        <w:t xml:space="preserve"> по различным причинам:  большая  загруженность  в  школе  и  отсутствие  свободного времени, отсутствие в семье возможности</w:t>
      </w:r>
      <w:r w:rsidR="0026187E" w:rsidRPr="00872D2B">
        <w:rPr>
          <w:rFonts w:ascii="Times New Roman" w:hAnsi="Times New Roman" w:cs="Times New Roman"/>
          <w:sz w:val="28"/>
          <w:szCs w:val="28"/>
        </w:rPr>
        <w:t xml:space="preserve"> </w:t>
      </w:r>
      <w:r w:rsidRPr="00872D2B">
        <w:rPr>
          <w:rFonts w:ascii="Times New Roman" w:hAnsi="Times New Roman" w:cs="Times New Roman"/>
          <w:sz w:val="28"/>
          <w:szCs w:val="28"/>
        </w:rPr>
        <w:t xml:space="preserve">сопровождать на занятия ребёнка младшего школьного возраста, </w:t>
      </w:r>
      <w:r w:rsidR="00F43365">
        <w:rPr>
          <w:rFonts w:ascii="Times New Roman" w:hAnsi="Times New Roman" w:cs="Times New Roman"/>
          <w:sz w:val="28"/>
          <w:szCs w:val="28"/>
        </w:rPr>
        <w:t xml:space="preserve">медицинские противопоказания к занятиям спортом, </w:t>
      </w:r>
      <w:r w:rsidRPr="00872D2B">
        <w:rPr>
          <w:rFonts w:ascii="Times New Roman" w:hAnsi="Times New Roman" w:cs="Times New Roman"/>
          <w:sz w:val="28"/>
          <w:szCs w:val="28"/>
        </w:rPr>
        <w:t>а также смена места жительства.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2EA" w:rsidRDefault="00CF32EA" w:rsidP="00BB67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2EA" w:rsidRDefault="00CF32EA" w:rsidP="00B53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32EA">
        <w:rPr>
          <w:rFonts w:ascii="Times New Roman" w:hAnsi="Times New Roman" w:cs="Times New Roman"/>
          <w:b/>
          <w:sz w:val="28"/>
          <w:szCs w:val="28"/>
        </w:rPr>
        <w:lastRenderedPageBreak/>
        <w:t>3.2 Мониторинг возрастного состава обучающихся МБУДО «ДЮСШ»</w:t>
      </w:r>
      <w:r w:rsidR="00B53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3B0" w:rsidRDefault="00B533B0" w:rsidP="00B53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1393"/>
        <w:gridCol w:w="1778"/>
        <w:gridCol w:w="1962"/>
        <w:gridCol w:w="2063"/>
        <w:gridCol w:w="1984"/>
        <w:gridCol w:w="957"/>
      </w:tblGrid>
      <w:tr w:rsidR="000623E6" w:rsidTr="000623E6">
        <w:trPr>
          <w:trHeight w:val="291"/>
        </w:trPr>
        <w:tc>
          <w:tcPr>
            <w:tcW w:w="1393" w:type="dxa"/>
            <w:vMerge w:val="restart"/>
          </w:tcPr>
          <w:p w:rsidR="000623E6" w:rsidRPr="000623E6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4"/>
                <w:szCs w:val="28"/>
              </w:rPr>
              <w:t>Год обучения</w:t>
            </w:r>
          </w:p>
        </w:tc>
        <w:tc>
          <w:tcPr>
            <w:tcW w:w="7787" w:type="dxa"/>
            <w:gridSpan w:val="4"/>
          </w:tcPr>
          <w:p w:rsidR="000623E6" w:rsidRPr="000623E6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Возрастной состав  (чел / %)</w:t>
            </w:r>
          </w:p>
        </w:tc>
        <w:tc>
          <w:tcPr>
            <w:tcW w:w="957" w:type="dxa"/>
            <w:vMerge w:val="restart"/>
          </w:tcPr>
          <w:p w:rsidR="000623E6" w:rsidRPr="000623E6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4"/>
                <w:szCs w:val="28"/>
              </w:rPr>
              <w:t>Всего (чел)</w:t>
            </w:r>
          </w:p>
        </w:tc>
      </w:tr>
      <w:tr w:rsidR="000623E6" w:rsidRPr="00A2667D" w:rsidTr="000623E6">
        <w:trPr>
          <w:trHeight w:val="575"/>
        </w:trPr>
        <w:tc>
          <w:tcPr>
            <w:tcW w:w="1393" w:type="dxa"/>
            <w:vMerge/>
          </w:tcPr>
          <w:p w:rsidR="000623E6" w:rsidRPr="00B533B0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0623E6" w:rsidRPr="000623E6" w:rsidRDefault="000623E6" w:rsidP="00A54F56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>Дети дошкольного возраста (</w:t>
            </w:r>
            <w:r w:rsidR="00A54F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54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:rsidR="000623E6" w:rsidRPr="00B533B0" w:rsidRDefault="000623E6" w:rsidP="00B533B0">
            <w:pPr>
              <w:pStyle w:val="a3"/>
              <w:spacing w:line="276" w:lineRule="auto"/>
              <w:ind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>Дети младшего школьного возраста (7 - 11 лет)</w:t>
            </w:r>
          </w:p>
        </w:tc>
        <w:tc>
          <w:tcPr>
            <w:tcW w:w="2063" w:type="dxa"/>
          </w:tcPr>
          <w:p w:rsidR="000623E6" w:rsidRPr="00B533B0" w:rsidRDefault="000623E6" w:rsidP="00A54F56">
            <w:pPr>
              <w:pStyle w:val="a3"/>
              <w:spacing w:line="276" w:lineRule="auto"/>
              <w:ind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>Дети среднего школьного возраста (</w:t>
            </w:r>
            <w:r w:rsidR="00A54F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>1 - 15 лет)</w:t>
            </w:r>
          </w:p>
        </w:tc>
        <w:tc>
          <w:tcPr>
            <w:tcW w:w="1984" w:type="dxa"/>
          </w:tcPr>
          <w:p w:rsidR="000623E6" w:rsidRPr="00B533B0" w:rsidRDefault="000623E6" w:rsidP="00A54F56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>Дети старшего школьного возраста (1</w:t>
            </w:r>
            <w:r w:rsidR="00A54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- 17 лет)</w:t>
            </w:r>
          </w:p>
        </w:tc>
        <w:tc>
          <w:tcPr>
            <w:tcW w:w="957" w:type="dxa"/>
            <w:vMerge/>
          </w:tcPr>
          <w:p w:rsidR="000623E6" w:rsidRPr="00B533B0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3E6" w:rsidRPr="00B533B0" w:rsidTr="000623E6">
        <w:tc>
          <w:tcPr>
            <w:tcW w:w="1393" w:type="dxa"/>
          </w:tcPr>
          <w:p w:rsidR="000623E6" w:rsidRPr="00B533B0" w:rsidRDefault="000623E6" w:rsidP="00B533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33B0">
              <w:rPr>
                <w:rFonts w:ascii="Times New Roman" w:hAnsi="Times New Roman" w:cs="Times New Roman"/>
                <w:b/>
                <w:sz w:val="24"/>
                <w:szCs w:val="28"/>
              </w:rPr>
              <w:t>2022 /2023</w:t>
            </w:r>
          </w:p>
        </w:tc>
        <w:tc>
          <w:tcPr>
            <w:tcW w:w="1778" w:type="dxa"/>
          </w:tcPr>
          <w:p w:rsidR="000623E6" w:rsidRPr="00B533B0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145 / 12,9%</w:t>
            </w:r>
          </w:p>
        </w:tc>
        <w:tc>
          <w:tcPr>
            <w:tcW w:w="1962" w:type="dxa"/>
          </w:tcPr>
          <w:p w:rsidR="000623E6" w:rsidRPr="00B533B0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421 / 37,6%</w:t>
            </w:r>
          </w:p>
        </w:tc>
        <w:tc>
          <w:tcPr>
            <w:tcW w:w="2063" w:type="dxa"/>
          </w:tcPr>
          <w:p w:rsidR="000623E6" w:rsidRPr="00B533B0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317 / 28,3%                             </w:t>
            </w:r>
          </w:p>
        </w:tc>
        <w:tc>
          <w:tcPr>
            <w:tcW w:w="1984" w:type="dxa"/>
          </w:tcPr>
          <w:p w:rsidR="000623E6" w:rsidRPr="00B533B0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238 / 21,2%</w:t>
            </w:r>
          </w:p>
        </w:tc>
        <w:tc>
          <w:tcPr>
            <w:tcW w:w="957" w:type="dxa"/>
          </w:tcPr>
          <w:p w:rsidR="000623E6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1121</w:t>
            </w:r>
          </w:p>
        </w:tc>
      </w:tr>
      <w:tr w:rsidR="00036668" w:rsidRPr="00B533B0" w:rsidTr="000623E6">
        <w:tc>
          <w:tcPr>
            <w:tcW w:w="1393" w:type="dxa"/>
          </w:tcPr>
          <w:p w:rsidR="00036668" w:rsidRPr="00B533B0" w:rsidRDefault="00036668" w:rsidP="000366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33B0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B533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/202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778" w:type="dxa"/>
          </w:tcPr>
          <w:p w:rsidR="00036668" w:rsidRPr="00A54F56" w:rsidRDefault="00A54F56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4F56">
              <w:rPr>
                <w:rFonts w:ascii="Times New Roman" w:hAnsi="Times New Roman" w:cs="Times New Roman"/>
                <w:sz w:val="24"/>
                <w:szCs w:val="28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 11,6%</w:t>
            </w:r>
          </w:p>
        </w:tc>
        <w:tc>
          <w:tcPr>
            <w:tcW w:w="1962" w:type="dxa"/>
          </w:tcPr>
          <w:p w:rsidR="00036668" w:rsidRPr="00A54F56" w:rsidRDefault="00A54F56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4F56">
              <w:rPr>
                <w:rFonts w:ascii="Times New Roman" w:hAnsi="Times New Roman" w:cs="Times New Roman"/>
                <w:sz w:val="24"/>
                <w:szCs w:val="28"/>
              </w:rPr>
              <w:t>475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 41,2%</w:t>
            </w:r>
          </w:p>
        </w:tc>
        <w:tc>
          <w:tcPr>
            <w:tcW w:w="2063" w:type="dxa"/>
          </w:tcPr>
          <w:p w:rsidR="00036668" w:rsidRPr="00A54F56" w:rsidRDefault="00A54F56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4F56">
              <w:rPr>
                <w:rFonts w:ascii="Times New Roman" w:hAnsi="Times New Roman" w:cs="Times New Roman"/>
                <w:sz w:val="24"/>
                <w:szCs w:val="28"/>
              </w:rPr>
              <w:t>423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 36,8%</w:t>
            </w:r>
          </w:p>
        </w:tc>
        <w:tc>
          <w:tcPr>
            <w:tcW w:w="1984" w:type="dxa"/>
          </w:tcPr>
          <w:p w:rsidR="00036668" w:rsidRPr="00A54F56" w:rsidRDefault="00A54F56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4F56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/10,4%</w:t>
            </w:r>
          </w:p>
        </w:tc>
        <w:tc>
          <w:tcPr>
            <w:tcW w:w="957" w:type="dxa"/>
          </w:tcPr>
          <w:p w:rsidR="00036668" w:rsidRPr="00A54F56" w:rsidRDefault="00A54F56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1152</w:t>
            </w:r>
          </w:p>
        </w:tc>
      </w:tr>
    </w:tbl>
    <w:p w:rsidR="00B533B0" w:rsidRDefault="00B533B0" w:rsidP="00B53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0FD8" w:rsidRDefault="00A40FD8" w:rsidP="0003666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7D6" w:rsidRDefault="005E1A6B" w:rsidP="005E1A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623E6">
        <w:rPr>
          <w:rFonts w:ascii="Times New Roman" w:hAnsi="Times New Roman" w:cs="Times New Roman"/>
          <w:b/>
          <w:sz w:val="28"/>
          <w:szCs w:val="28"/>
        </w:rPr>
        <w:t>3</w:t>
      </w:r>
      <w:r w:rsidR="00E83075" w:rsidRPr="005E1A6B">
        <w:rPr>
          <w:rFonts w:ascii="Times New Roman" w:hAnsi="Times New Roman" w:cs="Times New Roman"/>
          <w:b/>
          <w:sz w:val="28"/>
          <w:szCs w:val="28"/>
        </w:rPr>
        <w:t xml:space="preserve">.  Сведения об </w:t>
      </w:r>
      <w:r w:rsidR="00872D2B">
        <w:rPr>
          <w:rFonts w:ascii="Times New Roman" w:hAnsi="Times New Roman" w:cs="Times New Roman"/>
          <w:b/>
          <w:sz w:val="28"/>
          <w:szCs w:val="28"/>
        </w:rPr>
        <w:t>отделениях по видам спорта</w:t>
      </w:r>
      <w:r w:rsidR="00E83075" w:rsidRPr="005E1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A6B">
        <w:rPr>
          <w:rFonts w:ascii="Times New Roman" w:hAnsi="Times New Roman" w:cs="Times New Roman"/>
          <w:b/>
          <w:sz w:val="28"/>
          <w:szCs w:val="28"/>
        </w:rPr>
        <w:t>М</w:t>
      </w:r>
      <w:r w:rsidR="000B3AC7">
        <w:rPr>
          <w:rFonts w:ascii="Times New Roman" w:hAnsi="Times New Roman" w:cs="Times New Roman"/>
          <w:b/>
          <w:sz w:val="28"/>
          <w:szCs w:val="28"/>
        </w:rPr>
        <w:t>Б</w:t>
      </w:r>
      <w:r w:rsidRPr="005E1A6B">
        <w:rPr>
          <w:rFonts w:ascii="Times New Roman" w:hAnsi="Times New Roman" w:cs="Times New Roman"/>
          <w:b/>
          <w:sz w:val="28"/>
          <w:szCs w:val="28"/>
        </w:rPr>
        <w:t>УДО «Д</w:t>
      </w:r>
      <w:r w:rsidR="00872D2B">
        <w:rPr>
          <w:rFonts w:ascii="Times New Roman" w:hAnsi="Times New Roman" w:cs="Times New Roman"/>
          <w:b/>
          <w:sz w:val="28"/>
          <w:szCs w:val="28"/>
        </w:rPr>
        <w:t>ЮСШ</w:t>
      </w:r>
      <w:r w:rsidRPr="005E1A6B">
        <w:rPr>
          <w:rFonts w:ascii="Times New Roman" w:hAnsi="Times New Roman" w:cs="Times New Roman"/>
          <w:b/>
          <w:sz w:val="28"/>
          <w:szCs w:val="28"/>
        </w:rPr>
        <w:t>»</w:t>
      </w:r>
    </w:p>
    <w:p w:rsidR="00BB67D6" w:rsidRDefault="00BB67D6" w:rsidP="005E1A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7D6" w:rsidRDefault="00BB67D6" w:rsidP="005E1A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67D6">
        <w:rPr>
          <w:rFonts w:ascii="Times New Roman" w:hAnsi="Times New Roman" w:cs="Times New Roman"/>
          <w:sz w:val="28"/>
          <w:szCs w:val="28"/>
        </w:rPr>
        <w:t xml:space="preserve">Работающих по </w:t>
      </w:r>
      <w:r w:rsidRPr="00BB67D6">
        <w:rPr>
          <w:rFonts w:ascii="Times New Roman" w:hAnsi="Times New Roman" w:cs="Times New Roman"/>
          <w:sz w:val="28"/>
          <w:szCs w:val="24"/>
        </w:rPr>
        <w:t>дополнительн</w:t>
      </w:r>
      <w:r>
        <w:rPr>
          <w:rFonts w:ascii="Times New Roman" w:hAnsi="Times New Roman" w:cs="Times New Roman"/>
          <w:sz w:val="28"/>
          <w:szCs w:val="24"/>
        </w:rPr>
        <w:t>ым</w:t>
      </w:r>
      <w:r w:rsidRPr="00BB67D6">
        <w:rPr>
          <w:rFonts w:ascii="Times New Roman" w:hAnsi="Times New Roman" w:cs="Times New Roman"/>
          <w:sz w:val="28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4"/>
        </w:rPr>
        <w:t>ым</w:t>
      </w:r>
      <w:r w:rsidRPr="00BB67D6">
        <w:rPr>
          <w:rFonts w:ascii="Times New Roman" w:hAnsi="Times New Roman" w:cs="Times New Roman"/>
          <w:sz w:val="28"/>
          <w:szCs w:val="24"/>
        </w:rPr>
        <w:t xml:space="preserve"> программ</w:t>
      </w:r>
      <w:r>
        <w:rPr>
          <w:rFonts w:ascii="Times New Roman" w:hAnsi="Times New Roman" w:cs="Times New Roman"/>
          <w:sz w:val="28"/>
          <w:szCs w:val="24"/>
        </w:rPr>
        <w:t>ам</w:t>
      </w:r>
      <w:r w:rsidRPr="00BB67D6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5E1A6B" w:rsidRPr="00E83075" w:rsidRDefault="005E1A6B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2976"/>
        <w:gridCol w:w="2552"/>
        <w:gridCol w:w="2374"/>
      </w:tblGrid>
      <w:tr w:rsidR="009B7223" w:rsidTr="009B7223">
        <w:trPr>
          <w:trHeight w:val="983"/>
        </w:trPr>
        <w:tc>
          <w:tcPr>
            <w:tcW w:w="560" w:type="dxa"/>
          </w:tcPr>
          <w:p w:rsidR="009B7223" w:rsidRPr="009B7223" w:rsidRDefault="009B7223" w:rsidP="009407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7223" w:rsidRPr="009B7223" w:rsidRDefault="009B7223" w:rsidP="009407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75" w:type="dxa"/>
          </w:tcPr>
          <w:p w:rsidR="009B7223" w:rsidRPr="009B7223" w:rsidRDefault="009B7223" w:rsidP="009B7223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  <w:p w:rsidR="009B7223" w:rsidRPr="009B7223" w:rsidRDefault="009B7223" w:rsidP="00F12E5E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B7223" w:rsidRPr="009B7223" w:rsidRDefault="009B7223" w:rsidP="00125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дополнительной общеобразовательной программы</w:t>
            </w:r>
          </w:p>
        </w:tc>
        <w:tc>
          <w:tcPr>
            <w:tcW w:w="2552" w:type="dxa"/>
          </w:tcPr>
          <w:p w:rsidR="009B7223" w:rsidRPr="009B7223" w:rsidRDefault="009B7223" w:rsidP="00125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подготовки, срок обучения</w:t>
            </w:r>
          </w:p>
        </w:tc>
        <w:tc>
          <w:tcPr>
            <w:tcW w:w="2374" w:type="dxa"/>
          </w:tcPr>
          <w:p w:rsidR="009B7223" w:rsidRPr="009B7223" w:rsidRDefault="009B7223" w:rsidP="009407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>Тренер-</w:t>
            </w:r>
          </w:p>
          <w:p w:rsidR="009B7223" w:rsidRPr="009B7223" w:rsidRDefault="009B7223" w:rsidP="009407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9B7223" w:rsidRPr="00A2667D" w:rsidTr="009B7223">
        <w:trPr>
          <w:trHeight w:val="1123"/>
        </w:trPr>
        <w:tc>
          <w:tcPr>
            <w:tcW w:w="560" w:type="dxa"/>
          </w:tcPr>
          <w:p w:rsidR="009B7223" w:rsidRPr="008F4AC9" w:rsidRDefault="009B7223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9B7223" w:rsidRPr="000623E6" w:rsidRDefault="009B7223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Баскетбол </w:t>
            </w:r>
          </w:p>
        </w:tc>
        <w:tc>
          <w:tcPr>
            <w:tcW w:w="2976" w:type="dxa"/>
          </w:tcPr>
          <w:p w:rsidR="009B7223" w:rsidRDefault="009B7223" w:rsidP="00125D2E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физической культуры и спорта</w:t>
            </w:r>
          </w:p>
        </w:tc>
        <w:tc>
          <w:tcPr>
            <w:tcW w:w="2552" w:type="dxa"/>
          </w:tcPr>
          <w:p w:rsidR="009B7223" w:rsidRPr="008F4AC9" w:rsidRDefault="009B7223" w:rsidP="009B7223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9B7223" w:rsidRDefault="009B7223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Богословский В.М.</w:t>
            </w:r>
          </w:p>
          <w:p w:rsidR="009B7223" w:rsidRDefault="009B7223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Симбаев Р.Е.</w:t>
            </w:r>
          </w:p>
          <w:p w:rsidR="009B7223" w:rsidRDefault="009B7223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Е.Ю.</w:t>
            </w:r>
          </w:p>
          <w:p w:rsidR="009B7223" w:rsidRPr="00125D2E" w:rsidRDefault="00A54F56" w:rsidP="00A54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</w:t>
            </w:r>
            <w:r w:rsidR="009B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О.Е</w:t>
            </w:r>
            <w:r w:rsidR="009B7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223" w:rsidRPr="00A2667D" w:rsidTr="009B7223">
        <w:tc>
          <w:tcPr>
            <w:tcW w:w="560" w:type="dxa"/>
            <w:vMerge w:val="restart"/>
          </w:tcPr>
          <w:p w:rsidR="009B7223" w:rsidRPr="008F4AC9" w:rsidRDefault="009B7223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vMerge w:val="restart"/>
          </w:tcPr>
          <w:p w:rsidR="009B7223" w:rsidRPr="000623E6" w:rsidRDefault="009B7223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Бокс </w:t>
            </w:r>
          </w:p>
        </w:tc>
        <w:tc>
          <w:tcPr>
            <w:tcW w:w="2976" w:type="dxa"/>
          </w:tcPr>
          <w:p w:rsidR="009B7223" w:rsidRDefault="009B7223" w:rsidP="00125D2E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физической культуры и спорта</w:t>
            </w:r>
          </w:p>
        </w:tc>
        <w:tc>
          <w:tcPr>
            <w:tcW w:w="2552" w:type="dxa"/>
          </w:tcPr>
          <w:p w:rsidR="009B7223" w:rsidRPr="008F4AC9" w:rsidRDefault="009B7223" w:rsidP="009B7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9B7223" w:rsidRDefault="009B7223" w:rsidP="00D6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 О.А.</w:t>
            </w:r>
          </w:p>
          <w:p w:rsidR="009B7223" w:rsidRPr="00E249A9" w:rsidRDefault="009B7223" w:rsidP="00D6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Гогин А.Г.</w:t>
            </w:r>
          </w:p>
        </w:tc>
      </w:tr>
      <w:tr w:rsidR="009B7223" w:rsidRPr="009B7223" w:rsidTr="009B7223">
        <w:tc>
          <w:tcPr>
            <w:tcW w:w="560" w:type="dxa"/>
            <w:vMerge/>
          </w:tcPr>
          <w:p w:rsidR="009B7223" w:rsidRPr="008F4AC9" w:rsidRDefault="009B7223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B7223" w:rsidRPr="000623E6" w:rsidRDefault="009B7223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9B7223" w:rsidRDefault="009B7223" w:rsidP="00125D2E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спортивной подготовки </w:t>
            </w:r>
          </w:p>
        </w:tc>
        <w:tc>
          <w:tcPr>
            <w:tcW w:w="2552" w:type="dxa"/>
          </w:tcPr>
          <w:p w:rsidR="009B7223" w:rsidRDefault="009B7223" w:rsidP="009B7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– 3 года</w:t>
            </w:r>
          </w:p>
          <w:p w:rsidR="009B7223" w:rsidRDefault="009B7223" w:rsidP="009B7223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специализации (тренировочный) – 5 лет</w:t>
            </w:r>
          </w:p>
        </w:tc>
        <w:tc>
          <w:tcPr>
            <w:tcW w:w="2374" w:type="dxa"/>
          </w:tcPr>
          <w:p w:rsidR="009B7223" w:rsidRDefault="009B7223" w:rsidP="00D6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 О.А.</w:t>
            </w:r>
          </w:p>
        </w:tc>
      </w:tr>
      <w:tr w:rsidR="0047660F" w:rsidRPr="00A2667D" w:rsidTr="009B7223">
        <w:tc>
          <w:tcPr>
            <w:tcW w:w="560" w:type="dxa"/>
            <w:vMerge w:val="restart"/>
          </w:tcPr>
          <w:p w:rsidR="0047660F" w:rsidRPr="008F4AC9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vMerge w:val="restart"/>
          </w:tcPr>
          <w:p w:rsidR="0047660F" w:rsidRPr="000623E6" w:rsidRDefault="0047660F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 </w:t>
            </w: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физической культуры и спорта</w:t>
            </w:r>
          </w:p>
        </w:tc>
        <w:tc>
          <w:tcPr>
            <w:tcW w:w="2552" w:type="dxa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47660F" w:rsidRPr="000B3AC7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Серова М.А.</w:t>
            </w:r>
          </w:p>
          <w:p w:rsidR="0047660F" w:rsidRDefault="0047660F" w:rsidP="0012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7660F" w:rsidRPr="001E0CD7" w:rsidRDefault="0047660F" w:rsidP="00125D2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660F" w:rsidRPr="0047660F" w:rsidTr="009B7223">
        <w:tc>
          <w:tcPr>
            <w:tcW w:w="560" w:type="dxa"/>
            <w:vMerge/>
          </w:tcPr>
          <w:p w:rsidR="0047660F" w:rsidRPr="008F4AC9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47660F" w:rsidRPr="000623E6" w:rsidRDefault="0047660F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спортивной подготовки </w:t>
            </w:r>
          </w:p>
        </w:tc>
        <w:tc>
          <w:tcPr>
            <w:tcW w:w="2552" w:type="dxa"/>
          </w:tcPr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– 3 года</w:t>
            </w:r>
          </w:p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специализации (тренировочный) – 5 лет</w:t>
            </w:r>
          </w:p>
        </w:tc>
        <w:tc>
          <w:tcPr>
            <w:tcW w:w="2374" w:type="dxa"/>
          </w:tcPr>
          <w:p w:rsidR="0047660F" w:rsidRPr="000B3AC7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М.А.</w:t>
            </w:r>
          </w:p>
        </w:tc>
      </w:tr>
      <w:tr w:rsidR="008C3F80" w:rsidRPr="00A2667D" w:rsidTr="009B7223">
        <w:tc>
          <w:tcPr>
            <w:tcW w:w="560" w:type="dxa"/>
            <w:vMerge w:val="restart"/>
          </w:tcPr>
          <w:p w:rsidR="008C3F80" w:rsidRPr="008F4AC9" w:rsidRDefault="008C3F80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  <w:vMerge w:val="restart"/>
          </w:tcPr>
          <w:p w:rsidR="008C3F80" w:rsidRPr="000623E6" w:rsidRDefault="008C3F80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2976" w:type="dxa"/>
          </w:tcPr>
          <w:p w:rsidR="008C3F80" w:rsidRDefault="008C3F80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 области физической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2552" w:type="dxa"/>
          </w:tcPr>
          <w:p w:rsidR="008C3F80" w:rsidRPr="008F4AC9" w:rsidRDefault="008C3F80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 - оздоровительный этап (3 года)</w:t>
            </w:r>
          </w:p>
        </w:tc>
        <w:tc>
          <w:tcPr>
            <w:tcW w:w="2374" w:type="dxa"/>
          </w:tcPr>
          <w:p w:rsidR="008C3F80" w:rsidRPr="000B3AC7" w:rsidRDefault="008C3F80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Кузнецов В.А.</w:t>
            </w:r>
          </w:p>
          <w:p w:rsidR="008C3F80" w:rsidRPr="000B3AC7" w:rsidRDefault="008C3F80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Смирнова И.Ю.</w:t>
            </w:r>
          </w:p>
          <w:p w:rsidR="008C3F80" w:rsidRDefault="008C3F80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Бесшапошников О.Ю.</w:t>
            </w:r>
          </w:p>
          <w:p w:rsidR="008C3F80" w:rsidRDefault="008C3F80" w:rsidP="0012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Шумиловская И.А.</w:t>
            </w:r>
          </w:p>
          <w:p w:rsidR="008C3F80" w:rsidRDefault="008C3F80" w:rsidP="0012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Терешина Т.А.</w:t>
            </w:r>
          </w:p>
          <w:p w:rsidR="008C3F80" w:rsidRPr="00E249A9" w:rsidRDefault="00A54F56" w:rsidP="0012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Е.К.</w:t>
            </w:r>
          </w:p>
        </w:tc>
      </w:tr>
      <w:tr w:rsidR="008C3F80" w:rsidRPr="00A2667D" w:rsidTr="009B7223">
        <w:tc>
          <w:tcPr>
            <w:tcW w:w="560" w:type="dxa"/>
            <w:vMerge/>
          </w:tcPr>
          <w:p w:rsidR="008C3F80" w:rsidRPr="008F4AC9" w:rsidRDefault="008C3F80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C3F80" w:rsidRPr="000623E6" w:rsidRDefault="008C3F80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C3F80" w:rsidRDefault="008C3F80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спортивной подготовки </w:t>
            </w:r>
          </w:p>
        </w:tc>
        <w:tc>
          <w:tcPr>
            <w:tcW w:w="2552" w:type="dxa"/>
          </w:tcPr>
          <w:p w:rsidR="008C3F80" w:rsidRDefault="008C3F80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– 3 года</w:t>
            </w:r>
          </w:p>
          <w:p w:rsidR="008C3F80" w:rsidRDefault="008C3F80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специализации (тренировочный) – 5 лет</w:t>
            </w:r>
          </w:p>
        </w:tc>
        <w:tc>
          <w:tcPr>
            <w:tcW w:w="2374" w:type="dxa"/>
          </w:tcPr>
          <w:p w:rsidR="008C3F80" w:rsidRPr="000B3AC7" w:rsidRDefault="008C3F80" w:rsidP="0047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Кузнецов В.А.</w:t>
            </w:r>
          </w:p>
          <w:p w:rsidR="008C3F80" w:rsidRPr="000B3AC7" w:rsidRDefault="008C3F80" w:rsidP="0047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Смирнова И.Ю.</w:t>
            </w:r>
          </w:p>
          <w:p w:rsidR="008C3F80" w:rsidRDefault="008C3F80" w:rsidP="0047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Бесшапошников О.Ю.</w:t>
            </w:r>
          </w:p>
          <w:p w:rsidR="00A54F56" w:rsidRDefault="00A54F56" w:rsidP="0047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Е.К.</w:t>
            </w:r>
          </w:p>
          <w:p w:rsidR="008C3F80" w:rsidRPr="000B3AC7" w:rsidRDefault="008C3F80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0F" w:rsidRPr="00A2667D" w:rsidTr="009B7223">
        <w:tc>
          <w:tcPr>
            <w:tcW w:w="560" w:type="dxa"/>
          </w:tcPr>
          <w:p w:rsidR="0047660F" w:rsidRPr="008F4AC9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:rsidR="0047660F" w:rsidRPr="000623E6" w:rsidRDefault="0047660F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Лыжные гонки </w:t>
            </w: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физической культуры и спорта</w:t>
            </w:r>
          </w:p>
        </w:tc>
        <w:tc>
          <w:tcPr>
            <w:tcW w:w="2552" w:type="dxa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47660F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Головкина А.А.</w:t>
            </w:r>
          </w:p>
          <w:p w:rsidR="0047660F" w:rsidRPr="000B3AC7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Е.В.</w:t>
            </w:r>
          </w:p>
          <w:p w:rsidR="0047660F" w:rsidRPr="001E0CD7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660F" w:rsidRPr="00A2667D" w:rsidTr="009B7223">
        <w:tc>
          <w:tcPr>
            <w:tcW w:w="560" w:type="dxa"/>
          </w:tcPr>
          <w:p w:rsidR="0047660F" w:rsidRPr="008F4AC9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</w:tcPr>
          <w:p w:rsidR="0047660F" w:rsidRPr="000623E6" w:rsidRDefault="0047660F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Плавание </w:t>
            </w: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физической культуры и спорта</w:t>
            </w:r>
          </w:p>
        </w:tc>
        <w:tc>
          <w:tcPr>
            <w:tcW w:w="2552" w:type="dxa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47660F" w:rsidRDefault="0047660F" w:rsidP="00D6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Вахабов Р.К.</w:t>
            </w:r>
          </w:p>
          <w:p w:rsidR="0047660F" w:rsidRPr="001E0CD7" w:rsidRDefault="0047660F" w:rsidP="00D6792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Е.А.</w:t>
            </w:r>
          </w:p>
        </w:tc>
      </w:tr>
      <w:tr w:rsidR="0047660F" w:rsidRPr="00A2667D" w:rsidTr="009B7223">
        <w:tc>
          <w:tcPr>
            <w:tcW w:w="560" w:type="dxa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47660F" w:rsidRPr="000623E6" w:rsidRDefault="0047660F" w:rsidP="0024087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Фитнес – аэробика  </w:t>
            </w: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физической культуры и спорта</w:t>
            </w:r>
          </w:p>
        </w:tc>
        <w:tc>
          <w:tcPr>
            <w:tcW w:w="2552" w:type="dxa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Г.А. </w:t>
            </w:r>
          </w:p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Т.А.</w:t>
            </w:r>
          </w:p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А.Д.</w:t>
            </w:r>
          </w:p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С.А.</w:t>
            </w:r>
          </w:p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Д.А.</w:t>
            </w:r>
          </w:p>
          <w:p w:rsidR="0047660F" w:rsidRPr="001E0CD7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Е.А.</w:t>
            </w:r>
          </w:p>
        </w:tc>
      </w:tr>
      <w:tr w:rsidR="0047660F" w:rsidRPr="0047660F" w:rsidTr="009B7223">
        <w:tc>
          <w:tcPr>
            <w:tcW w:w="560" w:type="dxa"/>
            <w:vMerge w:val="restart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vMerge w:val="restart"/>
          </w:tcPr>
          <w:p w:rsidR="0047660F" w:rsidRPr="000623E6" w:rsidRDefault="0047660F" w:rsidP="0024087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физической культуры и спорта</w:t>
            </w:r>
          </w:p>
        </w:tc>
        <w:tc>
          <w:tcPr>
            <w:tcW w:w="2552" w:type="dxa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47660F" w:rsidRPr="000B3AC7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Щудрин Г.М.</w:t>
            </w:r>
          </w:p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Саитов А.П. </w:t>
            </w:r>
          </w:p>
          <w:p w:rsidR="0047660F" w:rsidRPr="001E0CD7" w:rsidRDefault="00A54F56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Васильцов А.Н.</w:t>
            </w:r>
          </w:p>
        </w:tc>
      </w:tr>
      <w:tr w:rsidR="0047660F" w:rsidRPr="00A2667D" w:rsidTr="009B7223">
        <w:tc>
          <w:tcPr>
            <w:tcW w:w="560" w:type="dxa"/>
            <w:vMerge/>
          </w:tcPr>
          <w:p w:rsidR="0047660F" w:rsidRPr="008F4AC9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47660F" w:rsidRPr="000623E6" w:rsidRDefault="0047660F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спортивной подготовки </w:t>
            </w:r>
          </w:p>
        </w:tc>
        <w:tc>
          <w:tcPr>
            <w:tcW w:w="2552" w:type="dxa"/>
          </w:tcPr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– 3 года</w:t>
            </w:r>
          </w:p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специализации (тренировочный) – 5 лет</w:t>
            </w:r>
          </w:p>
        </w:tc>
        <w:tc>
          <w:tcPr>
            <w:tcW w:w="2374" w:type="dxa"/>
          </w:tcPr>
          <w:p w:rsidR="0047660F" w:rsidRDefault="0047660F" w:rsidP="0047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Пиголкин А.П.</w:t>
            </w:r>
          </w:p>
          <w:p w:rsidR="0047660F" w:rsidRDefault="0047660F" w:rsidP="0047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Саитов А.П. </w:t>
            </w:r>
          </w:p>
          <w:p w:rsidR="0047660F" w:rsidRPr="000B3AC7" w:rsidRDefault="0047660F" w:rsidP="0047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0F" w:rsidRPr="001E0CD7" w:rsidRDefault="0047660F" w:rsidP="00125D2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695A" w:rsidRPr="00A2667D" w:rsidTr="009B7223">
        <w:tc>
          <w:tcPr>
            <w:tcW w:w="560" w:type="dxa"/>
          </w:tcPr>
          <w:p w:rsidR="0069695A" w:rsidRDefault="0069695A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695A" w:rsidRPr="0047660F" w:rsidRDefault="0069695A" w:rsidP="0047660F">
            <w:pPr>
              <w:rPr>
                <w:lang w:val="ru-RU"/>
              </w:rPr>
            </w:pPr>
          </w:p>
        </w:tc>
        <w:tc>
          <w:tcPr>
            <w:tcW w:w="1675" w:type="dxa"/>
          </w:tcPr>
          <w:p w:rsidR="0069695A" w:rsidRPr="000623E6" w:rsidRDefault="0069695A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</w:t>
            </w:r>
          </w:p>
          <w:p w:rsidR="0069695A" w:rsidRPr="000623E6" w:rsidRDefault="0069695A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976" w:type="dxa"/>
          </w:tcPr>
          <w:p w:rsidR="0069695A" w:rsidRDefault="0069695A" w:rsidP="00E1353E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спортивной подготовки </w:t>
            </w:r>
          </w:p>
        </w:tc>
        <w:tc>
          <w:tcPr>
            <w:tcW w:w="2552" w:type="dxa"/>
          </w:tcPr>
          <w:p w:rsidR="0069695A" w:rsidRDefault="0069695A" w:rsidP="00E13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– 3 года</w:t>
            </w:r>
          </w:p>
          <w:p w:rsidR="0069695A" w:rsidRDefault="0069695A" w:rsidP="00E1353E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специализации (тренировочный) – 5 лет</w:t>
            </w:r>
          </w:p>
        </w:tc>
        <w:tc>
          <w:tcPr>
            <w:tcW w:w="2374" w:type="dxa"/>
          </w:tcPr>
          <w:p w:rsidR="0069695A" w:rsidRDefault="0069695A" w:rsidP="00E13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О.Б. </w:t>
            </w:r>
          </w:p>
          <w:p w:rsidR="0069695A" w:rsidRDefault="0069695A" w:rsidP="00E13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Щеклеина С.И.</w:t>
            </w:r>
          </w:p>
          <w:p w:rsidR="0069695A" w:rsidRPr="00540559" w:rsidRDefault="0069695A" w:rsidP="00E13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DAD" w:rsidRDefault="00290DAD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95A" w:rsidRDefault="0069695A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075" w:rsidRDefault="009F211F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623E6">
        <w:rPr>
          <w:rFonts w:ascii="Times New Roman" w:hAnsi="Times New Roman" w:cs="Times New Roman"/>
          <w:b/>
          <w:sz w:val="28"/>
          <w:szCs w:val="28"/>
        </w:rPr>
        <w:t>4</w:t>
      </w:r>
      <w:r w:rsidR="00E83075" w:rsidRPr="009F211F">
        <w:rPr>
          <w:rFonts w:ascii="Times New Roman" w:hAnsi="Times New Roman" w:cs="Times New Roman"/>
          <w:b/>
          <w:sz w:val="28"/>
          <w:szCs w:val="28"/>
        </w:rPr>
        <w:t xml:space="preserve">.  Работа  </w:t>
      </w:r>
      <w:r w:rsidR="00586703">
        <w:rPr>
          <w:rFonts w:ascii="Times New Roman" w:hAnsi="Times New Roman" w:cs="Times New Roman"/>
          <w:b/>
          <w:sz w:val="28"/>
          <w:szCs w:val="28"/>
        </w:rPr>
        <w:t>отделений по видам спорта</w:t>
      </w:r>
      <w:r w:rsidR="00E83075" w:rsidRPr="009F211F">
        <w:rPr>
          <w:rFonts w:ascii="Times New Roman" w:hAnsi="Times New Roman" w:cs="Times New Roman"/>
          <w:b/>
          <w:sz w:val="28"/>
          <w:szCs w:val="28"/>
        </w:rPr>
        <w:t xml:space="preserve">  на  базе  </w:t>
      </w:r>
      <w:r w:rsidRPr="009F211F">
        <w:rPr>
          <w:rFonts w:ascii="Times New Roman" w:hAnsi="Times New Roman" w:cs="Times New Roman"/>
          <w:b/>
          <w:sz w:val="28"/>
          <w:szCs w:val="28"/>
        </w:rPr>
        <w:t>М</w:t>
      </w:r>
      <w:r w:rsidR="001E0CD7">
        <w:rPr>
          <w:rFonts w:ascii="Times New Roman" w:hAnsi="Times New Roman" w:cs="Times New Roman"/>
          <w:b/>
          <w:sz w:val="28"/>
          <w:szCs w:val="28"/>
        </w:rPr>
        <w:t>Б</w:t>
      </w:r>
      <w:r w:rsidRPr="009F211F">
        <w:rPr>
          <w:rFonts w:ascii="Times New Roman" w:hAnsi="Times New Roman" w:cs="Times New Roman"/>
          <w:b/>
          <w:sz w:val="28"/>
          <w:szCs w:val="28"/>
        </w:rPr>
        <w:t>У</w:t>
      </w:r>
      <w:r w:rsidR="001E0CD7">
        <w:rPr>
          <w:rFonts w:ascii="Times New Roman" w:hAnsi="Times New Roman" w:cs="Times New Roman"/>
          <w:b/>
          <w:sz w:val="28"/>
          <w:szCs w:val="28"/>
        </w:rPr>
        <w:t>ДО</w:t>
      </w:r>
      <w:r w:rsidRPr="009F211F">
        <w:rPr>
          <w:rFonts w:ascii="Times New Roman" w:hAnsi="Times New Roman" w:cs="Times New Roman"/>
          <w:b/>
          <w:sz w:val="28"/>
          <w:szCs w:val="28"/>
        </w:rPr>
        <w:t xml:space="preserve"> «Д</w:t>
      </w:r>
      <w:r w:rsidR="00586703">
        <w:rPr>
          <w:rFonts w:ascii="Times New Roman" w:hAnsi="Times New Roman" w:cs="Times New Roman"/>
          <w:b/>
          <w:sz w:val="28"/>
          <w:szCs w:val="28"/>
        </w:rPr>
        <w:t>ЮСШ</w:t>
      </w:r>
      <w:r w:rsidRPr="009F211F">
        <w:rPr>
          <w:rFonts w:ascii="Times New Roman" w:hAnsi="Times New Roman" w:cs="Times New Roman"/>
          <w:b/>
          <w:sz w:val="28"/>
          <w:szCs w:val="28"/>
        </w:rPr>
        <w:t>»</w:t>
      </w:r>
      <w:r w:rsidR="00E83075" w:rsidRPr="009F211F">
        <w:rPr>
          <w:rFonts w:ascii="Times New Roman" w:hAnsi="Times New Roman" w:cs="Times New Roman"/>
          <w:b/>
          <w:sz w:val="28"/>
          <w:szCs w:val="28"/>
        </w:rPr>
        <w:t xml:space="preserve">  в  рамках  внеурочной деятельности образовательных организаций </w:t>
      </w:r>
    </w:p>
    <w:p w:rsidR="0069695A" w:rsidRPr="009F211F" w:rsidRDefault="0069695A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24D" w:rsidRDefault="00586703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многих лет своей работы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9F211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ЮСШ</w:t>
      </w:r>
      <w:r w:rsidR="009F211F">
        <w:rPr>
          <w:rFonts w:ascii="Times New Roman" w:hAnsi="Times New Roman" w:cs="Times New Roman"/>
          <w:sz w:val="28"/>
          <w:szCs w:val="28"/>
        </w:rPr>
        <w:t xml:space="preserve"> 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участвует  в  организации  внеурочной  деятельности </w:t>
      </w:r>
      <w:r w:rsidR="0047660F">
        <w:rPr>
          <w:rFonts w:ascii="Times New Roman" w:hAnsi="Times New Roman" w:cs="Times New Roman"/>
          <w:sz w:val="28"/>
          <w:szCs w:val="28"/>
        </w:rPr>
        <w:t>об</w:t>
      </w:r>
      <w:r w:rsidR="00E83075" w:rsidRPr="00E83075">
        <w:rPr>
          <w:rFonts w:ascii="Times New Roman" w:hAnsi="Times New Roman" w:cs="Times New Roman"/>
          <w:sz w:val="28"/>
          <w:szCs w:val="28"/>
        </w:rPr>
        <w:t>уча</w:t>
      </w:r>
      <w:r w:rsidR="0047660F">
        <w:rPr>
          <w:rFonts w:ascii="Times New Roman" w:hAnsi="Times New Roman" w:cs="Times New Roman"/>
          <w:sz w:val="28"/>
          <w:szCs w:val="28"/>
        </w:rPr>
        <w:t>ю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щихся 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школ </w:t>
      </w:r>
      <w:r w:rsidR="00540559">
        <w:rPr>
          <w:rFonts w:ascii="Times New Roman" w:hAnsi="Times New Roman" w:cs="Times New Roman"/>
          <w:sz w:val="28"/>
          <w:szCs w:val="28"/>
        </w:rPr>
        <w:t xml:space="preserve">и </w:t>
      </w:r>
      <w:r w:rsidR="0047660F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540559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городского округа Шуя</w:t>
      </w:r>
      <w:r w:rsidR="005E3AE8">
        <w:rPr>
          <w:rFonts w:ascii="Times New Roman" w:hAnsi="Times New Roman" w:cs="Times New Roman"/>
          <w:sz w:val="28"/>
          <w:szCs w:val="28"/>
        </w:rPr>
        <w:t>, в рам</w:t>
      </w:r>
      <w:r w:rsidR="005E3AE8">
        <w:rPr>
          <w:rFonts w:ascii="Times New Roman" w:hAnsi="Times New Roman" w:cs="Times New Roman"/>
          <w:sz w:val="28"/>
          <w:szCs w:val="28"/>
        </w:rPr>
        <w:lastRenderedPageBreak/>
        <w:t xml:space="preserve">ках этого взаимодействия занято </w:t>
      </w:r>
      <w:r w:rsidR="00D95BF1">
        <w:rPr>
          <w:rFonts w:ascii="Times New Roman" w:hAnsi="Times New Roman" w:cs="Times New Roman"/>
          <w:sz w:val="28"/>
          <w:szCs w:val="28"/>
        </w:rPr>
        <w:t>603 ребенка</w:t>
      </w:r>
      <w:r w:rsidR="0047660F">
        <w:rPr>
          <w:rFonts w:ascii="Times New Roman" w:hAnsi="Times New Roman" w:cs="Times New Roman"/>
          <w:sz w:val="28"/>
          <w:szCs w:val="28"/>
        </w:rPr>
        <w:t xml:space="preserve"> </w:t>
      </w:r>
      <w:r w:rsidR="00F43365">
        <w:rPr>
          <w:rFonts w:ascii="Times New Roman" w:hAnsi="Times New Roman" w:cs="Times New Roman"/>
          <w:sz w:val="28"/>
          <w:szCs w:val="28"/>
        </w:rPr>
        <w:t>различного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Для  них организована работа следующих </w:t>
      </w:r>
      <w:r>
        <w:rPr>
          <w:rFonts w:ascii="Times New Roman" w:hAnsi="Times New Roman" w:cs="Times New Roman"/>
          <w:sz w:val="28"/>
          <w:szCs w:val="28"/>
        </w:rPr>
        <w:t xml:space="preserve">отделений по </w:t>
      </w:r>
      <w:r w:rsidR="005E3AE8">
        <w:rPr>
          <w:rFonts w:ascii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sz w:val="28"/>
          <w:szCs w:val="28"/>
        </w:rPr>
        <w:t>видам спорта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95A" w:rsidRDefault="0069695A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4D" w:rsidRPr="000623E6" w:rsidRDefault="000623E6" w:rsidP="000623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9695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770415" w:rsidRPr="000623E6">
        <w:rPr>
          <w:rFonts w:ascii="Times New Roman" w:hAnsi="Times New Roman" w:cs="Times New Roman"/>
          <w:b/>
          <w:sz w:val="28"/>
          <w:szCs w:val="28"/>
        </w:rPr>
        <w:t>20</w:t>
      </w:r>
      <w:r w:rsidR="0025744D" w:rsidRPr="000623E6">
        <w:rPr>
          <w:rFonts w:ascii="Times New Roman" w:hAnsi="Times New Roman" w:cs="Times New Roman"/>
          <w:b/>
          <w:sz w:val="28"/>
          <w:szCs w:val="28"/>
        </w:rPr>
        <w:t>2</w:t>
      </w:r>
      <w:r w:rsidR="0069695A">
        <w:rPr>
          <w:rFonts w:ascii="Times New Roman" w:hAnsi="Times New Roman" w:cs="Times New Roman"/>
          <w:b/>
          <w:sz w:val="28"/>
          <w:szCs w:val="28"/>
        </w:rPr>
        <w:t>4</w:t>
      </w:r>
      <w:r w:rsidR="00770415" w:rsidRPr="000623E6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522"/>
        <w:gridCol w:w="2268"/>
        <w:gridCol w:w="1701"/>
      </w:tblGrid>
      <w:tr w:rsidR="00586703" w:rsidRPr="008F4AC9" w:rsidTr="000623E6">
        <w:tc>
          <w:tcPr>
            <w:tcW w:w="540" w:type="dxa"/>
          </w:tcPr>
          <w:p w:rsidR="00586703" w:rsidRPr="00A5524D" w:rsidRDefault="00586703" w:rsidP="007C32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6703" w:rsidRPr="00A5524D" w:rsidRDefault="00586703" w:rsidP="007C32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2" w:type="dxa"/>
          </w:tcPr>
          <w:p w:rsidR="000B4683" w:rsidRPr="00A5524D" w:rsidRDefault="000B4683" w:rsidP="007C32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городского округа Шуя</w:t>
            </w:r>
          </w:p>
        </w:tc>
        <w:tc>
          <w:tcPr>
            <w:tcW w:w="2268" w:type="dxa"/>
          </w:tcPr>
          <w:p w:rsidR="00586703" w:rsidRPr="00A5524D" w:rsidRDefault="000B4683" w:rsidP="007C32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по виду спорта</w:t>
            </w:r>
          </w:p>
        </w:tc>
        <w:tc>
          <w:tcPr>
            <w:tcW w:w="1701" w:type="dxa"/>
          </w:tcPr>
          <w:p w:rsidR="00586703" w:rsidRPr="00A5524D" w:rsidRDefault="000B4683" w:rsidP="00377881">
            <w:pPr>
              <w:pStyle w:val="a3"/>
              <w:ind w:right="-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</w:t>
            </w:r>
            <w:r w:rsidR="00377881"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0FA3"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буч</w:t>
            </w:r>
            <w:r w:rsidR="00377881"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ающих</w:t>
            </w: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586703"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2DE7" w:rsidRPr="00586703" w:rsidTr="000623E6">
        <w:trPr>
          <w:trHeight w:val="391"/>
        </w:trPr>
        <w:tc>
          <w:tcPr>
            <w:tcW w:w="540" w:type="dxa"/>
          </w:tcPr>
          <w:p w:rsidR="00272DE7" w:rsidRPr="008F4AC9" w:rsidRDefault="00272DE7" w:rsidP="007C3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272DE7" w:rsidRPr="00EF3A60" w:rsidRDefault="00272DE7" w:rsidP="00C260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572">
              <w:rPr>
                <w:rFonts w:ascii="Times New Roman" w:hAnsi="Times New Roman" w:cs="Times New Roman"/>
              </w:rPr>
              <w:t xml:space="preserve">Муниципальное общеобразовательное учреждение  </w:t>
            </w:r>
            <w:r>
              <w:rPr>
                <w:rFonts w:ascii="Times New Roman" w:hAnsi="Times New Roman" w:cs="Times New Roman"/>
              </w:rPr>
              <w:t xml:space="preserve">гимназия № 1 </w:t>
            </w:r>
          </w:p>
        </w:tc>
        <w:tc>
          <w:tcPr>
            <w:tcW w:w="2268" w:type="dxa"/>
          </w:tcPr>
          <w:p w:rsidR="00272DE7" w:rsidRPr="00540559" w:rsidRDefault="00272DE7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559">
              <w:rPr>
                <w:rFonts w:ascii="Times New Roman" w:hAnsi="Times New Roman" w:cs="Times New Roman"/>
                <w:sz w:val="24"/>
                <w:szCs w:val="28"/>
              </w:rPr>
              <w:t xml:space="preserve">Баскетбол </w:t>
            </w:r>
          </w:p>
        </w:tc>
        <w:tc>
          <w:tcPr>
            <w:tcW w:w="1701" w:type="dxa"/>
          </w:tcPr>
          <w:p w:rsidR="00272DE7" w:rsidRPr="00540559" w:rsidRDefault="0069695A" w:rsidP="008C1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C765D" w:rsidRPr="00586703" w:rsidTr="000623E6">
        <w:trPr>
          <w:trHeight w:val="391"/>
        </w:trPr>
        <w:tc>
          <w:tcPr>
            <w:tcW w:w="540" w:type="dxa"/>
          </w:tcPr>
          <w:p w:rsidR="004C765D" w:rsidRPr="008F4AC9" w:rsidRDefault="004C765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4C765D" w:rsidRPr="000B4683" w:rsidRDefault="004C765D" w:rsidP="00C260A0">
            <w:pPr>
              <w:pStyle w:val="ConsPlusCell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 xml:space="preserve">Муниципальное общеобразовательное учреждение  «Средняя общеобразовательная школа № </w:t>
            </w:r>
            <w:r>
              <w:rPr>
                <w:rFonts w:ascii="Times New Roman" w:hAnsi="Times New Roman" w:cs="Times New Roman"/>
              </w:rPr>
              <w:t>4</w:t>
            </w:r>
            <w:r w:rsidRPr="003E75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4C765D" w:rsidRPr="00540559" w:rsidRDefault="004C765D" w:rsidP="00A13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Баскетбол</w:t>
            </w:r>
          </w:p>
        </w:tc>
        <w:tc>
          <w:tcPr>
            <w:tcW w:w="1701" w:type="dxa"/>
          </w:tcPr>
          <w:p w:rsidR="004C765D" w:rsidRPr="00540559" w:rsidRDefault="0069695A" w:rsidP="00A13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0D5" w:rsidRPr="00377881" w:rsidTr="000623E6">
        <w:trPr>
          <w:trHeight w:val="278"/>
        </w:trPr>
        <w:tc>
          <w:tcPr>
            <w:tcW w:w="540" w:type="dxa"/>
            <w:vMerge w:val="restart"/>
          </w:tcPr>
          <w:p w:rsidR="004810D5" w:rsidRPr="008F4AC9" w:rsidRDefault="004810D5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vMerge w:val="restart"/>
          </w:tcPr>
          <w:p w:rsidR="004810D5" w:rsidRPr="000B4683" w:rsidRDefault="004810D5" w:rsidP="00C260A0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 xml:space="preserve">Муниципальное общеобразовательное учреждение  «Средняя общеобразовательная школа № </w:t>
            </w:r>
            <w:r>
              <w:rPr>
                <w:rFonts w:ascii="Times New Roman" w:hAnsi="Times New Roman" w:cs="Times New Roman"/>
              </w:rPr>
              <w:t>7</w:t>
            </w:r>
            <w:r w:rsidRPr="003E75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4810D5" w:rsidRPr="00540559" w:rsidRDefault="004810D5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Легкая атлетика</w:t>
            </w:r>
          </w:p>
        </w:tc>
        <w:tc>
          <w:tcPr>
            <w:tcW w:w="1701" w:type="dxa"/>
          </w:tcPr>
          <w:p w:rsidR="004810D5" w:rsidRPr="00540559" w:rsidRDefault="0069695A" w:rsidP="00481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810D5" w:rsidRPr="00377881" w:rsidTr="000623E6">
        <w:trPr>
          <w:trHeight w:val="277"/>
        </w:trPr>
        <w:tc>
          <w:tcPr>
            <w:tcW w:w="540" w:type="dxa"/>
            <w:vMerge/>
          </w:tcPr>
          <w:p w:rsidR="004810D5" w:rsidRDefault="004810D5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:rsidR="004810D5" w:rsidRPr="003E7572" w:rsidRDefault="004810D5" w:rsidP="00C260A0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10D5" w:rsidRDefault="004810D5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Баскетбол</w:t>
            </w:r>
          </w:p>
        </w:tc>
        <w:tc>
          <w:tcPr>
            <w:tcW w:w="1701" w:type="dxa"/>
          </w:tcPr>
          <w:p w:rsidR="004810D5" w:rsidRDefault="0069695A" w:rsidP="008C1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C765D" w:rsidRPr="008F4AC9" w:rsidTr="000623E6">
        <w:trPr>
          <w:trHeight w:val="284"/>
        </w:trPr>
        <w:tc>
          <w:tcPr>
            <w:tcW w:w="540" w:type="dxa"/>
          </w:tcPr>
          <w:p w:rsidR="004C765D" w:rsidRPr="008F4AC9" w:rsidRDefault="004C765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765D" w:rsidRPr="008F4AC9" w:rsidRDefault="004C765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4C765D" w:rsidRPr="000B4683" w:rsidRDefault="004C765D" w:rsidP="00C260A0">
            <w:pPr>
              <w:pStyle w:val="ConsPlusCell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>Муниципальное общеобразовательное учреждение  «Средняя общеобразовательная школа № 8»</w:t>
            </w:r>
          </w:p>
        </w:tc>
        <w:tc>
          <w:tcPr>
            <w:tcW w:w="2268" w:type="dxa"/>
          </w:tcPr>
          <w:p w:rsidR="004C765D" w:rsidRPr="00540559" w:rsidRDefault="004C765D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Лыжные гонки</w:t>
            </w:r>
          </w:p>
        </w:tc>
        <w:tc>
          <w:tcPr>
            <w:tcW w:w="1701" w:type="dxa"/>
          </w:tcPr>
          <w:p w:rsidR="004C765D" w:rsidRPr="00540559" w:rsidRDefault="004C765D" w:rsidP="00481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765D" w:rsidRPr="008F4AC9" w:rsidTr="000623E6">
        <w:trPr>
          <w:trHeight w:val="284"/>
        </w:trPr>
        <w:tc>
          <w:tcPr>
            <w:tcW w:w="540" w:type="dxa"/>
            <w:vMerge w:val="restart"/>
          </w:tcPr>
          <w:p w:rsidR="004C765D" w:rsidRDefault="004C765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5D" w:rsidRDefault="004C765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vMerge w:val="restart"/>
          </w:tcPr>
          <w:p w:rsidR="004C765D" w:rsidRPr="000B4683" w:rsidRDefault="004C765D" w:rsidP="00C260A0">
            <w:pPr>
              <w:pStyle w:val="ConsPlusCell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>Муниципальное общеобразовательное учреждение  средняя общеобразовательная школа № 9</w:t>
            </w:r>
          </w:p>
        </w:tc>
        <w:tc>
          <w:tcPr>
            <w:tcW w:w="2268" w:type="dxa"/>
          </w:tcPr>
          <w:p w:rsidR="004C765D" w:rsidRPr="00540559" w:rsidRDefault="004C765D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559">
              <w:rPr>
                <w:rFonts w:ascii="Times New Roman" w:hAnsi="Times New Roman" w:cs="Times New Roman"/>
                <w:sz w:val="24"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4C765D" w:rsidRPr="00540559" w:rsidRDefault="00272DE7" w:rsidP="00696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765D" w:rsidRPr="008F4AC9" w:rsidTr="000623E6">
        <w:trPr>
          <w:trHeight w:val="283"/>
        </w:trPr>
        <w:tc>
          <w:tcPr>
            <w:tcW w:w="540" w:type="dxa"/>
            <w:vMerge/>
          </w:tcPr>
          <w:p w:rsidR="004C765D" w:rsidRDefault="004C765D" w:rsidP="007C3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:rsidR="004C765D" w:rsidRPr="003E7572" w:rsidRDefault="004C765D" w:rsidP="00C260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765D" w:rsidRPr="00540559" w:rsidRDefault="004C765D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559">
              <w:rPr>
                <w:rFonts w:ascii="Times New Roman" w:hAnsi="Times New Roman" w:cs="Times New Roman"/>
                <w:sz w:val="24"/>
                <w:szCs w:val="28"/>
              </w:rPr>
              <w:t>Бокс</w:t>
            </w:r>
          </w:p>
        </w:tc>
        <w:tc>
          <w:tcPr>
            <w:tcW w:w="1701" w:type="dxa"/>
          </w:tcPr>
          <w:p w:rsidR="004C765D" w:rsidRPr="00540559" w:rsidRDefault="0069695A" w:rsidP="00272DE7">
            <w:pPr>
              <w:pStyle w:val="a3"/>
              <w:tabs>
                <w:tab w:val="left" w:pos="597"/>
                <w:tab w:val="center" w:pos="7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9695A" w:rsidRPr="008F4AC9" w:rsidTr="000623E6">
        <w:trPr>
          <w:trHeight w:val="284"/>
        </w:trPr>
        <w:tc>
          <w:tcPr>
            <w:tcW w:w="540" w:type="dxa"/>
            <w:vMerge w:val="restart"/>
          </w:tcPr>
          <w:p w:rsidR="0069695A" w:rsidRPr="008F4AC9" w:rsidRDefault="0069695A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vMerge w:val="restart"/>
          </w:tcPr>
          <w:p w:rsidR="0069695A" w:rsidRPr="000B4683" w:rsidRDefault="0069695A" w:rsidP="00C260A0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>Муниципальное общеобразовательное учреждение  «Основная общеобразовательная школа № 10»</w:t>
            </w:r>
          </w:p>
        </w:tc>
        <w:tc>
          <w:tcPr>
            <w:tcW w:w="2268" w:type="dxa"/>
          </w:tcPr>
          <w:p w:rsidR="0069695A" w:rsidRPr="00540559" w:rsidRDefault="0069695A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1701" w:type="dxa"/>
          </w:tcPr>
          <w:p w:rsidR="0069695A" w:rsidRPr="00540559" w:rsidRDefault="0069695A" w:rsidP="00696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95A" w:rsidRPr="008F4AC9" w:rsidTr="000623E6">
        <w:trPr>
          <w:trHeight w:val="284"/>
        </w:trPr>
        <w:tc>
          <w:tcPr>
            <w:tcW w:w="540" w:type="dxa"/>
            <w:vMerge/>
          </w:tcPr>
          <w:p w:rsidR="0069695A" w:rsidRDefault="0069695A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:rsidR="0069695A" w:rsidRPr="003E7572" w:rsidRDefault="0069695A" w:rsidP="00C260A0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695A" w:rsidRDefault="0069695A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Баскетбол</w:t>
            </w:r>
          </w:p>
        </w:tc>
        <w:tc>
          <w:tcPr>
            <w:tcW w:w="1701" w:type="dxa"/>
          </w:tcPr>
          <w:p w:rsidR="0069695A" w:rsidRDefault="0069695A" w:rsidP="008C1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810D5" w:rsidRPr="004C765D" w:rsidTr="000623E6">
        <w:trPr>
          <w:trHeight w:val="278"/>
        </w:trPr>
        <w:tc>
          <w:tcPr>
            <w:tcW w:w="540" w:type="dxa"/>
            <w:vMerge w:val="restart"/>
          </w:tcPr>
          <w:p w:rsidR="004810D5" w:rsidRPr="008F4AC9" w:rsidRDefault="004810D5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vMerge w:val="restart"/>
          </w:tcPr>
          <w:p w:rsidR="004810D5" w:rsidRPr="000B4683" w:rsidRDefault="004810D5" w:rsidP="00C260A0">
            <w:pPr>
              <w:pStyle w:val="ConsPlusCell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>Муниципальное общеобразовательное учреждение  основная общеобразовательная школа №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810D5" w:rsidRPr="00540559" w:rsidRDefault="004810D5" w:rsidP="000B46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Легкая атлетика</w:t>
            </w:r>
          </w:p>
        </w:tc>
        <w:tc>
          <w:tcPr>
            <w:tcW w:w="1701" w:type="dxa"/>
          </w:tcPr>
          <w:p w:rsidR="004810D5" w:rsidRPr="00540559" w:rsidRDefault="00272DE7" w:rsidP="00696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0D5" w:rsidRPr="004C765D" w:rsidTr="000623E6">
        <w:trPr>
          <w:trHeight w:val="277"/>
        </w:trPr>
        <w:tc>
          <w:tcPr>
            <w:tcW w:w="540" w:type="dxa"/>
            <w:vMerge/>
          </w:tcPr>
          <w:p w:rsidR="004810D5" w:rsidRDefault="004810D5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:rsidR="004810D5" w:rsidRPr="003E7572" w:rsidRDefault="004810D5" w:rsidP="00C260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10D5" w:rsidRDefault="004810D5" w:rsidP="004C7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1701" w:type="dxa"/>
          </w:tcPr>
          <w:p w:rsidR="004810D5" w:rsidRDefault="00272DE7" w:rsidP="008C1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60A0" w:rsidRPr="00586703" w:rsidTr="000623E6">
        <w:trPr>
          <w:trHeight w:val="303"/>
        </w:trPr>
        <w:tc>
          <w:tcPr>
            <w:tcW w:w="540" w:type="dxa"/>
          </w:tcPr>
          <w:p w:rsidR="00C260A0" w:rsidRPr="008F4AC9" w:rsidRDefault="00C260A0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C260A0" w:rsidRPr="000B4683" w:rsidRDefault="00C260A0" w:rsidP="00C260A0">
            <w:pPr>
              <w:pStyle w:val="ConsPlusCell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>Муниципальное общеобразовательное учреждение  основная общеобразовательная школа № 17</w:t>
            </w:r>
          </w:p>
        </w:tc>
        <w:tc>
          <w:tcPr>
            <w:tcW w:w="2268" w:type="dxa"/>
          </w:tcPr>
          <w:p w:rsidR="00C260A0" w:rsidRPr="00540559" w:rsidRDefault="00C260A0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- аэробика</w:t>
            </w:r>
          </w:p>
          <w:p w:rsidR="00C260A0" w:rsidRPr="00540559" w:rsidRDefault="00C260A0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260A0" w:rsidRPr="00540559" w:rsidRDefault="00C260A0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60A0" w:rsidRPr="00586703" w:rsidTr="000623E6">
        <w:tc>
          <w:tcPr>
            <w:tcW w:w="540" w:type="dxa"/>
          </w:tcPr>
          <w:p w:rsidR="00C260A0" w:rsidRPr="008F4AC9" w:rsidRDefault="00C260A0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</w:tcPr>
          <w:p w:rsidR="00C260A0" w:rsidRPr="003E7572" w:rsidRDefault="00C260A0" w:rsidP="00C260A0">
            <w:pPr>
              <w:pStyle w:val="ConsPlusCell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 xml:space="preserve">Муниципальное общеобразовательное учреждение  «Средняя общеобразовательная школа № </w:t>
            </w:r>
            <w:r>
              <w:rPr>
                <w:rFonts w:ascii="Times New Roman" w:hAnsi="Times New Roman" w:cs="Times New Roman"/>
              </w:rPr>
              <w:t>20</w:t>
            </w:r>
            <w:r w:rsidRPr="003E75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C260A0" w:rsidRDefault="00C260A0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- аэробика</w:t>
            </w:r>
          </w:p>
        </w:tc>
        <w:tc>
          <w:tcPr>
            <w:tcW w:w="1701" w:type="dxa"/>
          </w:tcPr>
          <w:p w:rsidR="00C260A0" w:rsidRDefault="00C260A0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260A0" w:rsidRPr="00F52735" w:rsidTr="000623E6">
        <w:tc>
          <w:tcPr>
            <w:tcW w:w="540" w:type="dxa"/>
          </w:tcPr>
          <w:p w:rsidR="00C260A0" w:rsidRDefault="00C260A0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</w:tcPr>
          <w:p w:rsidR="00C260A0" w:rsidRPr="003E7572" w:rsidRDefault="00C260A0" w:rsidP="00C260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Дом - школа</w:t>
            </w:r>
          </w:p>
        </w:tc>
        <w:tc>
          <w:tcPr>
            <w:tcW w:w="2268" w:type="dxa"/>
          </w:tcPr>
          <w:p w:rsidR="00C260A0" w:rsidRPr="00540559" w:rsidRDefault="00C260A0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– аэробика</w:t>
            </w:r>
          </w:p>
        </w:tc>
        <w:tc>
          <w:tcPr>
            <w:tcW w:w="1701" w:type="dxa"/>
          </w:tcPr>
          <w:p w:rsidR="00C260A0" w:rsidRPr="00540559" w:rsidRDefault="00C260A0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260A0" w:rsidRPr="00540559" w:rsidTr="000623E6">
        <w:trPr>
          <w:trHeight w:val="278"/>
        </w:trPr>
        <w:tc>
          <w:tcPr>
            <w:tcW w:w="540" w:type="dxa"/>
            <w:vMerge w:val="restart"/>
          </w:tcPr>
          <w:p w:rsidR="00C260A0" w:rsidRPr="008F4AC9" w:rsidRDefault="00C260A0" w:rsidP="00F52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  <w:vMerge w:val="restart"/>
          </w:tcPr>
          <w:p w:rsidR="00C260A0" w:rsidRDefault="00C260A0" w:rsidP="00C260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№36»</w:t>
            </w:r>
          </w:p>
        </w:tc>
        <w:tc>
          <w:tcPr>
            <w:tcW w:w="2268" w:type="dxa"/>
          </w:tcPr>
          <w:p w:rsidR="00C260A0" w:rsidRDefault="00C260A0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1701" w:type="dxa"/>
          </w:tcPr>
          <w:p w:rsidR="00C260A0" w:rsidRDefault="00C260A0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60A0" w:rsidRPr="00540559" w:rsidTr="00C260A0">
        <w:trPr>
          <w:trHeight w:val="330"/>
        </w:trPr>
        <w:tc>
          <w:tcPr>
            <w:tcW w:w="540" w:type="dxa"/>
            <w:vMerge/>
          </w:tcPr>
          <w:p w:rsidR="00C260A0" w:rsidRDefault="00C260A0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:rsidR="00C260A0" w:rsidRDefault="00C260A0" w:rsidP="00C260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260A0" w:rsidRDefault="00C260A0" w:rsidP="008C16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- аэробика</w:t>
            </w:r>
          </w:p>
        </w:tc>
        <w:tc>
          <w:tcPr>
            <w:tcW w:w="1701" w:type="dxa"/>
          </w:tcPr>
          <w:p w:rsidR="00C260A0" w:rsidRDefault="00C260A0" w:rsidP="00F52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60A0" w:rsidRPr="00540559" w:rsidTr="000623E6">
        <w:tc>
          <w:tcPr>
            <w:tcW w:w="540" w:type="dxa"/>
          </w:tcPr>
          <w:p w:rsidR="00C260A0" w:rsidRPr="008F4AC9" w:rsidRDefault="00C260A0" w:rsidP="00F52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</w:tcPr>
          <w:p w:rsidR="00C260A0" w:rsidRPr="003E7572" w:rsidRDefault="00C260A0" w:rsidP="00C260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№39»</w:t>
            </w:r>
          </w:p>
        </w:tc>
        <w:tc>
          <w:tcPr>
            <w:tcW w:w="2268" w:type="dxa"/>
          </w:tcPr>
          <w:p w:rsidR="00C260A0" w:rsidRPr="00540559" w:rsidRDefault="00C260A0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- аэробика</w:t>
            </w:r>
          </w:p>
        </w:tc>
        <w:tc>
          <w:tcPr>
            <w:tcW w:w="1701" w:type="dxa"/>
          </w:tcPr>
          <w:p w:rsidR="00C260A0" w:rsidRDefault="00C260A0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60A0" w:rsidRPr="00540559" w:rsidTr="000623E6">
        <w:tc>
          <w:tcPr>
            <w:tcW w:w="540" w:type="dxa"/>
          </w:tcPr>
          <w:p w:rsidR="00C260A0" w:rsidRDefault="00C260A0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2" w:type="dxa"/>
          </w:tcPr>
          <w:p w:rsidR="00C260A0" w:rsidRPr="003E7572" w:rsidRDefault="00C260A0" w:rsidP="00C260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№34»</w:t>
            </w:r>
          </w:p>
        </w:tc>
        <w:tc>
          <w:tcPr>
            <w:tcW w:w="2268" w:type="dxa"/>
          </w:tcPr>
          <w:p w:rsidR="00C260A0" w:rsidRPr="00540559" w:rsidRDefault="00C260A0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- аэробика</w:t>
            </w:r>
          </w:p>
        </w:tc>
        <w:tc>
          <w:tcPr>
            <w:tcW w:w="1701" w:type="dxa"/>
          </w:tcPr>
          <w:p w:rsidR="00C260A0" w:rsidRDefault="00C260A0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260A0" w:rsidRPr="00540559" w:rsidTr="000623E6">
        <w:tc>
          <w:tcPr>
            <w:tcW w:w="540" w:type="dxa"/>
          </w:tcPr>
          <w:p w:rsidR="00C260A0" w:rsidRDefault="00C260A0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2" w:type="dxa"/>
          </w:tcPr>
          <w:p w:rsidR="00C260A0" w:rsidRPr="003E7572" w:rsidRDefault="00C260A0" w:rsidP="00C260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№20</w:t>
            </w:r>
          </w:p>
        </w:tc>
        <w:tc>
          <w:tcPr>
            <w:tcW w:w="2268" w:type="dxa"/>
          </w:tcPr>
          <w:p w:rsidR="00C260A0" w:rsidRPr="00540559" w:rsidRDefault="00C260A0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- аэробика</w:t>
            </w:r>
          </w:p>
        </w:tc>
        <w:tc>
          <w:tcPr>
            <w:tcW w:w="1701" w:type="dxa"/>
          </w:tcPr>
          <w:p w:rsidR="00C260A0" w:rsidRDefault="00C260A0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260A0" w:rsidRPr="00540559" w:rsidTr="000623E6">
        <w:tc>
          <w:tcPr>
            <w:tcW w:w="540" w:type="dxa"/>
          </w:tcPr>
          <w:p w:rsidR="00C260A0" w:rsidRDefault="00C260A0" w:rsidP="00730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C260A0" w:rsidRPr="005E3AE8" w:rsidRDefault="00C260A0" w:rsidP="00C260A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14 учреждений</w:t>
            </w:r>
          </w:p>
        </w:tc>
        <w:tc>
          <w:tcPr>
            <w:tcW w:w="2268" w:type="dxa"/>
          </w:tcPr>
          <w:p w:rsidR="00C260A0" w:rsidRDefault="00C260A0" w:rsidP="008C16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260A0" w:rsidRPr="005E3AE8" w:rsidRDefault="00C260A0" w:rsidP="006969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621</w:t>
            </w:r>
          </w:p>
        </w:tc>
      </w:tr>
    </w:tbl>
    <w:p w:rsidR="00A5524D" w:rsidRDefault="00A5524D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075" w:rsidRPr="009407F5" w:rsidRDefault="009407F5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7F5">
        <w:rPr>
          <w:rFonts w:ascii="Times New Roman" w:hAnsi="Times New Roman" w:cs="Times New Roman"/>
          <w:b/>
          <w:sz w:val="28"/>
          <w:szCs w:val="28"/>
        </w:rPr>
        <w:t>3.</w:t>
      </w:r>
      <w:r w:rsidR="000623E6">
        <w:rPr>
          <w:rFonts w:ascii="Times New Roman" w:hAnsi="Times New Roman" w:cs="Times New Roman"/>
          <w:b/>
          <w:sz w:val="28"/>
          <w:szCs w:val="28"/>
        </w:rPr>
        <w:t>5</w:t>
      </w:r>
      <w:r w:rsidR="00E83075" w:rsidRPr="009407F5">
        <w:rPr>
          <w:rFonts w:ascii="Times New Roman" w:hAnsi="Times New Roman" w:cs="Times New Roman"/>
          <w:b/>
          <w:sz w:val="28"/>
          <w:szCs w:val="28"/>
        </w:rPr>
        <w:t xml:space="preserve">.  Формы организации детских объединений </w:t>
      </w:r>
    </w:p>
    <w:p w:rsidR="00A5524D" w:rsidRDefault="00E83075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Образовательная  деятельность  в 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9407F5">
        <w:rPr>
          <w:rFonts w:ascii="Times New Roman" w:hAnsi="Times New Roman" w:cs="Times New Roman"/>
          <w:sz w:val="28"/>
          <w:szCs w:val="28"/>
        </w:rPr>
        <w:t>«Д</w:t>
      </w:r>
      <w:r w:rsidR="008C165B">
        <w:rPr>
          <w:rFonts w:ascii="Times New Roman" w:hAnsi="Times New Roman" w:cs="Times New Roman"/>
          <w:sz w:val="28"/>
          <w:szCs w:val="28"/>
        </w:rPr>
        <w:t>ЮСШ</w:t>
      </w:r>
      <w:r w:rsidR="009407F5">
        <w:rPr>
          <w:rFonts w:ascii="Times New Roman" w:hAnsi="Times New Roman" w:cs="Times New Roman"/>
          <w:sz w:val="28"/>
          <w:szCs w:val="28"/>
        </w:rPr>
        <w:t xml:space="preserve">» </w:t>
      </w:r>
      <w:r w:rsidRPr="00E83075">
        <w:rPr>
          <w:rFonts w:ascii="Times New Roman" w:hAnsi="Times New Roman" w:cs="Times New Roman"/>
          <w:sz w:val="28"/>
          <w:szCs w:val="28"/>
        </w:rPr>
        <w:t xml:space="preserve">осуществляется  в </w:t>
      </w:r>
      <w:r w:rsidR="008C165B">
        <w:rPr>
          <w:rFonts w:ascii="Times New Roman" w:hAnsi="Times New Roman" w:cs="Times New Roman"/>
          <w:sz w:val="28"/>
          <w:szCs w:val="28"/>
        </w:rPr>
        <w:t xml:space="preserve">отделениях по </w:t>
      </w:r>
      <w:r w:rsidR="00D8308D">
        <w:rPr>
          <w:rFonts w:ascii="Times New Roman" w:hAnsi="Times New Roman" w:cs="Times New Roman"/>
          <w:sz w:val="28"/>
          <w:szCs w:val="28"/>
        </w:rPr>
        <w:t>9</w:t>
      </w:r>
      <w:r w:rsidR="008C165B">
        <w:rPr>
          <w:rFonts w:ascii="Times New Roman" w:hAnsi="Times New Roman" w:cs="Times New Roman"/>
          <w:sz w:val="28"/>
          <w:szCs w:val="28"/>
        </w:rPr>
        <w:t>-и видам спорта</w:t>
      </w:r>
      <w:r w:rsidRPr="00E83075">
        <w:rPr>
          <w:rFonts w:ascii="Times New Roman" w:hAnsi="Times New Roman" w:cs="Times New Roman"/>
          <w:sz w:val="28"/>
          <w:szCs w:val="28"/>
        </w:rPr>
        <w:t xml:space="preserve">.  При  этом  основным  способом организации  деятельности  детей  в  любом  </w:t>
      </w:r>
      <w:r w:rsidR="008C165B">
        <w:rPr>
          <w:rFonts w:ascii="Times New Roman" w:hAnsi="Times New Roman" w:cs="Times New Roman"/>
          <w:sz w:val="28"/>
          <w:szCs w:val="28"/>
        </w:rPr>
        <w:t>отделении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является  их включение  </w:t>
      </w:r>
      <w:r w:rsidR="00E24CF5">
        <w:rPr>
          <w:rFonts w:ascii="Times New Roman" w:hAnsi="Times New Roman" w:cs="Times New Roman"/>
          <w:sz w:val="28"/>
          <w:szCs w:val="28"/>
        </w:rPr>
        <w:t xml:space="preserve">в </w:t>
      </w:r>
      <w:r w:rsidRPr="00E83075">
        <w:rPr>
          <w:rFonts w:ascii="Times New Roman" w:hAnsi="Times New Roman" w:cs="Times New Roman"/>
          <w:sz w:val="28"/>
          <w:szCs w:val="28"/>
        </w:rPr>
        <w:t xml:space="preserve">учебные  группы  и  совместное  обучение  по </w:t>
      </w:r>
      <w:r w:rsidR="001E0CD7">
        <w:rPr>
          <w:rFonts w:ascii="Times New Roman" w:hAnsi="Times New Roman" w:cs="Times New Roman"/>
          <w:sz w:val="28"/>
          <w:szCs w:val="28"/>
        </w:rPr>
        <w:t>дополнительн</w:t>
      </w:r>
      <w:r w:rsidR="00787E6D">
        <w:rPr>
          <w:rFonts w:ascii="Times New Roman" w:hAnsi="Times New Roman" w:cs="Times New Roman"/>
          <w:sz w:val="28"/>
          <w:szCs w:val="28"/>
        </w:rPr>
        <w:t>ым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1E0CD7">
        <w:rPr>
          <w:rFonts w:ascii="Times New Roman" w:hAnsi="Times New Roman" w:cs="Times New Roman"/>
          <w:sz w:val="28"/>
          <w:szCs w:val="28"/>
        </w:rPr>
        <w:t>обще</w:t>
      </w:r>
      <w:r w:rsidRPr="00E83075">
        <w:rPr>
          <w:rFonts w:ascii="Times New Roman" w:hAnsi="Times New Roman" w:cs="Times New Roman"/>
          <w:sz w:val="28"/>
          <w:szCs w:val="28"/>
        </w:rPr>
        <w:t>образовательн</w:t>
      </w:r>
      <w:r w:rsidR="00787E6D">
        <w:rPr>
          <w:rFonts w:ascii="Times New Roman" w:hAnsi="Times New Roman" w:cs="Times New Roman"/>
          <w:sz w:val="28"/>
          <w:szCs w:val="28"/>
        </w:rPr>
        <w:t>ым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787E6D">
        <w:rPr>
          <w:rFonts w:ascii="Times New Roman" w:hAnsi="Times New Roman" w:cs="Times New Roman"/>
          <w:sz w:val="28"/>
          <w:szCs w:val="28"/>
        </w:rPr>
        <w:t xml:space="preserve">общеразвивающим </w:t>
      </w:r>
      <w:r w:rsidRPr="00E83075">
        <w:rPr>
          <w:rFonts w:ascii="Times New Roman" w:hAnsi="Times New Roman" w:cs="Times New Roman"/>
          <w:sz w:val="28"/>
          <w:szCs w:val="28"/>
        </w:rPr>
        <w:t>программ</w:t>
      </w:r>
      <w:r w:rsidR="00787E6D">
        <w:rPr>
          <w:rFonts w:ascii="Times New Roman" w:hAnsi="Times New Roman" w:cs="Times New Roman"/>
          <w:sz w:val="28"/>
          <w:szCs w:val="28"/>
        </w:rPr>
        <w:t>ам физкультурно-спортивной направленности и дополнительным программам спортивной подготовки по видам спорта</w:t>
      </w:r>
      <w:r w:rsidRPr="00E830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23E6" w:rsidRPr="000623E6" w:rsidRDefault="000623E6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Pr="009407F5" w:rsidRDefault="009407F5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7F5">
        <w:rPr>
          <w:rFonts w:ascii="Times New Roman" w:hAnsi="Times New Roman" w:cs="Times New Roman"/>
          <w:b/>
          <w:sz w:val="28"/>
          <w:szCs w:val="28"/>
        </w:rPr>
        <w:t>3.</w:t>
      </w:r>
      <w:r w:rsidR="000623E6">
        <w:rPr>
          <w:rFonts w:ascii="Times New Roman" w:hAnsi="Times New Roman" w:cs="Times New Roman"/>
          <w:b/>
          <w:sz w:val="28"/>
          <w:szCs w:val="28"/>
        </w:rPr>
        <w:t>6</w:t>
      </w:r>
      <w:r w:rsidR="00E83075" w:rsidRPr="009407F5">
        <w:rPr>
          <w:rFonts w:ascii="Times New Roman" w:hAnsi="Times New Roman" w:cs="Times New Roman"/>
          <w:b/>
          <w:sz w:val="28"/>
          <w:szCs w:val="28"/>
        </w:rPr>
        <w:t xml:space="preserve">.  Программное обеспечение образовательного процесса </w:t>
      </w:r>
    </w:p>
    <w:p w:rsidR="001D2F06" w:rsidRDefault="001D2F06" w:rsidP="009407F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Pr="00E83075" w:rsidRDefault="00E83075" w:rsidP="009407F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lastRenderedPageBreak/>
        <w:t xml:space="preserve">В  </w:t>
      </w:r>
      <w:r w:rsidR="00E24CF5">
        <w:rPr>
          <w:rFonts w:ascii="Times New Roman" w:hAnsi="Times New Roman" w:cs="Times New Roman"/>
          <w:sz w:val="28"/>
          <w:szCs w:val="28"/>
        </w:rPr>
        <w:t>ДЮСШ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9407F5">
        <w:rPr>
          <w:rFonts w:ascii="Times New Roman" w:hAnsi="Times New Roman" w:cs="Times New Roman"/>
          <w:sz w:val="28"/>
          <w:szCs w:val="28"/>
        </w:rPr>
        <w:t xml:space="preserve">  реализ</w:t>
      </w:r>
      <w:r w:rsidR="00F52735">
        <w:rPr>
          <w:rFonts w:ascii="Times New Roman" w:hAnsi="Times New Roman" w:cs="Times New Roman"/>
          <w:sz w:val="28"/>
          <w:szCs w:val="28"/>
        </w:rPr>
        <w:t>овывались в течение года</w:t>
      </w:r>
      <w:r w:rsidR="009407F5">
        <w:rPr>
          <w:rFonts w:ascii="Times New Roman" w:hAnsi="Times New Roman" w:cs="Times New Roman"/>
          <w:sz w:val="28"/>
          <w:szCs w:val="28"/>
        </w:rPr>
        <w:t xml:space="preserve">  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1E0CD7">
        <w:rPr>
          <w:rFonts w:ascii="Times New Roman" w:hAnsi="Times New Roman" w:cs="Times New Roman"/>
          <w:sz w:val="28"/>
          <w:szCs w:val="28"/>
        </w:rPr>
        <w:t>дополнительны</w:t>
      </w:r>
      <w:r w:rsidR="00E24CF5">
        <w:rPr>
          <w:rFonts w:ascii="Times New Roman" w:hAnsi="Times New Roman" w:cs="Times New Roman"/>
          <w:sz w:val="28"/>
          <w:szCs w:val="28"/>
        </w:rPr>
        <w:t>е</w:t>
      </w:r>
      <w:r w:rsidR="001E0CD7">
        <w:rPr>
          <w:rFonts w:ascii="Times New Roman" w:hAnsi="Times New Roman" w:cs="Times New Roman"/>
          <w:sz w:val="28"/>
          <w:szCs w:val="28"/>
        </w:rPr>
        <w:t xml:space="preserve"> обще</w:t>
      </w:r>
      <w:r w:rsidRPr="00E83075">
        <w:rPr>
          <w:rFonts w:ascii="Times New Roman" w:hAnsi="Times New Roman" w:cs="Times New Roman"/>
          <w:sz w:val="28"/>
          <w:szCs w:val="28"/>
        </w:rPr>
        <w:t>образовательны</w:t>
      </w:r>
      <w:r w:rsidR="00E24CF5">
        <w:rPr>
          <w:rFonts w:ascii="Times New Roman" w:hAnsi="Times New Roman" w:cs="Times New Roman"/>
          <w:sz w:val="28"/>
          <w:szCs w:val="28"/>
        </w:rPr>
        <w:t>е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787E6D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Pr="00E83075">
        <w:rPr>
          <w:rFonts w:ascii="Times New Roman" w:hAnsi="Times New Roman" w:cs="Times New Roman"/>
          <w:sz w:val="28"/>
          <w:szCs w:val="28"/>
        </w:rPr>
        <w:t>программ</w:t>
      </w:r>
      <w:r w:rsidR="00E24CF5">
        <w:rPr>
          <w:rFonts w:ascii="Times New Roman" w:hAnsi="Times New Roman" w:cs="Times New Roman"/>
          <w:sz w:val="28"/>
          <w:szCs w:val="28"/>
        </w:rPr>
        <w:t>ы</w:t>
      </w:r>
      <w:r w:rsidR="006A2F10">
        <w:rPr>
          <w:rFonts w:ascii="Times New Roman" w:hAnsi="Times New Roman" w:cs="Times New Roman"/>
          <w:sz w:val="28"/>
          <w:szCs w:val="28"/>
        </w:rPr>
        <w:t xml:space="preserve"> </w:t>
      </w:r>
      <w:r w:rsidR="00787E6D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 по 8 видам спорта</w:t>
      </w:r>
      <w:r w:rsidR="00E24CF5">
        <w:rPr>
          <w:rFonts w:ascii="Times New Roman" w:hAnsi="Times New Roman" w:cs="Times New Roman"/>
          <w:sz w:val="28"/>
          <w:szCs w:val="28"/>
        </w:rPr>
        <w:t xml:space="preserve"> и </w:t>
      </w:r>
      <w:r w:rsidR="00F52735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</w:t>
      </w:r>
      <w:r w:rsidR="00C26EC0">
        <w:rPr>
          <w:rFonts w:ascii="Times New Roman" w:hAnsi="Times New Roman" w:cs="Times New Roman"/>
          <w:sz w:val="28"/>
          <w:szCs w:val="28"/>
        </w:rPr>
        <w:t>программы спортивной подготовки</w:t>
      </w:r>
      <w:r w:rsidR="00787E6D">
        <w:rPr>
          <w:rFonts w:ascii="Times New Roman" w:hAnsi="Times New Roman" w:cs="Times New Roman"/>
          <w:sz w:val="28"/>
          <w:szCs w:val="28"/>
        </w:rPr>
        <w:t xml:space="preserve"> по 5 видам спорта</w:t>
      </w:r>
      <w:r w:rsidRPr="00E830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3075" w:rsidRPr="00E83075" w:rsidRDefault="00E83075" w:rsidP="006A2F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E24CF5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240872">
        <w:rPr>
          <w:rFonts w:ascii="Times New Roman" w:hAnsi="Times New Roman" w:cs="Times New Roman"/>
          <w:sz w:val="28"/>
          <w:szCs w:val="28"/>
        </w:rPr>
        <w:t>обще</w:t>
      </w:r>
      <w:r w:rsidR="00240872" w:rsidRPr="00E83075">
        <w:rPr>
          <w:rFonts w:ascii="Times New Roman" w:hAnsi="Times New Roman" w:cs="Times New Roman"/>
          <w:sz w:val="28"/>
          <w:szCs w:val="28"/>
        </w:rPr>
        <w:t>образовательны</w:t>
      </w:r>
      <w:r w:rsidR="00240872">
        <w:rPr>
          <w:rFonts w:ascii="Times New Roman" w:hAnsi="Times New Roman" w:cs="Times New Roman"/>
          <w:sz w:val="28"/>
          <w:szCs w:val="28"/>
        </w:rPr>
        <w:t>е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787E6D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="00E24CF5">
        <w:rPr>
          <w:rFonts w:ascii="Times New Roman" w:hAnsi="Times New Roman" w:cs="Times New Roman"/>
          <w:sz w:val="28"/>
          <w:szCs w:val="28"/>
        </w:rPr>
        <w:t>п</w:t>
      </w:r>
      <w:r w:rsidRPr="00E83075">
        <w:rPr>
          <w:rFonts w:ascii="Times New Roman" w:hAnsi="Times New Roman" w:cs="Times New Roman"/>
          <w:sz w:val="28"/>
          <w:szCs w:val="28"/>
        </w:rPr>
        <w:t xml:space="preserve">рограммы  </w:t>
      </w:r>
      <w:r w:rsidR="00787E6D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 w:rsidR="00F52735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ориентированы  на  детей  различного</w:t>
      </w:r>
      <w:r w:rsidR="006A2F10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 xml:space="preserve">возраста. Так: </w:t>
      </w:r>
    </w:p>
    <w:p w:rsidR="00E83075" w:rsidRPr="00E83075" w:rsidRDefault="00E83075" w:rsidP="00787E6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- на до</w:t>
      </w:r>
      <w:r w:rsidR="009407F5">
        <w:rPr>
          <w:rFonts w:ascii="Times New Roman" w:hAnsi="Times New Roman" w:cs="Times New Roman"/>
          <w:sz w:val="28"/>
          <w:szCs w:val="28"/>
        </w:rPr>
        <w:t xml:space="preserve">школьный возраст </w:t>
      </w:r>
      <w:r w:rsidR="00D22B3B">
        <w:rPr>
          <w:rFonts w:ascii="Times New Roman" w:hAnsi="Times New Roman" w:cs="Times New Roman"/>
          <w:sz w:val="28"/>
          <w:szCs w:val="28"/>
        </w:rPr>
        <w:t>(</w:t>
      </w:r>
      <w:r w:rsidR="004810D5">
        <w:rPr>
          <w:rFonts w:ascii="Times New Roman" w:hAnsi="Times New Roman" w:cs="Times New Roman"/>
          <w:sz w:val="28"/>
          <w:szCs w:val="28"/>
        </w:rPr>
        <w:t>5-</w:t>
      </w:r>
      <w:r w:rsidR="00D22B3B">
        <w:rPr>
          <w:rFonts w:ascii="Times New Roman" w:hAnsi="Times New Roman" w:cs="Times New Roman"/>
          <w:sz w:val="28"/>
          <w:szCs w:val="28"/>
        </w:rPr>
        <w:t xml:space="preserve">6 лет) </w:t>
      </w:r>
      <w:r w:rsidR="009407F5">
        <w:rPr>
          <w:rFonts w:ascii="Times New Roman" w:hAnsi="Times New Roman" w:cs="Times New Roman"/>
          <w:sz w:val="28"/>
          <w:szCs w:val="28"/>
        </w:rPr>
        <w:t>ориентирован</w:t>
      </w:r>
      <w:r w:rsidR="00F52735">
        <w:rPr>
          <w:rFonts w:ascii="Times New Roman" w:hAnsi="Times New Roman" w:cs="Times New Roman"/>
          <w:sz w:val="28"/>
          <w:szCs w:val="28"/>
        </w:rPr>
        <w:t>а</w:t>
      </w:r>
      <w:r w:rsidR="009407F5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240872">
        <w:rPr>
          <w:rFonts w:ascii="Times New Roman" w:hAnsi="Times New Roman" w:cs="Times New Roman"/>
          <w:sz w:val="28"/>
          <w:szCs w:val="28"/>
        </w:rPr>
        <w:t>дополнительная обще</w:t>
      </w:r>
      <w:r w:rsidR="00240872" w:rsidRPr="00E83075">
        <w:rPr>
          <w:rFonts w:ascii="Times New Roman" w:hAnsi="Times New Roman" w:cs="Times New Roman"/>
          <w:sz w:val="28"/>
          <w:szCs w:val="28"/>
        </w:rPr>
        <w:t>образовательн</w:t>
      </w:r>
      <w:r w:rsidR="00240872">
        <w:rPr>
          <w:rFonts w:ascii="Times New Roman" w:hAnsi="Times New Roman" w:cs="Times New Roman"/>
          <w:sz w:val="28"/>
          <w:szCs w:val="28"/>
        </w:rPr>
        <w:t>ая</w:t>
      </w:r>
      <w:r w:rsidR="00240872"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787E6D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="00240872" w:rsidRPr="00E83075">
        <w:rPr>
          <w:rFonts w:ascii="Times New Roman" w:hAnsi="Times New Roman" w:cs="Times New Roman"/>
          <w:sz w:val="28"/>
          <w:szCs w:val="28"/>
        </w:rPr>
        <w:t>программ</w:t>
      </w:r>
      <w:r w:rsidR="00240872">
        <w:rPr>
          <w:rFonts w:ascii="Times New Roman" w:hAnsi="Times New Roman" w:cs="Times New Roman"/>
          <w:sz w:val="28"/>
          <w:szCs w:val="28"/>
        </w:rPr>
        <w:t>а</w:t>
      </w:r>
      <w:r w:rsidR="00770415">
        <w:rPr>
          <w:rFonts w:ascii="Times New Roman" w:hAnsi="Times New Roman" w:cs="Times New Roman"/>
          <w:sz w:val="28"/>
          <w:szCs w:val="28"/>
        </w:rPr>
        <w:t xml:space="preserve"> </w:t>
      </w:r>
      <w:r w:rsidR="00D22B3B">
        <w:rPr>
          <w:rFonts w:ascii="Times New Roman" w:hAnsi="Times New Roman" w:cs="Times New Roman"/>
          <w:sz w:val="28"/>
          <w:szCs w:val="28"/>
        </w:rPr>
        <w:t xml:space="preserve">- </w:t>
      </w:r>
      <w:r w:rsidR="00770415">
        <w:rPr>
          <w:rFonts w:ascii="Times New Roman" w:hAnsi="Times New Roman" w:cs="Times New Roman"/>
          <w:sz w:val="28"/>
          <w:szCs w:val="28"/>
        </w:rPr>
        <w:t>фитнес - аэробика</w:t>
      </w:r>
      <w:r w:rsidRPr="00E830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3075" w:rsidRPr="00E83075" w:rsidRDefault="00E83075" w:rsidP="00787E6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-  на  школьный  возраст</w:t>
      </w:r>
      <w:r w:rsidR="009407F5">
        <w:rPr>
          <w:rFonts w:ascii="Times New Roman" w:hAnsi="Times New Roman" w:cs="Times New Roman"/>
          <w:sz w:val="28"/>
          <w:szCs w:val="28"/>
        </w:rPr>
        <w:t xml:space="preserve">  (</w:t>
      </w:r>
      <w:r w:rsidR="006A2F10">
        <w:rPr>
          <w:rFonts w:ascii="Times New Roman" w:hAnsi="Times New Roman" w:cs="Times New Roman"/>
          <w:sz w:val="28"/>
          <w:szCs w:val="28"/>
        </w:rPr>
        <w:t>7</w:t>
      </w:r>
      <w:r w:rsidR="009407F5">
        <w:rPr>
          <w:rFonts w:ascii="Times New Roman" w:hAnsi="Times New Roman" w:cs="Times New Roman"/>
          <w:sz w:val="28"/>
          <w:szCs w:val="28"/>
        </w:rPr>
        <w:t>-1</w:t>
      </w:r>
      <w:r w:rsidR="00E24CF5">
        <w:rPr>
          <w:rFonts w:ascii="Times New Roman" w:hAnsi="Times New Roman" w:cs="Times New Roman"/>
          <w:sz w:val="28"/>
          <w:szCs w:val="28"/>
        </w:rPr>
        <w:t>8</w:t>
      </w:r>
      <w:r w:rsidR="009407F5">
        <w:rPr>
          <w:rFonts w:ascii="Times New Roman" w:hAnsi="Times New Roman" w:cs="Times New Roman"/>
          <w:sz w:val="28"/>
          <w:szCs w:val="28"/>
        </w:rPr>
        <w:t xml:space="preserve">  лет)  ориентировано</w:t>
      </w:r>
      <w:r w:rsidR="00240872">
        <w:rPr>
          <w:rFonts w:ascii="Times New Roman" w:hAnsi="Times New Roman" w:cs="Times New Roman"/>
          <w:sz w:val="28"/>
          <w:szCs w:val="28"/>
        </w:rPr>
        <w:t>:</w:t>
      </w:r>
      <w:r w:rsidR="009407F5">
        <w:rPr>
          <w:rFonts w:ascii="Times New Roman" w:hAnsi="Times New Roman" w:cs="Times New Roman"/>
          <w:sz w:val="28"/>
          <w:szCs w:val="28"/>
        </w:rPr>
        <w:t xml:space="preserve">  </w:t>
      </w:r>
      <w:r w:rsidR="00787E6D">
        <w:rPr>
          <w:rFonts w:ascii="Times New Roman" w:hAnsi="Times New Roman" w:cs="Times New Roman"/>
          <w:sz w:val="28"/>
          <w:szCs w:val="28"/>
        </w:rPr>
        <w:t>8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6A2F1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787E6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240872">
        <w:rPr>
          <w:rFonts w:ascii="Times New Roman" w:hAnsi="Times New Roman" w:cs="Times New Roman"/>
          <w:sz w:val="28"/>
          <w:szCs w:val="28"/>
        </w:rPr>
        <w:t>общеразвивающих</w:t>
      </w:r>
      <w:r w:rsidR="006A2F1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87E6D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 w:rsidR="00240872">
        <w:rPr>
          <w:rFonts w:ascii="Times New Roman" w:hAnsi="Times New Roman" w:cs="Times New Roman"/>
          <w:sz w:val="28"/>
          <w:szCs w:val="28"/>
        </w:rPr>
        <w:t xml:space="preserve"> (баскетбол, бокс, волейбол, легкая атлетика, лыжные гонки, плавание, фитнес – аэробика, футбол), 5 дополнительных образовательных программ спортивной подготовки (бокс, волейбол, легкая атлетика, футбол, художественная гимнастика)</w:t>
      </w:r>
      <w:r w:rsidR="009407F5">
        <w:rPr>
          <w:rFonts w:ascii="Times New Roman" w:hAnsi="Times New Roman" w:cs="Times New Roman"/>
          <w:sz w:val="28"/>
          <w:szCs w:val="28"/>
        </w:rPr>
        <w:t>.</w:t>
      </w:r>
    </w:p>
    <w:p w:rsidR="006A2F10" w:rsidRDefault="001D2F06" w:rsidP="00787E6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F5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787E6D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E24CF5">
        <w:rPr>
          <w:rFonts w:ascii="Times New Roman" w:hAnsi="Times New Roman" w:cs="Times New Roman"/>
          <w:sz w:val="28"/>
          <w:szCs w:val="28"/>
        </w:rPr>
        <w:t xml:space="preserve">общеразвивающие программы </w:t>
      </w:r>
      <w:r w:rsidR="00787E6D">
        <w:rPr>
          <w:rFonts w:ascii="Times New Roman" w:hAnsi="Times New Roman" w:cs="Times New Roman"/>
          <w:sz w:val="28"/>
          <w:szCs w:val="28"/>
        </w:rPr>
        <w:t xml:space="preserve">физкультурно-спортивной направленности </w:t>
      </w:r>
      <w:r w:rsidR="00E24CF5">
        <w:rPr>
          <w:rFonts w:ascii="Times New Roman" w:hAnsi="Times New Roman" w:cs="Times New Roman"/>
          <w:sz w:val="28"/>
          <w:szCs w:val="28"/>
        </w:rPr>
        <w:t xml:space="preserve">ориентированы на возраст от </w:t>
      </w:r>
      <w:r w:rsidR="00787E6D">
        <w:rPr>
          <w:rFonts w:ascii="Times New Roman" w:hAnsi="Times New Roman" w:cs="Times New Roman"/>
          <w:sz w:val="28"/>
          <w:szCs w:val="28"/>
        </w:rPr>
        <w:t>5</w:t>
      </w:r>
      <w:r w:rsidR="00E24CF5">
        <w:rPr>
          <w:rFonts w:ascii="Times New Roman" w:hAnsi="Times New Roman" w:cs="Times New Roman"/>
          <w:sz w:val="28"/>
          <w:szCs w:val="28"/>
        </w:rPr>
        <w:t xml:space="preserve"> до 1</w:t>
      </w:r>
      <w:r w:rsidR="00787E6D">
        <w:rPr>
          <w:rFonts w:ascii="Times New Roman" w:hAnsi="Times New Roman" w:cs="Times New Roman"/>
          <w:sz w:val="28"/>
          <w:szCs w:val="28"/>
        </w:rPr>
        <w:t>7</w:t>
      </w:r>
      <w:r w:rsidR="00E24CF5">
        <w:rPr>
          <w:rFonts w:ascii="Times New Roman" w:hAnsi="Times New Roman" w:cs="Times New Roman"/>
          <w:sz w:val="28"/>
          <w:szCs w:val="28"/>
        </w:rPr>
        <w:t xml:space="preserve"> лет.</w:t>
      </w:r>
      <w:r w:rsidR="00787E6D">
        <w:rPr>
          <w:rFonts w:ascii="Times New Roman" w:hAnsi="Times New Roman" w:cs="Times New Roman"/>
          <w:sz w:val="28"/>
          <w:szCs w:val="28"/>
        </w:rPr>
        <w:t xml:space="preserve"> Программы базового уровня подготовки.</w:t>
      </w:r>
      <w:r w:rsidR="00E24CF5">
        <w:rPr>
          <w:rFonts w:ascii="Times New Roman" w:hAnsi="Times New Roman" w:cs="Times New Roman"/>
          <w:sz w:val="28"/>
          <w:szCs w:val="28"/>
        </w:rPr>
        <w:t xml:space="preserve"> Имеют срок реализации – </w:t>
      </w:r>
      <w:r w:rsidR="005E3AE8">
        <w:rPr>
          <w:rFonts w:ascii="Times New Roman" w:hAnsi="Times New Roman" w:cs="Times New Roman"/>
          <w:sz w:val="28"/>
          <w:szCs w:val="28"/>
        </w:rPr>
        <w:t xml:space="preserve">от 1-го до </w:t>
      </w:r>
      <w:r w:rsidR="00E24CF5">
        <w:rPr>
          <w:rFonts w:ascii="Times New Roman" w:hAnsi="Times New Roman" w:cs="Times New Roman"/>
          <w:sz w:val="28"/>
          <w:szCs w:val="28"/>
        </w:rPr>
        <w:t>3</w:t>
      </w:r>
      <w:r w:rsidR="005E3AE8">
        <w:rPr>
          <w:rFonts w:ascii="Times New Roman" w:hAnsi="Times New Roman" w:cs="Times New Roman"/>
          <w:sz w:val="28"/>
          <w:szCs w:val="28"/>
        </w:rPr>
        <w:t>-х</w:t>
      </w:r>
      <w:r w:rsidR="00E24CF5">
        <w:rPr>
          <w:rFonts w:ascii="Times New Roman" w:hAnsi="Times New Roman" w:cs="Times New Roman"/>
          <w:sz w:val="28"/>
          <w:szCs w:val="28"/>
        </w:rPr>
        <w:t xml:space="preserve"> </w:t>
      </w:r>
      <w:r w:rsidR="005E3AE8">
        <w:rPr>
          <w:rFonts w:ascii="Times New Roman" w:hAnsi="Times New Roman" w:cs="Times New Roman"/>
          <w:sz w:val="28"/>
          <w:szCs w:val="28"/>
        </w:rPr>
        <w:t>лет</w:t>
      </w:r>
      <w:r w:rsidR="00E24CF5">
        <w:rPr>
          <w:rFonts w:ascii="Times New Roman" w:hAnsi="Times New Roman" w:cs="Times New Roman"/>
          <w:sz w:val="28"/>
          <w:szCs w:val="28"/>
        </w:rPr>
        <w:t>, это группы спортивно-оздоровительного этапа</w:t>
      </w:r>
      <w:r w:rsidR="00787E6D">
        <w:rPr>
          <w:rFonts w:ascii="Times New Roman" w:hAnsi="Times New Roman" w:cs="Times New Roman"/>
          <w:sz w:val="28"/>
          <w:szCs w:val="28"/>
        </w:rPr>
        <w:t>.</w:t>
      </w:r>
      <w:r w:rsidR="005E3AE8">
        <w:rPr>
          <w:rFonts w:ascii="Times New Roman" w:hAnsi="Times New Roman" w:cs="Times New Roman"/>
          <w:sz w:val="28"/>
          <w:szCs w:val="28"/>
        </w:rPr>
        <w:t xml:space="preserve"> </w:t>
      </w:r>
      <w:r w:rsidR="00A152F3">
        <w:rPr>
          <w:rFonts w:ascii="Times New Roman" w:hAnsi="Times New Roman" w:cs="Times New Roman"/>
          <w:sz w:val="28"/>
          <w:szCs w:val="28"/>
        </w:rPr>
        <w:t xml:space="preserve">Обучение ведется на базах </w:t>
      </w:r>
      <w:r w:rsidR="00440A8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города в рамках сетевого взаимодей</w:t>
      </w:r>
      <w:r w:rsidR="00770415">
        <w:rPr>
          <w:rFonts w:ascii="Times New Roman" w:hAnsi="Times New Roman" w:cs="Times New Roman"/>
          <w:sz w:val="28"/>
          <w:szCs w:val="28"/>
        </w:rPr>
        <w:t>ст</w:t>
      </w:r>
      <w:r w:rsidR="00440A8B">
        <w:rPr>
          <w:rFonts w:ascii="Times New Roman" w:hAnsi="Times New Roman" w:cs="Times New Roman"/>
          <w:sz w:val="28"/>
          <w:szCs w:val="28"/>
        </w:rPr>
        <w:t>вия</w:t>
      </w:r>
      <w:r w:rsidR="00E24CF5">
        <w:rPr>
          <w:rFonts w:ascii="Times New Roman" w:hAnsi="Times New Roman" w:cs="Times New Roman"/>
          <w:sz w:val="28"/>
          <w:szCs w:val="28"/>
        </w:rPr>
        <w:t xml:space="preserve">.  В эти группы набираются дети разного возраста, желающие заниматься </w:t>
      </w:r>
      <w:r w:rsidR="00A152F3">
        <w:rPr>
          <w:rFonts w:ascii="Times New Roman" w:hAnsi="Times New Roman" w:cs="Times New Roman"/>
          <w:sz w:val="28"/>
          <w:szCs w:val="28"/>
        </w:rPr>
        <w:t>выбранным видом спорта</w:t>
      </w:r>
      <w:r w:rsidR="00E24CF5">
        <w:rPr>
          <w:rFonts w:ascii="Times New Roman" w:hAnsi="Times New Roman" w:cs="Times New Roman"/>
          <w:sz w:val="28"/>
          <w:szCs w:val="28"/>
        </w:rPr>
        <w:t>. Группы могут быть сменного соста</w:t>
      </w:r>
      <w:r w:rsidR="00722DC7">
        <w:rPr>
          <w:rFonts w:ascii="Times New Roman" w:hAnsi="Times New Roman" w:cs="Times New Roman"/>
          <w:sz w:val="28"/>
          <w:szCs w:val="28"/>
        </w:rPr>
        <w:t>ва.</w:t>
      </w:r>
    </w:p>
    <w:p w:rsidR="00C26EC0" w:rsidRPr="00E83075" w:rsidRDefault="00240872" w:rsidP="00C26EC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образовательные п</w:t>
      </w:r>
      <w:r w:rsidR="00C26EC0">
        <w:rPr>
          <w:rFonts w:ascii="Times New Roman" w:hAnsi="Times New Roman" w:cs="Times New Roman"/>
          <w:sz w:val="28"/>
          <w:szCs w:val="28"/>
        </w:rPr>
        <w:t xml:space="preserve">рограммы спортивной подготовки, в соответствии с Федеральными стандартами спортивной подготовки по видам спорта, утвержденными  Приказами Минспорта РФ </w:t>
      </w:r>
      <w:r w:rsidR="00C26EC0" w:rsidRPr="00E83075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C26EC0">
        <w:rPr>
          <w:rFonts w:ascii="Times New Roman" w:hAnsi="Times New Roman" w:cs="Times New Roman"/>
          <w:sz w:val="28"/>
          <w:szCs w:val="28"/>
        </w:rPr>
        <w:t>срок</w:t>
      </w:r>
      <w:r w:rsidR="00C26EC0" w:rsidRPr="00E83075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C26EC0">
        <w:rPr>
          <w:rFonts w:ascii="Times New Roman" w:hAnsi="Times New Roman" w:cs="Times New Roman"/>
          <w:sz w:val="28"/>
          <w:szCs w:val="28"/>
        </w:rPr>
        <w:t xml:space="preserve"> – 6-8 лет</w:t>
      </w:r>
      <w:r w:rsidR="00C26EC0" w:rsidRPr="00E830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6EC0" w:rsidRPr="001D2F06" w:rsidRDefault="00C26EC0" w:rsidP="00C26E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Pr="001D2F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этап начальной подготовки;</w:t>
      </w:r>
      <w:r w:rsidRPr="001D2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EC0" w:rsidRDefault="00C26EC0" w:rsidP="00C26E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06">
        <w:rPr>
          <w:rFonts w:ascii="Times New Roman" w:hAnsi="Times New Roman" w:cs="Times New Roman"/>
          <w:sz w:val="28"/>
          <w:szCs w:val="28"/>
        </w:rPr>
        <w:t xml:space="preserve">- </w:t>
      </w:r>
      <w:r w:rsidR="00240872">
        <w:rPr>
          <w:rFonts w:ascii="Times New Roman" w:hAnsi="Times New Roman" w:cs="Times New Roman"/>
          <w:sz w:val="28"/>
          <w:szCs w:val="28"/>
        </w:rPr>
        <w:t>5 лет</w:t>
      </w:r>
      <w:r w:rsidRPr="001D2F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тренировочный этап</w:t>
      </w:r>
      <w:r w:rsidR="00240872">
        <w:rPr>
          <w:rFonts w:ascii="Times New Roman" w:hAnsi="Times New Roman" w:cs="Times New Roman"/>
          <w:sz w:val="28"/>
          <w:szCs w:val="28"/>
        </w:rPr>
        <w:t xml:space="preserve"> (этап спортивной специализации).</w:t>
      </w:r>
    </w:p>
    <w:p w:rsidR="000623E6" w:rsidRDefault="000623E6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F9C" w:rsidRDefault="00535F9C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403">
        <w:rPr>
          <w:rFonts w:ascii="Times New Roman" w:hAnsi="Times New Roman" w:cs="Times New Roman"/>
          <w:b/>
          <w:sz w:val="28"/>
          <w:szCs w:val="28"/>
        </w:rPr>
        <w:t>3.</w:t>
      </w:r>
      <w:r w:rsidR="000623E6" w:rsidRPr="00B37403">
        <w:rPr>
          <w:rFonts w:ascii="Times New Roman" w:hAnsi="Times New Roman" w:cs="Times New Roman"/>
          <w:b/>
          <w:sz w:val="28"/>
          <w:szCs w:val="28"/>
        </w:rPr>
        <w:t>7</w:t>
      </w:r>
      <w:r w:rsidRPr="00B37403">
        <w:rPr>
          <w:rFonts w:ascii="Times New Roman" w:hAnsi="Times New Roman" w:cs="Times New Roman"/>
          <w:b/>
          <w:sz w:val="28"/>
          <w:szCs w:val="28"/>
        </w:rPr>
        <w:t xml:space="preserve">. Результаты деятельности </w:t>
      </w:r>
      <w:r w:rsidR="00D22B3B" w:rsidRPr="00B37403">
        <w:rPr>
          <w:rFonts w:ascii="Times New Roman" w:hAnsi="Times New Roman" w:cs="Times New Roman"/>
          <w:b/>
          <w:sz w:val="28"/>
          <w:szCs w:val="28"/>
        </w:rPr>
        <w:t>отделений по видам спорта в</w:t>
      </w:r>
      <w:r w:rsidR="008D246D" w:rsidRPr="00B3740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5353B" w:rsidRPr="00B37403">
        <w:rPr>
          <w:rFonts w:ascii="Times New Roman" w:hAnsi="Times New Roman" w:cs="Times New Roman"/>
          <w:b/>
          <w:sz w:val="28"/>
          <w:szCs w:val="28"/>
        </w:rPr>
        <w:t>2</w:t>
      </w:r>
      <w:r w:rsidR="00A152F3" w:rsidRPr="00B37403">
        <w:rPr>
          <w:rFonts w:ascii="Times New Roman" w:hAnsi="Times New Roman" w:cs="Times New Roman"/>
          <w:b/>
          <w:sz w:val="28"/>
          <w:szCs w:val="28"/>
        </w:rPr>
        <w:t>3</w:t>
      </w:r>
      <w:r w:rsidR="00240872" w:rsidRPr="00B37403">
        <w:rPr>
          <w:rFonts w:ascii="Times New Roman" w:hAnsi="Times New Roman" w:cs="Times New Roman"/>
          <w:b/>
          <w:sz w:val="28"/>
          <w:szCs w:val="28"/>
        </w:rPr>
        <w:t>/202</w:t>
      </w:r>
      <w:r w:rsidR="00A152F3" w:rsidRPr="00B37403">
        <w:rPr>
          <w:rFonts w:ascii="Times New Roman" w:hAnsi="Times New Roman" w:cs="Times New Roman"/>
          <w:b/>
          <w:sz w:val="28"/>
          <w:szCs w:val="28"/>
        </w:rPr>
        <w:t>4</w:t>
      </w:r>
      <w:r w:rsidR="00240872" w:rsidRPr="00B37403">
        <w:rPr>
          <w:rFonts w:ascii="Times New Roman" w:hAnsi="Times New Roman" w:cs="Times New Roman"/>
          <w:b/>
          <w:sz w:val="28"/>
          <w:szCs w:val="28"/>
        </w:rPr>
        <w:t>уч.</w:t>
      </w:r>
      <w:r w:rsidR="008D246D" w:rsidRPr="00B37403">
        <w:rPr>
          <w:rFonts w:ascii="Times New Roman" w:hAnsi="Times New Roman" w:cs="Times New Roman"/>
          <w:b/>
          <w:sz w:val="28"/>
          <w:szCs w:val="28"/>
        </w:rPr>
        <w:t>г.</w:t>
      </w:r>
      <w:r w:rsidR="008D2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BF1" w:rsidRDefault="00D95BF1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C3C" w:rsidRPr="004E657C" w:rsidRDefault="00003C3C" w:rsidP="00003C3C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color w:val="141514"/>
          <w:sz w:val="28"/>
          <w:szCs w:val="28"/>
          <w:lang w:val="ru-RU"/>
        </w:rPr>
      </w:pPr>
      <w:r w:rsidRPr="004E657C">
        <w:rPr>
          <w:rFonts w:ascii="Times New Roman" w:eastAsia="Times New Roman" w:hAnsi="Times New Roman" w:cs="Times New Roman"/>
          <w:b/>
          <w:bCs/>
          <w:color w:val="141514"/>
          <w:sz w:val="28"/>
          <w:szCs w:val="28"/>
          <w:lang w:val="ru-RU"/>
        </w:rPr>
        <w:t>Количество соревнований разного уровня</w:t>
      </w:r>
    </w:p>
    <w:p w:rsidR="00003C3C" w:rsidRPr="00003C3C" w:rsidRDefault="00003C3C" w:rsidP="00003C3C">
      <w:pPr>
        <w:shd w:val="clear" w:color="auto" w:fill="FCFCFC"/>
        <w:spacing w:after="0" w:line="240" w:lineRule="auto"/>
        <w:jc w:val="right"/>
        <w:rPr>
          <w:rFonts w:ascii="Verdana" w:eastAsia="Times New Roman" w:hAnsi="Verdana" w:cs="Times New Roman"/>
          <w:color w:val="141514"/>
          <w:sz w:val="19"/>
          <w:szCs w:val="19"/>
          <w:lang w:val="ru-RU"/>
        </w:rPr>
      </w:pPr>
    </w:p>
    <w:tbl>
      <w:tblPr>
        <w:tblW w:w="10348" w:type="dxa"/>
        <w:tblInd w:w="-137" w:type="dxa"/>
        <w:shd w:val="clear" w:color="auto" w:fill="FC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930"/>
        <w:gridCol w:w="992"/>
        <w:gridCol w:w="851"/>
        <w:gridCol w:w="850"/>
        <w:gridCol w:w="851"/>
        <w:gridCol w:w="992"/>
        <w:gridCol w:w="992"/>
        <w:gridCol w:w="1134"/>
        <w:gridCol w:w="1701"/>
      </w:tblGrid>
      <w:tr w:rsidR="002A09B3" w:rsidRPr="00435F0D" w:rsidTr="002A09B3">
        <w:trPr>
          <w:trHeight w:val="1222"/>
        </w:trPr>
        <w:tc>
          <w:tcPr>
            <w:tcW w:w="105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CFCFC"/>
          </w:tcPr>
          <w:p w:rsidR="002A09B3" w:rsidRDefault="002A09B3" w:rsidP="002A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2A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 xml:space="preserve">Всероссийский,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 xml:space="preserve">Федеральный </w:t>
            </w:r>
            <w:r w:rsidR="00DF5AB3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 xml:space="preserve">(+ международный)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9B3" w:rsidRDefault="002A09B3" w:rsidP="00334EA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Межрегиональный</w:t>
            </w:r>
          </w:p>
          <w:p w:rsidR="002A09B3" w:rsidRPr="002A09B3" w:rsidRDefault="002A09B3" w:rsidP="007C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 w:val="24"/>
                <w:szCs w:val="24"/>
              </w:rPr>
              <w:t>Региональный уровень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Муниципальны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й</w:t>
            </w:r>
          </w:p>
          <w:p w:rsidR="002A09B3" w:rsidRPr="00435F0D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Default="002A09B3" w:rsidP="007C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:</w:t>
            </w:r>
          </w:p>
          <w:p w:rsidR="002A09B3" w:rsidRPr="002A09B3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Соревнований /участников</w:t>
            </w:r>
          </w:p>
          <w:p w:rsidR="002A09B3" w:rsidRPr="00435F0D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 </w:t>
            </w:r>
          </w:p>
          <w:p w:rsidR="002A09B3" w:rsidRPr="002A09B3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</w:p>
        </w:tc>
      </w:tr>
      <w:tr w:rsidR="002A09B3" w:rsidRPr="00435F0D" w:rsidTr="007B52CB">
        <w:trPr>
          <w:trHeight w:val="270"/>
        </w:trPr>
        <w:tc>
          <w:tcPr>
            <w:tcW w:w="10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2A09B3" w:rsidRPr="00435F0D" w:rsidRDefault="002A09B3" w:rsidP="007C324F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ind w:left="-220" w:firstLine="22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Участ</w:t>
            </w:r>
            <w:r w:rsidR="00334EAB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9B3" w:rsidRPr="00435F0D" w:rsidRDefault="002A09B3" w:rsidP="002A09B3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9B3" w:rsidRPr="00435F0D" w:rsidRDefault="002A09B3" w:rsidP="002A09B3">
            <w:pPr>
              <w:spacing w:after="0" w:line="240" w:lineRule="auto"/>
              <w:ind w:left="-220" w:firstLine="22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Участ</w:t>
            </w:r>
            <w:r w:rsidR="00334EAB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ind w:left="-220" w:firstLine="22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Участ</w:t>
            </w:r>
            <w:r w:rsidR="00334EAB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ind w:left="-220" w:firstLine="22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Участ</w:t>
            </w:r>
            <w:r w:rsidR="00334EAB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ники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</w:p>
        </w:tc>
      </w:tr>
      <w:tr w:rsidR="00DF5AB3" w:rsidRPr="00435F0D" w:rsidTr="00D95BF1">
        <w:trPr>
          <w:trHeight w:val="331"/>
        </w:trPr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DF5AB3" w:rsidRDefault="00DF5AB3" w:rsidP="006D2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</w:t>
            </w:r>
            <w:r w:rsidR="006D2C6D"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22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5AB3" w:rsidRPr="002A09B3" w:rsidRDefault="00A5353B" w:rsidP="00A535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5AB3" w:rsidRPr="002A09B3" w:rsidRDefault="00A5353B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70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AB3" w:rsidRPr="002A09B3" w:rsidRDefault="00A5353B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AB3" w:rsidRPr="002A09B3" w:rsidRDefault="00A5353B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5AB3" w:rsidRPr="002A09B3" w:rsidRDefault="00A5353B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5AB3" w:rsidRPr="002A09B3" w:rsidRDefault="00A5353B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5AB3" w:rsidRPr="002A09B3" w:rsidRDefault="00A5353B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5AB3" w:rsidRPr="002A09B3" w:rsidRDefault="00A5353B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  <w:hideMark/>
          </w:tcPr>
          <w:p w:rsidR="00DF5AB3" w:rsidRPr="002A09B3" w:rsidRDefault="00DF5AB3" w:rsidP="006D2C6D">
            <w:pPr>
              <w:spacing w:after="0" w:line="240" w:lineRule="auto"/>
              <w:ind w:firstLine="284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  <w:lang w:val="ru-RU"/>
              </w:rPr>
            </w:pPr>
            <w:r w:rsidRPr="002A09B3"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  <w:lang w:val="ru-RU"/>
              </w:rPr>
              <w:t>134/</w:t>
            </w:r>
            <w:r w:rsidR="006D2C6D"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  <w:lang w:val="ru-RU"/>
              </w:rPr>
              <w:t>643</w:t>
            </w:r>
          </w:p>
        </w:tc>
      </w:tr>
      <w:tr w:rsidR="00D95BF1" w:rsidRPr="00435F0D" w:rsidTr="00D95BF1">
        <w:trPr>
          <w:trHeight w:val="331"/>
        </w:trPr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D95BF1" w:rsidRDefault="00D95BF1" w:rsidP="006D2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2023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BF1" w:rsidRDefault="00D95BF1" w:rsidP="00A535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BF1" w:rsidRDefault="00D95BF1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5BF1" w:rsidRDefault="00D95BF1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5BF1" w:rsidRDefault="00D95BF1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BF1" w:rsidRDefault="00D95BF1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BF1" w:rsidRDefault="00D95BF1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BF1" w:rsidRDefault="00D95BF1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BF1" w:rsidRDefault="00D95BF1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D95BF1" w:rsidRPr="002A09B3" w:rsidRDefault="00D95BF1" w:rsidP="006D2C6D">
            <w:pPr>
              <w:spacing w:after="0" w:line="240" w:lineRule="auto"/>
              <w:ind w:firstLine="284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  <w:lang w:val="ru-RU"/>
              </w:rPr>
              <w:t>128/1048</w:t>
            </w:r>
          </w:p>
        </w:tc>
      </w:tr>
      <w:tr w:rsidR="00B37403" w:rsidRPr="00435F0D" w:rsidTr="00D95BF1">
        <w:trPr>
          <w:trHeight w:val="331"/>
        </w:trPr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B37403" w:rsidRDefault="00B37403" w:rsidP="006D2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lastRenderedPageBreak/>
              <w:t>2024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7403" w:rsidRDefault="00FD5EB3" w:rsidP="00A535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7403" w:rsidRDefault="00FD5EB3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153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7403" w:rsidRDefault="00FD5EB3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7403" w:rsidRDefault="00FD5EB3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7403" w:rsidRDefault="00FD5EB3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7403" w:rsidRDefault="00FD5EB3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7403" w:rsidRDefault="00FD5EB3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7403" w:rsidRDefault="00FD5EB3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</w:tcPr>
          <w:p w:rsidR="00B37403" w:rsidRDefault="00FD5EB3" w:rsidP="006D2C6D">
            <w:pPr>
              <w:spacing w:after="0" w:line="240" w:lineRule="auto"/>
              <w:ind w:firstLine="284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  <w:lang w:val="ru-RU"/>
              </w:rPr>
              <w:t>160/1482</w:t>
            </w:r>
          </w:p>
        </w:tc>
      </w:tr>
    </w:tbl>
    <w:p w:rsidR="00284171" w:rsidRDefault="00284171" w:rsidP="00003C3C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4"/>
          <w:szCs w:val="24"/>
          <w:lang w:val="ru-RU"/>
        </w:rPr>
      </w:pPr>
    </w:p>
    <w:p w:rsidR="00E06536" w:rsidRPr="004E657C" w:rsidRDefault="00E06536" w:rsidP="00E06536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</w:pP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  <w:t>Количество обучающихся  выступающих на соревнованиях различного уровня:</w:t>
      </w: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</w:rPr>
        <w:t> </w:t>
      </w:r>
    </w:p>
    <w:p w:rsidR="00022615" w:rsidRPr="00022615" w:rsidRDefault="00022615" w:rsidP="00003C3C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4"/>
          <w:szCs w:val="24"/>
          <w:lang w:val="ru-RU"/>
        </w:rPr>
      </w:pPr>
    </w:p>
    <w:p w:rsidR="00003C3C" w:rsidRPr="00003C3C" w:rsidRDefault="00003C3C" w:rsidP="00003C3C">
      <w:pPr>
        <w:shd w:val="clear" w:color="auto" w:fill="FCFCFC"/>
        <w:spacing w:after="0" w:line="240" w:lineRule="auto"/>
        <w:ind w:right="-441"/>
        <w:jc w:val="right"/>
        <w:rPr>
          <w:rFonts w:ascii="Times New Roman" w:eastAsia="Times New Roman" w:hAnsi="Times New Roman" w:cs="Times New Roman"/>
          <w:color w:val="141514"/>
          <w:sz w:val="24"/>
          <w:szCs w:val="24"/>
          <w:lang w:val="ru-RU"/>
        </w:rPr>
      </w:pPr>
      <w:r w:rsidRPr="00435F0D">
        <w:rPr>
          <w:rFonts w:ascii="Times New Roman" w:eastAsia="Times New Roman" w:hAnsi="Times New Roman" w:cs="Times New Roman"/>
          <w:color w:val="141514"/>
          <w:sz w:val="24"/>
          <w:szCs w:val="24"/>
        </w:rPr>
        <w:t>    </w:t>
      </w:r>
      <w:r w:rsidRPr="00003C3C">
        <w:rPr>
          <w:rFonts w:ascii="Times New Roman" w:eastAsia="Times New Roman" w:hAnsi="Times New Roman" w:cs="Times New Roman"/>
          <w:color w:val="141514"/>
          <w:sz w:val="24"/>
          <w:szCs w:val="24"/>
          <w:lang w:val="ru-RU"/>
        </w:rPr>
        <w:t xml:space="preserve"> </w:t>
      </w:r>
      <w:r w:rsidRPr="00435F0D">
        <w:rPr>
          <w:rFonts w:ascii="Times New Roman" w:eastAsia="Times New Roman" w:hAnsi="Times New Roman" w:cs="Times New Roman"/>
          <w:color w:val="141514"/>
          <w:sz w:val="24"/>
          <w:szCs w:val="24"/>
        </w:rPr>
        <w:t>                        </w:t>
      </w:r>
    </w:p>
    <w:tbl>
      <w:tblPr>
        <w:tblW w:w="10490" w:type="dxa"/>
        <w:tblInd w:w="5" w:type="dxa"/>
        <w:shd w:val="clear" w:color="auto" w:fill="FC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33"/>
        <w:gridCol w:w="992"/>
        <w:gridCol w:w="992"/>
        <w:gridCol w:w="993"/>
        <w:gridCol w:w="992"/>
        <w:gridCol w:w="1134"/>
        <w:gridCol w:w="992"/>
        <w:gridCol w:w="1134"/>
        <w:gridCol w:w="851"/>
        <w:gridCol w:w="992"/>
      </w:tblGrid>
      <w:tr w:rsidR="00284171" w:rsidRPr="00435F0D" w:rsidTr="00284171">
        <w:trPr>
          <w:trHeight w:val="848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CFCFC"/>
          </w:tcPr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Уч.г.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284171" w:rsidP="002841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 xml:space="preserve">Всероссийский, </w:t>
            </w: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Федеральный, уровень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Cs w:val="24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межрегиональный уровень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Cs w:val="24"/>
              </w:rPr>
              <w:t>Региональный уровень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Муниципальный</w:t>
            </w:r>
          </w:p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уровень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Всего</w:t>
            </w:r>
          </w:p>
        </w:tc>
      </w:tr>
      <w:tr w:rsidR="00284171" w:rsidRPr="00435F0D" w:rsidTr="00284171">
        <w:trPr>
          <w:trHeight w:val="270"/>
        </w:trPr>
        <w:tc>
          <w:tcPr>
            <w:tcW w:w="5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284171" w:rsidRPr="00003C3C" w:rsidRDefault="00284171" w:rsidP="007C324F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F63C44" w:rsidRDefault="00284171" w:rsidP="00E06536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 w:rsidR="00E06536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Default="00284171" w:rsidP="0028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284171" w:rsidRPr="00003C3C" w:rsidRDefault="00284171" w:rsidP="00284171">
            <w:pPr>
              <w:spacing w:after="0" w:line="240" w:lineRule="auto"/>
              <w:ind w:left="-220" w:firstLine="22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171" w:rsidRPr="00003C3C" w:rsidRDefault="00E06536" w:rsidP="00EB2785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участников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171" w:rsidRDefault="00284171" w:rsidP="0028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284171" w:rsidRPr="00003C3C" w:rsidRDefault="00284171" w:rsidP="002841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E06536" w:rsidP="007C324F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Default="00284171" w:rsidP="00284171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284171" w:rsidRPr="00003C3C" w:rsidRDefault="00284171" w:rsidP="00284171">
            <w:pPr>
              <w:spacing w:after="0" w:line="240" w:lineRule="auto"/>
              <w:ind w:firstLine="38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E06536" w:rsidP="007C324F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Default="00284171" w:rsidP="007C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E06536" w:rsidP="007C324F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284171" w:rsidRDefault="00284171" w:rsidP="0000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284171" w:rsidRPr="00003C3C" w:rsidRDefault="00284171" w:rsidP="00003C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</w:tr>
      <w:tr w:rsidR="00DF5AB3" w:rsidRPr="00435F0D" w:rsidTr="00D95BF1">
        <w:trPr>
          <w:trHeight w:val="331"/>
        </w:trPr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DF5AB3" w:rsidRDefault="00DF5AB3" w:rsidP="006D2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</w:t>
            </w:r>
            <w:r w:rsidR="006D2C6D"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5AB3" w:rsidRDefault="00E06536" w:rsidP="00DF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69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5AB3" w:rsidRDefault="00E06536" w:rsidP="00D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55</w:t>
            </w:r>
            <w:r w:rsidR="00DF5AB3"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79,7</w:t>
            </w:r>
            <w:r w:rsidR="00DF5AB3"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%)</w:t>
            </w:r>
          </w:p>
          <w:p w:rsidR="00DF5AB3" w:rsidRDefault="00DF5AB3" w:rsidP="00D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AB3" w:rsidRDefault="00E06536" w:rsidP="00EB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5AB3" w:rsidRDefault="00E06536" w:rsidP="00E0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79</w:t>
            </w:r>
            <w:r w:rsidR="00DF5AB3"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54,5</w:t>
            </w:r>
            <w:r w:rsidR="00DF5AB3"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5AB3" w:rsidRDefault="00E06536" w:rsidP="00E0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225</w:t>
            </w:r>
            <w:r w:rsidR="00DF5AB3"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5AB3" w:rsidRDefault="00E06536" w:rsidP="00E0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196</w:t>
            </w:r>
            <w:r w:rsidR="00DF5AB3"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87,2</w:t>
            </w:r>
            <w:r w:rsidR="00DF5AB3"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5AB3" w:rsidRDefault="00E06536" w:rsidP="00A2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5AB3" w:rsidRDefault="00E06536" w:rsidP="00E0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133</w:t>
            </w:r>
            <w:r w:rsidR="00DF5AB3"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65,6</w:t>
            </w:r>
            <w:r w:rsidR="00DF5AB3"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  <w:hideMark/>
          </w:tcPr>
          <w:p w:rsidR="00DF5AB3" w:rsidRDefault="00E06536" w:rsidP="006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64</w:t>
            </w:r>
            <w:r w:rsidR="006D2C6D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E06536" w:rsidRDefault="00E06536" w:rsidP="007C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463</w:t>
            </w:r>
          </w:p>
          <w:p w:rsidR="00DF5AB3" w:rsidRDefault="00DF5AB3" w:rsidP="006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(</w:t>
            </w:r>
            <w:r w:rsidR="00E06536"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72,</w:t>
            </w:r>
            <w:r w:rsidR="006D2C6D"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%)</w:t>
            </w:r>
          </w:p>
        </w:tc>
      </w:tr>
      <w:tr w:rsidR="00D95BF1" w:rsidRPr="00435F0D" w:rsidTr="00FD5EB3">
        <w:trPr>
          <w:trHeight w:val="331"/>
        </w:trPr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D95BF1" w:rsidRDefault="00D95BF1" w:rsidP="006D2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2023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BF1" w:rsidRDefault="00D95BF1" w:rsidP="00DF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BF1" w:rsidRDefault="00D95BF1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99 (70,2%)</w:t>
            </w:r>
          </w:p>
          <w:p w:rsidR="00D95BF1" w:rsidRDefault="00D95BF1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5BF1" w:rsidRDefault="00D95BF1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5BF1" w:rsidRDefault="00D95BF1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131 (67,9%)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BF1" w:rsidRDefault="00D95BF1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 xml:space="preserve">507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BF1" w:rsidRDefault="00D95BF1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227 (44,8%)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BF1" w:rsidRDefault="00D95BF1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BF1" w:rsidRDefault="00D95BF1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 xml:space="preserve">84 </w:t>
            </w:r>
          </w:p>
          <w:p w:rsidR="00D95BF1" w:rsidRDefault="00D95BF1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(40,6%)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  <w:hideMark/>
          </w:tcPr>
          <w:p w:rsidR="00D95BF1" w:rsidRDefault="00D95BF1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1048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D95BF1" w:rsidRDefault="00D95BF1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541</w:t>
            </w:r>
          </w:p>
          <w:p w:rsidR="00D95BF1" w:rsidRDefault="00D95BF1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(</w:t>
            </w:r>
            <w:r w:rsidR="00A1763C"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51,6</w:t>
            </w:r>
            <w:r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%)</w:t>
            </w:r>
          </w:p>
        </w:tc>
      </w:tr>
      <w:tr w:rsidR="00FD5EB3" w:rsidRPr="00435F0D" w:rsidTr="00284171">
        <w:trPr>
          <w:trHeight w:val="331"/>
        </w:trPr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FD5EB3" w:rsidRDefault="00FD5EB3" w:rsidP="006D2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2024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5EB3" w:rsidRDefault="00FD5EB3" w:rsidP="00DF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5EB3" w:rsidRDefault="00FD5EB3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65 (42,5%)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5EB3" w:rsidRDefault="00FD5EB3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5EB3" w:rsidRPr="00FD5EB3" w:rsidRDefault="00FD5EB3" w:rsidP="00F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176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5EB3" w:rsidRDefault="00FD5EB3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5EB3" w:rsidRPr="00FD5EB3" w:rsidRDefault="00FD5EB3" w:rsidP="00F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622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73,7%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D5EB3"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5EB3" w:rsidRDefault="00FD5EB3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5EB3" w:rsidRPr="00FD5EB3" w:rsidRDefault="00FD5EB3" w:rsidP="00F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161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56,5%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FD5EB3" w:rsidRDefault="00FD5EB3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1482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FD5EB3" w:rsidRDefault="00FD5EB3" w:rsidP="00F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</w:pPr>
            <w:r w:rsidRPr="00FD5E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1045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FD5E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70,5%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FD5E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</w:p>
        </w:tc>
      </w:tr>
    </w:tbl>
    <w:p w:rsidR="008D246D" w:rsidRDefault="005B3E81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E47" w:rsidRDefault="00440A8B" w:rsidP="00E0653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6BD">
        <w:rPr>
          <w:rFonts w:ascii="Times New Roman" w:hAnsi="Times New Roman" w:cs="Times New Roman"/>
          <w:sz w:val="28"/>
          <w:szCs w:val="28"/>
        </w:rPr>
        <w:t>В 20</w:t>
      </w:r>
      <w:r w:rsidR="00E06536" w:rsidRPr="00DD56BD">
        <w:rPr>
          <w:rFonts w:ascii="Times New Roman" w:hAnsi="Times New Roman" w:cs="Times New Roman"/>
          <w:sz w:val="28"/>
          <w:szCs w:val="28"/>
        </w:rPr>
        <w:t>2</w:t>
      </w:r>
      <w:r w:rsidR="00A152F3">
        <w:rPr>
          <w:rFonts w:ascii="Times New Roman" w:hAnsi="Times New Roman" w:cs="Times New Roman"/>
          <w:sz w:val="28"/>
          <w:szCs w:val="28"/>
        </w:rPr>
        <w:t>4</w:t>
      </w:r>
      <w:r w:rsidR="00E06536" w:rsidRPr="00DD56BD">
        <w:rPr>
          <w:rFonts w:ascii="Times New Roman" w:hAnsi="Times New Roman" w:cs="Times New Roman"/>
          <w:sz w:val="28"/>
          <w:szCs w:val="28"/>
        </w:rPr>
        <w:t xml:space="preserve"> </w:t>
      </w:r>
      <w:r w:rsidRPr="00DD56BD">
        <w:rPr>
          <w:rFonts w:ascii="Times New Roman" w:hAnsi="Times New Roman" w:cs="Times New Roman"/>
          <w:sz w:val="28"/>
          <w:szCs w:val="28"/>
        </w:rPr>
        <w:t xml:space="preserve">году в соревнованиях принимали участие </w:t>
      </w:r>
      <w:r w:rsidR="00A1763C">
        <w:rPr>
          <w:rFonts w:ascii="Times New Roman" w:hAnsi="Times New Roman" w:cs="Times New Roman"/>
          <w:sz w:val="28"/>
          <w:szCs w:val="28"/>
        </w:rPr>
        <w:t xml:space="preserve">большее количество </w:t>
      </w:r>
      <w:r w:rsidRPr="00DD56BD">
        <w:rPr>
          <w:rFonts w:ascii="Times New Roman" w:hAnsi="Times New Roman" w:cs="Times New Roman"/>
          <w:sz w:val="28"/>
          <w:szCs w:val="28"/>
        </w:rPr>
        <w:t>обучающиеся всех отделений ДЮСШ</w:t>
      </w:r>
      <w:r w:rsidR="00EF579F" w:rsidRPr="00DD56BD">
        <w:rPr>
          <w:rFonts w:ascii="Times New Roman" w:hAnsi="Times New Roman" w:cs="Times New Roman"/>
          <w:sz w:val="28"/>
          <w:szCs w:val="28"/>
        </w:rPr>
        <w:t xml:space="preserve">. Наибольшее количество участников соревнований различного уровня выставляют отделения бокса, волейбола, легкой атлетики, </w:t>
      </w:r>
      <w:r w:rsidR="00A1763C">
        <w:rPr>
          <w:rFonts w:ascii="Times New Roman" w:hAnsi="Times New Roman" w:cs="Times New Roman"/>
          <w:sz w:val="28"/>
          <w:szCs w:val="28"/>
        </w:rPr>
        <w:t>футбола</w:t>
      </w:r>
      <w:r w:rsidR="00EF579F" w:rsidRPr="00DD56BD">
        <w:rPr>
          <w:rFonts w:ascii="Times New Roman" w:hAnsi="Times New Roman" w:cs="Times New Roman"/>
          <w:sz w:val="28"/>
          <w:szCs w:val="28"/>
        </w:rPr>
        <w:t xml:space="preserve">, художественной гимнастики. </w:t>
      </w:r>
    </w:p>
    <w:p w:rsidR="00A1763C" w:rsidRDefault="00A1763C" w:rsidP="00E0653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63C" w:rsidRPr="004E657C" w:rsidRDefault="00A1763C" w:rsidP="00A1763C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</w:pP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  <w:t>Количество обучающихся  выступающих на соревнованиях различного уровня:</w:t>
      </w: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</w:rPr>
        <w:t> </w:t>
      </w:r>
    </w:p>
    <w:p w:rsidR="00A1763C" w:rsidRPr="004E657C" w:rsidRDefault="00A1763C" w:rsidP="00A1763C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</w:pPr>
    </w:p>
    <w:p w:rsidR="00A1763C" w:rsidRPr="00003C3C" w:rsidRDefault="00A1763C" w:rsidP="00A1763C">
      <w:pPr>
        <w:shd w:val="clear" w:color="auto" w:fill="FCFCFC"/>
        <w:spacing w:after="0" w:line="240" w:lineRule="auto"/>
        <w:ind w:right="-441"/>
        <w:jc w:val="right"/>
        <w:rPr>
          <w:rFonts w:ascii="Times New Roman" w:eastAsia="Times New Roman" w:hAnsi="Times New Roman" w:cs="Times New Roman"/>
          <w:color w:val="141514"/>
          <w:sz w:val="24"/>
          <w:szCs w:val="24"/>
          <w:lang w:val="ru-RU"/>
        </w:rPr>
      </w:pPr>
      <w:r w:rsidRPr="00435F0D">
        <w:rPr>
          <w:rFonts w:ascii="Times New Roman" w:eastAsia="Times New Roman" w:hAnsi="Times New Roman" w:cs="Times New Roman"/>
          <w:color w:val="141514"/>
          <w:sz w:val="24"/>
          <w:szCs w:val="24"/>
        </w:rPr>
        <w:t>    </w:t>
      </w:r>
      <w:r w:rsidRPr="00003C3C">
        <w:rPr>
          <w:rFonts w:ascii="Times New Roman" w:eastAsia="Times New Roman" w:hAnsi="Times New Roman" w:cs="Times New Roman"/>
          <w:color w:val="141514"/>
          <w:sz w:val="24"/>
          <w:szCs w:val="24"/>
          <w:lang w:val="ru-RU"/>
        </w:rPr>
        <w:t xml:space="preserve"> </w:t>
      </w:r>
      <w:r w:rsidRPr="00435F0D">
        <w:rPr>
          <w:rFonts w:ascii="Times New Roman" w:eastAsia="Times New Roman" w:hAnsi="Times New Roman" w:cs="Times New Roman"/>
          <w:color w:val="141514"/>
          <w:sz w:val="24"/>
          <w:szCs w:val="24"/>
        </w:rPr>
        <w:t>                        </w:t>
      </w:r>
    </w:p>
    <w:tbl>
      <w:tblPr>
        <w:tblW w:w="10490" w:type="dxa"/>
        <w:tblInd w:w="5" w:type="dxa"/>
        <w:shd w:val="clear" w:color="auto" w:fill="FC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33"/>
        <w:gridCol w:w="992"/>
        <w:gridCol w:w="992"/>
        <w:gridCol w:w="993"/>
        <w:gridCol w:w="992"/>
        <w:gridCol w:w="1134"/>
        <w:gridCol w:w="992"/>
        <w:gridCol w:w="1134"/>
        <w:gridCol w:w="851"/>
        <w:gridCol w:w="992"/>
      </w:tblGrid>
      <w:tr w:rsidR="00A1763C" w:rsidRPr="00435F0D" w:rsidTr="00A1763C">
        <w:trPr>
          <w:trHeight w:val="848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CFCFC"/>
          </w:tcPr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Уч.г.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 xml:space="preserve">Всероссийский, </w:t>
            </w: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 xml:space="preserve"> (+ международный)</w:t>
            </w: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 уровень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Cs w:val="24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межрегиональный уровень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Cs w:val="24"/>
              </w:rPr>
              <w:t>Региональный уровень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Муниципальный</w:t>
            </w:r>
          </w:p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уровень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Всего</w:t>
            </w:r>
          </w:p>
        </w:tc>
      </w:tr>
      <w:tr w:rsidR="00A1763C" w:rsidRPr="00435F0D" w:rsidTr="00A1763C">
        <w:trPr>
          <w:trHeight w:val="270"/>
        </w:trPr>
        <w:tc>
          <w:tcPr>
            <w:tcW w:w="5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A1763C" w:rsidRPr="00003C3C" w:rsidRDefault="00A1763C" w:rsidP="00A1763C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F63C44" w:rsidRDefault="00A1763C" w:rsidP="00A1763C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A1763C" w:rsidRPr="00003C3C" w:rsidRDefault="00A1763C" w:rsidP="00A1763C">
            <w:pPr>
              <w:spacing w:after="0" w:line="240" w:lineRule="auto"/>
              <w:ind w:left="-220" w:firstLine="22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63C" w:rsidRPr="00003C3C" w:rsidRDefault="00A1763C" w:rsidP="00A1763C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обучающихся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A1763C" w:rsidRPr="00003C3C" w:rsidRDefault="00A1763C" w:rsidP="00A1763C">
            <w:pPr>
              <w:spacing w:after="0" w:line="240" w:lineRule="auto"/>
              <w:ind w:firstLine="38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  <w:lang w:val="ru-RU"/>
              </w:rPr>
            </w:pPr>
          </w:p>
        </w:tc>
      </w:tr>
      <w:tr w:rsidR="00A1763C" w:rsidRPr="00435F0D" w:rsidTr="000909ED">
        <w:trPr>
          <w:trHeight w:val="331"/>
        </w:trPr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2023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43 (59,7%)</w:t>
            </w:r>
          </w:p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121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104 (86%)</w:t>
            </w:r>
          </w:p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123 (58,3%)</w:t>
            </w:r>
          </w:p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155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 xml:space="preserve">81 </w:t>
            </w:r>
          </w:p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(52,3%)</w:t>
            </w:r>
          </w:p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vAlign w:val="center"/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315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351</w:t>
            </w:r>
          </w:p>
        </w:tc>
      </w:tr>
      <w:tr w:rsidR="000909ED" w:rsidRPr="00435F0D" w:rsidTr="00A1763C">
        <w:trPr>
          <w:trHeight w:val="331"/>
        </w:trPr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2024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84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47 (55,9%)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94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79 (28,8%)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P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  <w:lang w:val="ru-RU"/>
              </w:rPr>
            </w:pPr>
            <w:r w:rsidRPr="000909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169 (61,6%)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P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  <w:lang w:val="ru-RU"/>
              </w:rPr>
            </w:pPr>
            <w:r w:rsidRPr="000909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 (34,7%)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274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0909ED" w:rsidRP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</w:pPr>
            <w:r w:rsidRPr="000909ED"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  <w:t>390</w:t>
            </w:r>
          </w:p>
        </w:tc>
      </w:tr>
    </w:tbl>
    <w:p w:rsidR="00A5524D" w:rsidRDefault="00A5524D" w:rsidP="00A1763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63C" w:rsidRDefault="00A1763C" w:rsidP="00A176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623E6">
        <w:rPr>
          <w:rFonts w:ascii="Times New Roman" w:hAnsi="Times New Roman" w:cs="Times New Roman"/>
          <w:sz w:val="28"/>
          <w:szCs w:val="28"/>
        </w:rPr>
        <w:t xml:space="preserve">Количество обучающихся ДЮСШ, принимающих участие в соревнованиях различного уровня </w:t>
      </w:r>
      <w:r w:rsidR="000F55C8">
        <w:rPr>
          <w:rFonts w:ascii="Times New Roman" w:hAnsi="Times New Roman" w:cs="Times New Roman"/>
          <w:sz w:val="28"/>
          <w:szCs w:val="28"/>
        </w:rPr>
        <w:t>274</w:t>
      </w:r>
      <w:r w:rsidRPr="000623E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F55C8">
        <w:rPr>
          <w:rFonts w:ascii="Times New Roman" w:hAnsi="Times New Roman" w:cs="Times New Roman"/>
          <w:sz w:val="28"/>
          <w:szCs w:val="28"/>
        </w:rPr>
        <w:t>а</w:t>
      </w:r>
      <w:r w:rsidRPr="000623E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F55C8">
        <w:rPr>
          <w:rFonts w:ascii="Times New Roman" w:hAnsi="Times New Roman" w:cs="Times New Roman"/>
          <w:sz w:val="28"/>
          <w:szCs w:val="28"/>
        </w:rPr>
        <w:t>23,2</w:t>
      </w:r>
      <w:r w:rsidRPr="000623E6">
        <w:rPr>
          <w:rFonts w:ascii="Times New Roman" w:hAnsi="Times New Roman" w:cs="Times New Roman"/>
          <w:sz w:val="28"/>
          <w:szCs w:val="28"/>
        </w:rPr>
        <w:t>% от общего количества обучающихся (11</w:t>
      </w:r>
      <w:r w:rsidR="000F55C8">
        <w:rPr>
          <w:rFonts w:ascii="Times New Roman" w:hAnsi="Times New Roman" w:cs="Times New Roman"/>
          <w:sz w:val="28"/>
          <w:szCs w:val="28"/>
        </w:rPr>
        <w:t>79</w:t>
      </w:r>
      <w:r w:rsidR="004E657C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4E657C" w:rsidRPr="004E657C" w:rsidRDefault="004E657C" w:rsidP="00A176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63C" w:rsidRPr="004E657C" w:rsidRDefault="00A1763C" w:rsidP="00A1763C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</w:pP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  <w:lastRenderedPageBreak/>
        <w:t>Результативность выступлений участников соревнований различного уровня по отделениям:</w:t>
      </w: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</w:rPr>
        <w:t> </w:t>
      </w:r>
    </w:p>
    <w:p w:rsidR="00A1763C" w:rsidRPr="007C324F" w:rsidRDefault="00A1763C" w:rsidP="00A1763C">
      <w:pPr>
        <w:shd w:val="clear" w:color="auto" w:fill="FCFCFC"/>
        <w:spacing w:after="0" w:line="240" w:lineRule="auto"/>
        <w:ind w:right="-441"/>
        <w:jc w:val="right"/>
        <w:rPr>
          <w:rFonts w:ascii="Times New Roman" w:eastAsia="Times New Roman" w:hAnsi="Times New Roman" w:cs="Times New Roman"/>
          <w:color w:val="141514"/>
          <w:sz w:val="24"/>
          <w:szCs w:val="24"/>
          <w:lang w:val="ru-RU"/>
        </w:rPr>
      </w:pPr>
      <w:r w:rsidRPr="00435F0D">
        <w:rPr>
          <w:rFonts w:ascii="Times New Roman" w:eastAsia="Times New Roman" w:hAnsi="Times New Roman" w:cs="Times New Roman"/>
          <w:color w:val="141514"/>
          <w:sz w:val="24"/>
          <w:szCs w:val="24"/>
        </w:rPr>
        <w:t>    </w:t>
      </w:r>
      <w:r w:rsidRPr="007C324F">
        <w:rPr>
          <w:rFonts w:ascii="Times New Roman" w:eastAsia="Times New Roman" w:hAnsi="Times New Roman" w:cs="Times New Roman"/>
          <w:color w:val="141514"/>
          <w:sz w:val="24"/>
          <w:szCs w:val="24"/>
          <w:lang w:val="ru-RU"/>
        </w:rPr>
        <w:t xml:space="preserve"> </w:t>
      </w:r>
      <w:r w:rsidRPr="00435F0D">
        <w:rPr>
          <w:rFonts w:ascii="Times New Roman" w:eastAsia="Times New Roman" w:hAnsi="Times New Roman" w:cs="Times New Roman"/>
          <w:color w:val="141514"/>
          <w:sz w:val="24"/>
          <w:szCs w:val="24"/>
        </w:rPr>
        <w:t>                        </w:t>
      </w:r>
    </w:p>
    <w:p w:rsidR="00A1763C" w:rsidRPr="007C324F" w:rsidRDefault="00A1763C" w:rsidP="00A1763C">
      <w:pPr>
        <w:shd w:val="clear" w:color="auto" w:fill="FCFCFC"/>
        <w:spacing w:after="0" w:line="240" w:lineRule="auto"/>
        <w:ind w:right="-441"/>
        <w:rPr>
          <w:rFonts w:ascii="Verdana" w:eastAsia="Times New Roman" w:hAnsi="Verdana" w:cs="Times New Roman"/>
          <w:color w:val="141514"/>
          <w:sz w:val="19"/>
          <w:szCs w:val="19"/>
          <w:lang w:val="ru-RU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A1763C" w:rsidTr="00A36DCB"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Default="00A1763C" w:rsidP="00A1763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Отде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Pr="005B3E81" w:rsidRDefault="00A1763C" w:rsidP="00A17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Год обучения</w:t>
            </w:r>
          </w:p>
        </w:tc>
        <w:tc>
          <w:tcPr>
            <w:tcW w:w="1701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Pr="00435F0D" w:rsidRDefault="00A1763C" w:rsidP="00A1763C">
            <w:pPr>
              <w:ind w:right="-108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 xml:space="preserve">Всероссийский,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Федеральный уровень</w:t>
            </w:r>
          </w:p>
        </w:tc>
        <w:tc>
          <w:tcPr>
            <w:tcW w:w="1701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Default="00A1763C" w:rsidP="00A1763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1701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Pr="00435F0D" w:rsidRDefault="00A1763C" w:rsidP="00A1763C">
            <w:pPr>
              <w:ind w:right="-108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 w:val="24"/>
                <w:szCs w:val="24"/>
              </w:rPr>
              <w:t>Региональный уровень</w:t>
            </w:r>
          </w:p>
        </w:tc>
        <w:tc>
          <w:tcPr>
            <w:tcW w:w="1701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Pr="00435F0D" w:rsidRDefault="00A1763C" w:rsidP="00A1763C">
            <w:pPr>
              <w:ind w:right="-108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-</w:t>
            </w: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й</w:t>
            </w:r>
          </w:p>
          <w:p w:rsidR="00A1763C" w:rsidRPr="00435F0D" w:rsidRDefault="00A1763C" w:rsidP="00A1763C">
            <w:pPr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Pr="00435F0D" w:rsidRDefault="00A1763C" w:rsidP="00A1763C">
            <w:pPr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Всего</w:t>
            </w:r>
          </w:p>
        </w:tc>
      </w:tr>
      <w:tr w:rsidR="00A1763C" w:rsidTr="00A36DCB">
        <w:trPr>
          <w:cantSplit/>
          <w:trHeight w:val="1705"/>
        </w:trPr>
        <w:tc>
          <w:tcPr>
            <w:tcW w:w="817" w:type="dxa"/>
            <w:vMerge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Default="00A1763C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B776D0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я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и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7C324F" w:rsidRDefault="00A1763C" w:rsidP="00A1763C">
            <w:pPr>
              <w:ind w:left="113" w:right="-111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призовые места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я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и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7C324F" w:rsidRDefault="00A1763C" w:rsidP="00A1763C">
            <w:pPr>
              <w:ind w:left="113" w:right="-111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призовые места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я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и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7C324F" w:rsidRDefault="00A1763C" w:rsidP="00A1763C">
            <w:pPr>
              <w:ind w:left="113" w:right="-111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призовые места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я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и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7C324F" w:rsidRDefault="00A1763C" w:rsidP="00A1763C">
            <w:pPr>
              <w:ind w:left="113" w:right="-111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призовые места</w:t>
            </w:r>
          </w:p>
        </w:tc>
        <w:tc>
          <w:tcPr>
            <w:tcW w:w="70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я</w:t>
            </w:r>
          </w:p>
        </w:tc>
        <w:tc>
          <w:tcPr>
            <w:tcW w:w="70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и</w:t>
            </w:r>
          </w:p>
        </w:tc>
        <w:tc>
          <w:tcPr>
            <w:tcW w:w="70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7C324F" w:rsidRDefault="00A1763C" w:rsidP="00A1763C">
            <w:pPr>
              <w:ind w:left="113" w:right="-111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призовые места</w:t>
            </w:r>
          </w:p>
        </w:tc>
      </w:tr>
      <w:tr w:rsidR="000F55C8" w:rsidTr="000F55C8">
        <w:trPr>
          <w:trHeight w:val="435"/>
        </w:trPr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0F55C8" w:rsidRPr="001D2F06" w:rsidRDefault="000F55C8" w:rsidP="00A176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Бокс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Pr="00EB2785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26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Pr="00E8559D" w:rsidRDefault="000F55C8" w:rsidP="00C73235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8559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Pr="00E8559D" w:rsidRDefault="000F55C8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60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F55C8" w:rsidRPr="00E8559D" w:rsidRDefault="000F55C8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58</w:t>
            </w:r>
          </w:p>
        </w:tc>
      </w:tr>
      <w:tr w:rsidR="000F55C8" w:rsidTr="00586A67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0F55C8" w:rsidRDefault="000F55C8" w:rsidP="00A176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Pr="000F55C8" w:rsidRDefault="000F55C8" w:rsidP="001375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55C8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Pr="000F55C8" w:rsidRDefault="000F55C8" w:rsidP="001375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55C8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Pr="000F55C8" w:rsidRDefault="000F55C8" w:rsidP="001375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55C8">
              <w:rPr>
                <w:rFonts w:ascii="Times New Roman" w:hAnsi="Times New Roman" w:cs="Times New Roman"/>
                <w:sz w:val="20"/>
                <w:szCs w:val="24"/>
              </w:rPr>
              <w:t>3 = 28,5%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Pr="000F55C8" w:rsidRDefault="000F55C8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Pr="000F55C8" w:rsidRDefault="000F55C8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Pr="000F55C8" w:rsidRDefault="000F55C8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F55C8">
              <w:rPr>
                <w:rFonts w:ascii="Times New Roman" w:hAnsi="Times New Roman" w:cs="Times New Roman"/>
                <w:sz w:val="20"/>
                <w:szCs w:val="20"/>
              </w:rPr>
              <w:t xml:space="preserve">= 100%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Pr="000F55C8" w:rsidRDefault="000F55C8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Pr="000F55C8" w:rsidRDefault="000F55C8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Pr="000F55C8" w:rsidRDefault="000F55C8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0F55C8">
              <w:rPr>
                <w:rFonts w:ascii="Times New Roman" w:hAnsi="Times New Roman" w:cs="Times New Roman"/>
                <w:sz w:val="20"/>
                <w:szCs w:val="20"/>
              </w:rPr>
              <w:t xml:space="preserve">= 100%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Pr="00E8559D" w:rsidRDefault="000F55C8" w:rsidP="00C73235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F55C8" w:rsidRPr="000F55C8" w:rsidRDefault="000F55C8" w:rsidP="0013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5C8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F55C8" w:rsidRPr="000F55C8" w:rsidRDefault="000F55C8" w:rsidP="000F55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55C8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55C8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95,1%</w:t>
            </w:r>
          </w:p>
        </w:tc>
      </w:tr>
      <w:tr w:rsidR="000F55C8" w:rsidTr="000F55C8">
        <w:trPr>
          <w:trHeight w:val="452"/>
        </w:trPr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0F55C8" w:rsidRPr="001D2F06" w:rsidRDefault="000F55C8" w:rsidP="00A176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Волейбол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Pr="00EB2785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90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76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28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28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Default="000F55C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Pr="00E8559D" w:rsidRDefault="000F55C8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20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F55C8" w:rsidRPr="00E8559D" w:rsidRDefault="000F55C8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120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F55C8" w:rsidRPr="00E8559D" w:rsidRDefault="000F55C8" w:rsidP="00C73235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106</w:t>
            </w:r>
          </w:p>
        </w:tc>
      </w:tr>
      <w:tr w:rsidR="000E56E5" w:rsidTr="00396AFC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0E56E5" w:rsidRDefault="000E56E5" w:rsidP="00A176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26=</w:t>
            </w:r>
          </w:p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38,8%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 xml:space="preserve">18=38,2%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 xml:space="preserve">169= 89,4%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34=80,9%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345 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247=71,6%</w:t>
            </w: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56E5" w:rsidTr="000E56E5">
        <w:trPr>
          <w:trHeight w:val="457"/>
        </w:trPr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0E56E5" w:rsidRDefault="000E56E5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Легкая</w:t>
            </w:r>
          </w:p>
          <w:p w:rsidR="000E56E5" w:rsidRPr="00EB2785" w:rsidRDefault="000E56E5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атлетика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  <w:p w:rsidR="000E56E5" w:rsidRPr="00EB278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55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226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87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17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Pr="00E8559D" w:rsidRDefault="000E56E5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52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Pr="00E8559D" w:rsidRDefault="000E56E5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351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E56E5" w:rsidRPr="00E8559D" w:rsidRDefault="000E56E5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122</w:t>
            </w:r>
          </w:p>
        </w:tc>
      </w:tr>
      <w:tr w:rsidR="000E56E5" w:rsidTr="00D125DE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0E56E5" w:rsidRPr="00EB2785" w:rsidRDefault="000E56E5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 xml:space="preserve">2 =  10,5%      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 xml:space="preserve">9 = 40,9%     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 xml:space="preserve">59 = 32,4%     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 xml:space="preserve">50 = 56,8%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 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311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120 = 38,6% </w:t>
            </w:r>
          </w:p>
        </w:tc>
      </w:tr>
      <w:tr w:rsidR="000E56E5" w:rsidTr="002375E1"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0E56E5" w:rsidRPr="002756B4" w:rsidRDefault="000E56E5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Плавание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  <w:p w:rsidR="000E56E5" w:rsidRPr="00EB278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49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----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Pr="00E8559D" w:rsidRDefault="000E56E5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10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E56E5" w:rsidRPr="00E8559D" w:rsidRDefault="000E56E5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54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E56E5" w:rsidRPr="00E8559D" w:rsidRDefault="000E56E5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10</w:t>
            </w:r>
          </w:p>
        </w:tc>
      </w:tr>
      <w:tr w:rsidR="000E56E5" w:rsidTr="002375E1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0E56E5" w:rsidRDefault="000E56E5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Default="000E56E5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 xml:space="preserve">10 = 27,7%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29 = 36,7%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 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114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E56E5" w:rsidRPr="000E56E5" w:rsidRDefault="000E56E5" w:rsidP="000E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 = 34,2% </w:t>
            </w:r>
          </w:p>
        </w:tc>
      </w:tr>
      <w:tr w:rsidR="00046F79" w:rsidTr="006E41F2"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046F79" w:rsidRDefault="00046F79" w:rsidP="00137579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 xml:space="preserve">Фитнес </w:t>
            </w: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–</w:t>
            </w: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 xml:space="preserve"> </w:t>
            </w:r>
          </w:p>
          <w:p w:rsidR="00046F79" w:rsidRPr="00EB2785" w:rsidRDefault="00046F79" w:rsidP="00137579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аэробика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  <w:p w:rsidR="00046F79" w:rsidRPr="002756B4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C73235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C73235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C73235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B35563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06287A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91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06287A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76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2756B4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2756B4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2756B4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B35563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06287A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06287A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06287A" w:rsidRDefault="00046F79" w:rsidP="00137579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06287A" w:rsidRDefault="00046F79" w:rsidP="00137579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91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46F79" w:rsidRPr="0006287A" w:rsidRDefault="00046F79" w:rsidP="00137579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76</w:t>
            </w:r>
          </w:p>
        </w:tc>
      </w:tr>
      <w:tr w:rsidR="00046F79" w:rsidTr="006E41F2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046F79" w:rsidRPr="00EB2785" w:rsidRDefault="00046F79" w:rsidP="00137579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118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126 = 106,7%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118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46F79" w:rsidRPr="00046F79" w:rsidRDefault="00046F79" w:rsidP="0013757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126 = 106,7% </w:t>
            </w:r>
          </w:p>
        </w:tc>
      </w:tr>
      <w:tr w:rsidR="00046F79" w:rsidTr="006C3E66"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046F79" w:rsidRPr="00EB2785" w:rsidRDefault="00046F79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Футбол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  <w:p w:rsidR="00046F79" w:rsidRPr="00EB2785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C73235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C73235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C73235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C73235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C73235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C73235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96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C73235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06287A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06287A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132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C73235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44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E8559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14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E8559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250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46F79" w:rsidRPr="00C73235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66</w:t>
            </w:r>
          </w:p>
        </w:tc>
      </w:tr>
      <w:tr w:rsidR="00046F79" w:rsidTr="006C3E66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046F79" w:rsidRPr="00EB2785" w:rsidRDefault="00046F79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13 =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33,3</w:t>
            </w: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13 =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100%       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118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70 = 59,3%    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13= 100% 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13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46F79" w:rsidRPr="00046F79" w:rsidRDefault="00046F79" w:rsidP="00046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109 = 59,6%           </w:t>
            </w:r>
          </w:p>
        </w:tc>
      </w:tr>
      <w:tr w:rsidR="00046F79" w:rsidTr="007D279D"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046F79" w:rsidRPr="00EB2785" w:rsidRDefault="00046F79" w:rsidP="00137579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 xml:space="preserve"> </w:t>
            </w: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гимнастика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  <w:p w:rsidR="00046F79" w:rsidRPr="00EB2785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81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75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E8559D" w:rsidRDefault="00046F79" w:rsidP="00137579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20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E8559D" w:rsidRDefault="00046F79" w:rsidP="00137579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134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46F79" w:rsidRPr="00E8559D" w:rsidRDefault="00046F79" w:rsidP="00137579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113</w:t>
            </w:r>
          </w:p>
        </w:tc>
      </w:tr>
      <w:tr w:rsidR="00046F79" w:rsidTr="007D279D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046F79" w:rsidRPr="00EB2785" w:rsidRDefault="00046F79" w:rsidP="00137579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21 = 100%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1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287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263 = 92,6%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Default="00046F79" w:rsidP="00137579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 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046F79" w:rsidRPr="00046F79" w:rsidRDefault="00046F79" w:rsidP="00046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333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46F79" w:rsidRPr="00046F79" w:rsidRDefault="00046F79" w:rsidP="00046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306 = 91,2%  </w:t>
            </w:r>
          </w:p>
        </w:tc>
      </w:tr>
      <w:tr w:rsidR="00046F79" w:rsidTr="004E657C">
        <w:trPr>
          <w:trHeight w:val="577"/>
        </w:trPr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</w:tcPr>
          <w:p w:rsidR="00046F79" w:rsidRPr="00EB2785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</w:pPr>
            <w:r w:rsidRPr="002C69E1"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</w:rPr>
              <w:t>ИТОГО</w:t>
            </w:r>
            <w:r w:rsidRPr="002C69E1"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  <w:t>: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2023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141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99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193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131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65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507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227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207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84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D25D8D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128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046F79" w:rsidRPr="001D2F06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1048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46F79" w:rsidRPr="001D2F06" w:rsidRDefault="00046F79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541</w:t>
            </w:r>
          </w:p>
        </w:tc>
      </w:tr>
      <w:tr w:rsidR="004E657C" w:rsidTr="00752196">
        <w:trPr>
          <w:trHeight w:val="820"/>
        </w:trPr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</w:tcPr>
          <w:p w:rsidR="004E657C" w:rsidRPr="002C69E1" w:rsidRDefault="004E657C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D25D8D" w:rsidRDefault="004E657C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D25D8D" w:rsidRDefault="004E657C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D25D8D" w:rsidRDefault="004E657C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D25D8D" w:rsidRDefault="004E657C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65= 42,5%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4E657C" w:rsidRDefault="004E657C" w:rsidP="0013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4E657C" w:rsidRDefault="004E657C" w:rsidP="004E65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4E657C" w:rsidRDefault="004E657C" w:rsidP="004E657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176 =   88%   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4E657C" w:rsidRDefault="004E657C" w:rsidP="0013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4E657C" w:rsidRDefault="004E657C" w:rsidP="004E65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844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4E657C" w:rsidRDefault="004E657C" w:rsidP="004E657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622 =   73,7%     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4E657C" w:rsidRDefault="004E657C" w:rsidP="0013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4E657C" w:rsidRDefault="004E657C" w:rsidP="004E65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285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4E657C" w:rsidRDefault="004E657C" w:rsidP="004E65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161 =  56,5%   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D25D8D" w:rsidRDefault="004E657C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E657C" w:rsidRPr="004E657C" w:rsidRDefault="004E657C" w:rsidP="004E65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1482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4E657C" w:rsidRPr="004E657C" w:rsidRDefault="004E657C" w:rsidP="004E65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1045 =    70,5%     </w:t>
            </w:r>
          </w:p>
        </w:tc>
      </w:tr>
    </w:tbl>
    <w:p w:rsidR="004E657C" w:rsidRDefault="004E657C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63C" w:rsidRPr="000623E6" w:rsidRDefault="00A1763C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3E6">
        <w:rPr>
          <w:rFonts w:ascii="Times New Roman" w:hAnsi="Times New Roman" w:cs="Times New Roman"/>
          <w:sz w:val="28"/>
          <w:szCs w:val="28"/>
        </w:rPr>
        <w:t>В 20</w:t>
      </w:r>
      <w:r w:rsidR="005B4006">
        <w:rPr>
          <w:rFonts w:ascii="Times New Roman" w:hAnsi="Times New Roman" w:cs="Times New Roman"/>
          <w:sz w:val="28"/>
          <w:szCs w:val="28"/>
        </w:rPr>
        <w:t>2</w:t>
      </w:r>
      <w:r w:rsidR="004E657C">
        <w:rPr>
          <w:rFonts w:ascii="Times New Roman" w:hAnsi="Times New Roman" w:cs="Times New Roman"/>
          <w:sz w:val="28"/>
          <w:szCs w:val="28"/>
        </w:rPr>
        <w:t>4</w:t>
      </w:r>
      <w:r w:rsidRPr="000623E6">
        <w:rPr>
          <w:rFonts w:ascii="Times New Roman" w:hAnsi="Times New Roman" w:cs="Times New Roman"/>
          <w:sz w:val="28"/>
          <w:szCs w:val="28"/>
        </w:rPr>
        <w:t xml:space="preserve"> году в соревнованиях принимали участие обучающиеся всех отделений ДЮСШ. Наибольшее количество участников соревнований различного уровня выставляют отделения бокса, волейбола, легкой атлетики, </w:t>
      </w:r>
      <w:r w:rsidR="005B4006">
        <w:rPr>
          <w:rFonts w:ascii="Times New Roman" w:hAnsi="Times New Roman" w:cs="Times New Roman"/>
          <w:sz w:val="28"/>
          <w:szCs w:val="28"/>
        </w:rPr>
        <w:t>фитнес - аэробики</w:t>
      </w:r>
      <w:r w:rsidRPr="000623E6">
        <w:rPr>
          <w:rFonts w:ascii="Times New Roman" w:hAnsi="Times New Roman" w:cs="Times New Roman"/>
          <w:sz w:val="28"/>
          <w:szCs w:val="28"/>
        </w:rPr>
        <w:t>,</w:t>
      </w:r>
      <w:r w:rsidR="005B4006">
        <w:rPr>
          <w:rFonts w:ascii="Times New Roman" w:hAnsi="Times New Roman" w:cs="Times New Roman"/>
          <w:sz w:val="28"/>
          <w:szCs w:val="28"/>
        </w:rPr>
        <w:t xml:space="preserve"> футбола,</w:t>
      </w:r>
      <w:r w:rsidRPr="000623E6">
        <w:rPr>
          <w:rFonts w:ascii="Times New Roman" w:hAnsi="Times New Roman" w:cs="Times New Roman"/>
          <w:sz w:val="28"/>
          <w:szCs w:val="28"/>
        </w:rPr>
        <w:t xml:space="preserve"> художественной гимнастики. В этом учебном году </w:t>
      </w:r>
      <w:r w:rsidR="004E657C">
        <w:rPr>
          <w:rFonts w:ascii="Times New Roman" w:hAnsi="Times New Roman" w:cs="Times New Roman"/>
          <w:sz w:val="28"/>
          <w:szCs w:val="28"/>
        </w:rPr>
        <w:t>впервые</w:t>
      </w:r>
      <w:r w:rsidRPr="000623E6">
        <w:rPr>
          <w:rFonts w:ascii="Times New Roman" w:hAnsi="Times New Roman" w:cs="Times New Roman"/>
          <w:sz w:val="28"/>
          <w:szCs w:val="28"/>
        </w:rPr>
        <w:t xml:space="preserve"> участвовали в соревнованиях </w:t>
      </w:r>
      <w:r w:rsidR="004E657C">
        <w:rPr>
          <w:rFonts w:ascii="Times New Roman" w:hAnsi="Times New Roman" w:cs="Times New Roman"/>
          <w:sz w:val="28"/>
          <w:szCs w:val="28"/>
        </w:rPr>
        <w:t>всех</w:t>
      </w:r>
      <w:r w:rsidRPr="000623E6">
        <w:rPr>
          <w:rFonts w:ascii="Times New Roman" w:hAnsi="Times New Roman" w:cs="Times New Roman"/>
          <w:sz w:val="28"/>
          <w:szCs w:val="28"/>
        </w:rPr>
        <w:t xml:space="preserve"> уровней обучающиеся отделений футбола.</w:t>
      </w:r>
    </w:p>
    <w:p w:rsidR="00A1763C" w:rsidRDefault="00A1763C" w:rsidP="00A1763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1763C" w:rsidRPr="004E657C" w:rsidRDefault="00A1763C" w:rsidP="00A1763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7C">
        <w:rPr>
          <w:rFonts w:ascii="Times New Roman" w:hAnsi="Times New Roman" w:cs="Times New Roman"/>
          <w:b/>
          <w:sz w:val="28"/>
          <w:szCs w:val="28"/>
        </w:rPr>
        <w:t>Количество обучающихся – участников соревнований</w:t>
      </w:r>
    </w:p>
    <w:p w:rsidR="00A1763C" w:rsidRPr="004E657C" w:rsidRDefault="00A1763C" w:rsidP="00A1763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7C">
        <w:rPr>
          <w:rFonts w:ascii="Times New Roman" w:hAnsi="Times New Roman" w:cs="Times New Roman"/>
          <w:b/>
          <w:sz w:val="28"/>
          <w:szCs w:val="28"/>
        </w:rPr>
        <w:t>различного уровня по отделениям:</w:t>
      </w:r>
    </w:p>
    <w:p w:rsidR="00A1763C" w:rsidRDefault="00A1763C" w:rsidP="00A1763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1549"/>
        <w:gridCol w:w="1713"/>
        <w:gridCol w:w="1713"/>
      </w:tblGrid>
      <w:tr w:rsidR="00A1763C" w:rsidTr="00A1763C">
        <w:tc>
          <w:tcPr>
            <w:tcW w:w="3379" w:type="dxa"/>
            <w:vMerge w:val="restart"/>
          </w:tcPr>
          <w:p w:rsidR="00A1763C" w:rsidRDefault="00A1763C" w:rsidP="00A176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Отделения</w:t>
            </w:r>
          </w:p>
        </w:tc>
        <w:tc>
          <w:tcPr>
            <w:tcW w:w="4975" w:type="dxa"/>
            <w:gridSpan w:val="3"/>
          </w:tcPr>
          <w:p w:rsidR="00A1763C" w:rsidRDefault="00A1763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обучающихся (чел.)</w:t>
            </w:r>
          </w:p>
        </w:tc>
      </w:tr>
      <w:tr w:rsidR="00A1763C" w:rsidTr="00A1763C">
        <w:tc>
          <w:tcPr>
            <w:tcW w:w="3379" w:type="dxa"/>
            <w:vMerge/>
          </w:tcPr>
          <w:p w:rsidR="00A1763C" w:rsidRDefault="00A1763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49" w:type="dxa"/>
          </w:tcPr>
          <w:p w:rsidR="00A1763C" w:rsidRDefault="00D25D8D" w:rsidP="00D25D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1713" w:type="dxa"/>
          </w:tcPr>
          <w:p w:rsidR="00A1763C" w:rsidRDefault="00A1763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1763C" w:rsidTr="00A1763C">
        <w:tc>
          <w:tcPr>
            <w:tcW w:w="3379" w:type="dxa"/>
          </w:tcPr>
          <w:p w:rsidR="00A1763C" w:rsidRPr="00DD6F1B" w:rsidRDefault="00A1763C" w:rsidP="00A1763C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</w:pP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Бокс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713" w:type="dxa"/>
          </w:tcPr>
          <w:p w:rsidR="00A1763C" w:rsidRDefault="00A1763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763C" w:rsidTr="00A1763C">
        <w:tc>
          <w:tcPr>
            <w:tcW w:w="3379" w:type="dxa"/>
          </w:tcPr>
          <w:p w:rsidR="00A1763C" w:rsidRPr="00DD6F1B" w:rsidRDefault="00A1763C" w:rsidP="00A1763C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</w:pP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Волейбол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713" w:type="dxa"/>
          </w:tcPr>
          <w:p w:rsidR="00A1763C" w:rsidRDefault="00A1763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763C" w:rsidTr="00A1763C">
        <w:tc>
          <w:tcPr>
            <w:tcW w:w="3379" w:type="dxa"/>
          </w:tcPr>
          <w:p w:rsidR="00A1763C" w:rsidRPr="00DD6F1B" w:rsidRDefault="00A1763C" w:rsidP="00A1763C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</w:pP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Легкая</w:t>
            </w: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 xml:space="preserve"> </w:t>
            </w: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атлетика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1713" w:type="dxa"/>
          </w:tcPr>
          <w:p w:rsidR="00A1763C" w:rsidRDefault="00A1763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763C" w:rsidTr="00A1763C">
        <w:tc>
          <w:tcPr>
            <w:tcW w:w="3379" w:type="dxa"/>
          </w:tcPr>
          <w:p w:rsidR="00A1763C" w:rsidRPr="00DD6F1B" w:rsidRDefault="00A1763C" w:rsidP="00A1763C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</w:pP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Плавание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713" w:type="dxa"/>
          </w:tcPr>
          <w:p w:rsidR="00A1763C" w:rsidRDefault="00A1763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763C" w:rsidTr="00A1763C">
        <w:tc>
          <w:tcPr>
            <w:tcW w:w="3379" w:type="dxa"/>
          </w:tcPr>
          <w:p w:rsidR="00A1763C" w:rsidRPr="00DD6F1B" w:rsidRDefault="004E657C" w:rsidP="004E657C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 xml:space="preserve">Фитнес – </w:t>
            </w:r>
            <w:r w:rsidR="00A1763C"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аэробика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713" w:type="dxa"/>
          </w:tcPr>
          <w:p w:rsidR="00A1763C" w:rsidRDefault="00A1763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763C" w:rsidTr="00A1763C">
        <w:tc>
          <w:tcPr>
            <w:tcW w:w="3379" w:type="dxa"/>
          </w:tcPr>
          <w:p w:rsidR="00A1763C" w:rsidRPr="00DD6F1B" w:rsidRDefault="00A1763C" w:rsidP="00A1763C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</w:pP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Футбол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713" w:type="dxa"/>
          </w:tcPr>
          <w:p w:rsidR="00A1763C" w:rsidRDefault="00A1763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763C" w:rsidTr="00A1763C">
        <w:tc>
          <w:tcPr>
            <w:tcW w:w="3379" w:type="dxa"/>
          </w:tcPr>
          <w:p w:rsidR="00A1763C" w:rsidRPr="00DD6F1B" w:rsidRDefault="00A1763C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Художественная гимнастика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713" w:type="dxa"/>
          </w:tcPr>
          <w:p w:rsidR="00A1763C" w:rsidRDefault="00A1763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763C" w:rsidTr="00A1763C">
        <w:tc>
          <w:tcPr>
            <w:tcW w:w="3379" w:type="dxa"/>
          </w:tcPr>
          <w:p w:rsidR="00A1763C" w:rsidRPr="008B37AC" w:rsidRDefault="00A1763C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</w:pPr>
            <w:r w:rsidRPr="008B37AC"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49" w:type="dxa"/>
          </w:tcPr>
          <w:p w:rsidR="00A1763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315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274</w:t>
            </w:r>
          </w:p>
        </w:tc>
        <w:tc>
          <w:tcPr>
            <w:tcW w:w="1713" w:type="dxa"/>
          </w:tcPr>
          <w:p w:rsidR="00A1763C" w:rsidRDefault="00A1763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A1763C" w:rsidRDefault="00A1763C" w:rsidP="00A1763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579F" w:rsidRPr="00EF579F" w:rsidRDefault="00EF579F" w:rsidP="00D25D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35F9C" w:rsidRPr="00535F9C" w:rsidRDefault="00535F9C" w:rsidP="00EF57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9C">
        <w:rPr>
          <w:rFonts w:ascii="Times New Roman" w:hAnsi="Times New Roman" w:cs="Times New Roman"/>
          <w:b/>
          <w:sz w:val="28"/>
          <w:szCs w:val="28"/>
        </w:rPr>
        <w:t>3.</w:t>
      </w:r>
      <w:r w:rsidR="000623E6">
        <w:rPr>
          <w:rFonts w:ascii="Times New Roman" w:hAnsi="Times New Roman" w:cs="Times New Roman"/>
          <w:b/>
          <w:sz w:val="28"/>
          <w:szCs w:val="28"/>
        </w:rPr>
        <w:t>8</w:t>
      </w:r>
      <w:r w:rsidRPr="00535F9C">
        <w:rPr>
          <w:rFonts w:ascii="Times New Roman" w:hAnsi="Times New Roman" w:cs="Times New Roman"/>
          <w:b/>
          <w:sz w:val="28"/>
          <w:szCs w:val="28"/>
        </w:rPr>
        <w:t>. Характеристика системы оценки качества освоения дополни</w:t>
      </w:r>
      <w:r w:rsidR="005448D8">
        <w:rPr>
          <w:rFonts w:ascii="Times New Roman" w:hAnsi="Times New Roman" w:cs="Times New Roman"/>
          <w:b/>
          <w:sz w:val="28"/>
          <w:szCs w:val="28"/>
        </w:rPr>
        <w:t>тельных</w:t>
      </w:r>
      <w:r w:rsidRPr="00535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8D8">
        <w:rPr>
          <w:rFonts w:ascii="Times New Roman" w:hAnsi="Times New Roman" w:cs="Times New Roman"/>
          <w:b/>
          <w:sz w:val="28"/>
          <w:szCs w:val="28"/>
        </w:rPr>
        <w:t>обще</w:t>
      </w:r>
      <w:r w:rsidRPr="00535F9C">
        <w:rPr>
          <w:rFonts w:ascii="Times New Roman" w:hAnsi="Times New Roman" w:cs="Times New Roman"/>
          <w:b/>
          <w:sz w:val="28"/>
          <w:szCs w:val="28"/>
        </w:rPr>
        <w:t>образова</w:t>
      </w:r>
      <w:r w:rsidR="005448D8">
        <w:rPr>
          <w:rFonts w:ascii="Times New Roman" w:hAnsi="Times New Roman" w:cs="Times New Roman"/>
          <w:b/>
          <w:sz w:val="28"/>
          <w:szCs w:val="28"/>
        </w:rPr>
        <w:t>тельных программ</w:t>
      </w:r>
      <w:r w:rsidR="00003C3C">
        <w:rPr>
          <w:rFonts w:ascii="Times New Roman" w:hAnsi="Times New Roman" w:cs="Times New Roman"/>
          <w:b/>
          <w:sz w:val="28"/>
          <w:szCs w:val="28"/>
        </w:rPr>
        <w:t>.</w:t>
      </w:r>
    </w:p>
    <w:p w:rsidR="00A835C5" w:rsidRPr="00A835C5" w:rsidRDefault="00A835C5" w:rsidP="00A835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5C5">
        <w:rPr>
          <w:rFonts w:ascii="Times New Roman" w:hAnsi="Times New Roman" w:cs="Times New Roman"/>
          <w:sz w:val="28"/>
          <w:szCs w:val="28"/>
        </w:rPr>
        <w:t xml:space="preserve">Основными показателями результативности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48D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48D8">
        <w:rPr>
          <w:rFonts w:ascii="Times New Roman" w:hAnsi="Times New Roman" w:cs="Times New Roman"/>
          <w:sz w:val="28"/>
          <w:szCs w:val="28"/>
        </w:rPr>
        <w:t>ДО</w:t>
      </w:r>
      <w:r w:rsidR="00722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22B3B">
        <w:rPr>
          <w:rFonts w:ascii="Times New Roman" w:hAnsi="Times New Roman" w:cs="Times New Roman"/>
          <w:sz w:val="28"/>
          <w:szCs w:val="28"/>
        </w:rPr>
        <w:t>ЮСШ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5C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835C5" w:rsidRPr="00A835C5" w:rsidRDefault="00A835C5" w:rsidP="00A83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5C5">
        <w:rPr>
          <w:rFonts w:ascii="Times New Roman" w:hAnsi="Times New Roman" w:cs="Times New Roman"/>
          <w:sz w:val="28"/>
          <w:szCs w:val="28"/>
        </w:rPr>
        <w:t xml:space="preserve">−  </w:t>
      </w:r>
      <w:r w:rsidR="00D22B3B">
        <w:rPr>
          <w:rFonts w:ascii="Times New Roman" w:hAnsi="Times New Roman" w:cs="Times New Roman"/>
          <w:sz w:val="28"/>
          <w:szCs w:val="28"/>
        </w:rPr>
        <w:t>спортивные достижения обучающихся (получение спортивных разрядов)</w:t>
      </w:r>
      <w:r w:rsidRPr="00A835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5C5" w:rsidRPr="00A835C5" w:rsidRDefault="00A835C5" w:rsidP="00A83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5C5">
        <w:rPr>
          <w:rFonts w:ascii="Times New Roman" w:hAnsi="Times New Roman" w:cs="Times New Roman"/>
          <w:sz w:val="28"/>
          <w:szCs w:val="28"/>
        </w:rPr>
        <w:t xml:space="preserve">−  сохранность контингента обучающихся; </w:t>
      </w:r>
    </w:p>
    <w:p w:rsidR="00A835C5" w:rsidRPr="00A835C5" w:rsidRDefault="00A835C5" w:rsidP="00A83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5C5">
        <w:rPr>
          <w:rFonts w:ascii="Times New Roman" w:hAnsi="Times New Roman" w:cs="Times New Roman"/>
          <w:sz w:val="28"/>
          <w:szCs w:val="28"/>
        </w:rPr>
        <w:t>−</w:t>
      </w:r>
      <w:r w:rsidR="00D22B3B">
        <w:rPr>
          <w:rFonts w:ascii="Times New Roman" w:hAnsi="Times New Roman" w:cs="Times New Roman"/>
          <w:sz w:val="28"/>
          <w:szCs w:val="28"/>
        </w:rPr>
        <w:t xml:space="preserve"> </w:t>
      </w:r>
      <w:r w:rsidRPr="00A835C5">
        <w:rPr>
          <w:rFonts w:ascii="Times New Roman" w:hAnsi="Times New Roman" w:cs="Times New Roman"/>
          <w:sz w:val="28"/>
          <w:szCs w:val="28"/>
        </w:rPr>
        <w:t xml:space="preserve">участие обучающихся </w:t>
      </w:r>
      <w:r w:rsidR="00D22B3B">
        <w:rPr>
          <w:rFonts w:ascii="Times New Roman" w:hAnsi="Times New Roman" w:cs="Times New Roman"/>
          <w:sz w:val="28"/>
          <w:szCs w:val="28"/>
        </w:rPr>
        <w:t>в соревнованиях</w:t>
      </w:r>
      <w:r w:rsidR="009100A0">
        <w:rPr>
          <w:rFonts w:ascii="Times New Roman" w:hAnsi="Times New Roman" w:cs="Times New Roman"/>
          <w:sz w:val="28"/>
          <w:szCs w:val="28"/>
        </w:rPr>
        <w:t xml:space="preserve"> всероссийского, межрегионального и регионального уровн</w:t>
      </w:r>
      <w:r w:rsidR="00A1763C">
        <w:rPr>
          <w:rFonts w:ascii="Times New Roman" w:hAnsi="Times New Roman" w:cs="Times New Roman"/>
          <w:sz w:val="28"/>
          <w:szCs w:val="28"/>
        </w:rPr>
        <w:t>ей</w:t>
      </w:r>
      <w:r w:rsidR="009100A0">
        <w:rPr>
          <w:rFonts w:ascii="Times New Roman" w:hAnsi="Times New Roman" w:cs="Times New Roman"/>
          <w:sz w:val="28"/>
          <w:szCs w:val="28"/>
        </w:rPr>
        <w:t>.</w:t>
      </w:r>
    </w:p>
    <w:p w:rsidR="00A835C5" w:rsidRDefault="00A835C5" w:rsidP="00A835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5C5">
        <w:rPr>
          <w:rFonts w:ascii="Times New Roman" w:hAnsi="Times New Roman" w:cs="Times New Roman"/>
          <w:sz w:val="28"/>
          <w:szCs w:val="28"/>
        </w:rPr>
        <w:t xml:space="preserve">Качество  организации  образовательного  процесса  в  учреждении определяется  по результатам опроса родителей (законных представителей) на предмет их удовлетворенности качеством оказываемых услуг.  </w:t>
      </w:r>
    </w:p>
    <w:p w:rsidR="005448D8" w:rsidRDefault="005448D8" w:rsidP="00A835C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DC7" w:rsidRDefault="002756B4" w:rsidP="002756B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8A5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003C3C" w:rsidRPr="00E708A5">
        <w:rPr>
          <w:rFonts w:ascii="Times New Roman" w:hAnsi="Times New Roman" w:cs="Times New Roman"/>
          <w:b/>
          <w:sz w:val="28"/>
          <w:szCs w:val="28"/>
        </w:rPr>
        <w:t xml:space="preserve"> обучающи</w:t>
      </w:r>
      <w:r w:rsidRPr="00E708A5">
        <w:rPr>
          <w:rFonts w:ascii="Times New Roman" w:hAnsi="Times New Roman" w:cs="Times New Roman"/>
          <w:b/>
          <w:sz w:val="28"/>
          <w:szCs w:val="28"/>
        </w:rPr>
        <w:t>х</w:t>
      </w:r>
      <w:r w:rsidR="00003C3C" w:rsidRPr="00E708A5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722DC7" w:rsidRPr="00E708A5">
        <w:rPr>
          <w:rFonts w:ascii="Times New Roman" w:hAnsi="Times New Roman" w:cs="Times New Roman"/>
          <w:b/>
          <w:sz w:val="28"/>
          <w:szCs w:val="28"/>
        </w:rPr>
        <w:t xml:space="preserve">МБУ ДО </w:t>
      </w:r>
      <w:r w:rsidR="00003C3C" w:rsidRPr="00E708A5">
        <w:rPr>
          <w:rFonts w:ascii="Times New Roman" w:hAnsi="Times New Roman" w:cs="Times New Roman"/>
          <w:b/>
          <w:sz w:val="28"/>
          <w:szCs w:val="28"/>
        </w:rPr>
        <w:t>«ДЮСШ»</w:t>
      </w:r>
      <w:r w:rsidRPr="00E708A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C3C" w:rsidRPr="00003C3C" w:rsidRDefault="002756B4" w:rsidP="00722D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имеющих спортивные разряды и звания</w:t>
      </w:r>
    </w:p>
    <w:p w:rsidR="00003C3C" w:rsidRDefault="00003C3C" w:rsidP="00A835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361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992"/>
        <w:gridCol w:w="1134"/>
        <w:gridCol w:w="1276"/>
        <w:gridCol w:w="850"/>
        <w:gridCol w:w="1560"/>
      </w:tblGrid>
      <w:tr w:rsidR="00003C3C" w:rsidRPr="00D46B2A" w:rsidTr="00EF579F">
        <w:trPr>
          <w:trHeight w:val="6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5"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4"/>
                <w:sz w:val="24"/>
                <w:szCs w:val="24"/>
              </w:rPr>
              <w:t>Массовые</w:t>
            </w:r>
          </w:p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4"/>
                <w:sz w:val="24"/>
                <w:szCs w:val="24"/>
              </w:rPr>
              <w:t>разряды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1"/>
                <w:sz w:val="24"/>
                <w:szCs w:val="24"/>
              </w:rPr>
              <w:t>I разряд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</w:rPr>
              <w:t> КМС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</w:rPr>
              <w:t>МС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4"/>
                <w:sz w:val="24"/>
                <w:szCs w:val="24"/>
              </w:rPr>
              <w:t>% от общего</w:t>
            </w:r>
          </w:p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pacing w:val="-4"/>
                <w:sz w:val="24"/>
                <w:szCs w:val="24"/>
                <w:lang w:val="ru-RU"/>
              </w:rPr>
              <w:t>ч</w:t>
            </w: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4"/>
                <w:sz w:val="24"/>
                <w:szCs w:val="24"/>
              </w:rPr>
              <w:t xml:space="preserve">исла </w:t>
            </w: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2"/>
                <w:sz w:val="24"/>
                <w:szCs w:val="24"/>
              </w:rPr>
              <w:t>обучающихся</w:t>
            </w:r>
          </w:p>
        </w:tc>
      </w:tr>
      <w:tr w:rsidR="003E1950" w:rsidRPr="00435F0D" w:rsidTr="00A1763C">
        <w:trPr>
          <w:trHeight w:val="33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950" w:rsidRPr="00435F0D" w:rsidRDefault="003E1950" w:rsidP="00A1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</w:rPr>
            </w:pPr>
            <w:r w:rsidRPr="00435F0D"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</w:rPr>
              <w:lastRenderedPageBreak/>
              <w:t>20</w:t>
            </w:r>
            <w:r w:rsidR="00E06536"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  <w:lang w:val="ru-RU"/>
              </w:rPr>
              <w:t>22</w:t>
            </w:r>
            <w:r w:rsidRPr="00435F0D"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950" w:rsidRPr="006E20D4" w:rsidRDefault="00A13FAC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950" w:rsidRPr="0027375E" w:rsidRDefault="00A13FAC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950" w:rsidRPr="00EA741A" w:rsidRDefault="00A13FAC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950" w:rsidRPr="002756B4" w:rsidRDefault="00E06536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950" w:rsidRPr="0027375E" w:rsidRDefault="00A13FAC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950" w:rsidRPr="0027375E" w:rsidRDefault="00A13FAC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30,8</w:t>
            </w:r>
            <w:r w:rsidR="003E1950"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%</w:t>
            </w:r>
          </w:p>
        </w:tc>
      </w:tr>
      <w:tr w:rsidR="00A1763C" w:rsidRPr="00435F0D" w:rsidTr="00A1763C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A1763C" w:rsidRDefault="00A1763C" w:rsidP="00E06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  <w:lang w:val="ru-RU"/>
              </w:rPr>
            </w:pPr>
            <w:r w:rsidRPr="00E708A5"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E708A5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E708A5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E708A5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63C" w:rsidRDefault="00E708A5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E708A5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E708A5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21,4%</w:t>
            </w:r>
          </w:p>
        </w:tc>
      </w:tr>
      <w:tr w:rsidR="00A152F3" w:rsidRPr="00435F0D" w:rsidTr="00A1763C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2F3" w:rsidRPr="00E708A5" w:rsidRDefault="00A152F3" w:rsidP="00E06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2F3" w:rsidRDefault="00A34356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2F3" w:rsidRDefault="00A34356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2F3" w:rsidRDefault="00A34356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2F3" w:rsidRDefault="00A152F3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2F3" w:rsidRDefault="00A34356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2F3" w:rsidRDefault="00A34356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25,5%</w:t>
            </w:r>
          </w:p>
        </w:tc>
      </w:tr>
    </w:tbl>
    <w:p w:rsidR="00A835C5" w:rsidRPr="00A835C5" w:rsidRDefault="00A835C5" w:rsidP="00A83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0A0" w:rsidRPr="004E657C" w:rsidRDefault="00E83075" w:rsidP="00A835C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7C">
        <w:rPr>
          <w:rFonts w:ascii="Times New Roman" w:hAnsi="Times New Roman" w:cs="Times New Roman"/>
          <w:b/>
          <w:sz w:val="28"/>
          <w:szCs w:val="28"/>
        </w:rPr>
        <w:t>4.  МЕТОДИЧЕСК</w:t>
      </w:r>
      <w:r w:rsidR="00A835C5" w:rsidRPr="004E657C">
        <w:rPr>
          <w:rFonts w:ascii="Times New Roman" w:hAnsi="Times New Roman" w:cs="Times New Roman"/>
          <w:b/>
          <w:sz w:val="28"/>
          <w:szCs w:val="28"/>
        </w:rPr>
        <w:t xml:space="preserve">АЯ РАБОТА И РАБОТА ПО ПОВЫШЕНИЮ </w:t>
      </w:r>
    </w:p>
    <w:p w:rsidR="009100A0" w:rsidRPr="004E657C" w:rsidRDefault="00E83075" w:rsidP="00A835C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7C">
        <w:rPr>
          <w:rFonts w:ascii="Times New Roman" w:hAnsi="Times New Roman" w:cs="Times New Roman"/>
          <w:b/>
          <w:sz w:val="28"/>
          <w:szCs w:val="28"/>
        </w:rPr>
        <w:t xml:space="preserve">ПРОФЕССИОНАЛЬНЫХ КОМПЕТЕНЦИЙ </w:t>
      </w:r>
    </w:p>
    <w:p w:rsidR="00E83075" w:rsidRPr="004E657C" w:rsidRDefault="00E83075" w:rsidP="00A835C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7C">
        <w:rPr>
          <w:rFonts w:ascii="Times New Roman" w:hAnsi="Times New Roman" w:cs="Times New Roman"/>
          <w:b/>
          <w:sz w:val="28"/>
          <w:szCs w:val="28"/>
        </w:rPr>
        <w:t>ПЕДАГОГОВ ДОПОЛНИТЕЛЬНОГО ОБРАЗОВАНИЯ</w:t>
      </w:r>
    </w:p>
    <w:p w:rsidR="008560DD" w:rsidRPr="00A835C5" w:rsidRDefault="008560DD" w:rsidP="00A835C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11A" w:rsidRPr="00E6524E" w:rsidRDefault="00E83075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9100A0">
        <w:rPr>
          <w:rFonts w:ascii="Times New Roman" w:hAnsi="Times New Roman" w:cs="Times New Roman"/>
          <w:sz w:val="28"/>
          <w:szCs w:val="28"/>
        </w:rPr>
        <w:tab/>
      </w:r>
      <w:r w:rsidRPr="00E83075">
        <w:rPr>
          <w:rFonts w:ascii="Times New Roman" w:hAnsi="Times New Roman" w:cs="Times New Roman"/>
          <w:sz w:val="28"/>
          <w:szCs w:val="28"/>
        </w:rPr>
        <w:t xml:space="preserve">Целью  работы  методической  службы  </w:t>
      </w:r>
      <w:r w:rsidR="005448D8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A835C5">
        <w:rPr>
          <w:rFonts w:ascii="Times New Roman" w:hAnsi="Times New Roman" w:cs="Times New Roman"/>
          <w:sz w:val="28"/>
          <w:szCs w:val="28"/>
        </w:rPr>
        <w:t>«Д</w:t>
      </w:r>
      <w:r w:rsidR="009100A0">
        <w:rPr>
          <w:rFonts w:ascii="Times New Roman" w:hAnsi="Times New Roman" w:cs="Times New Roman"/>
          <w:sz w:val="28"/>
          <w:szCs w:val="28"/>
        </w:rPr>
        <w:t>ЮСШ</w:t>
      </w:r>
      <w:r w:rsidR="00A835C5">
        <w:rPr>
          <w:rFonts w:ascii="Times New Roman" w:hAnsi="Times New Roman" w:cs="Times New Roman"/>
          <w:sz w:val="28"/>
          <w:szCs w:val="28"/>
        </w:rPr>
        <w:t xml:space="preserve">» </w:t>
      </w:r>
      <w:r w:rsidR="007C324F">
        <w:rPr>
          <w:rFonts w:ascii="Times New Roman" w:hAnsi="Times New Roman" w:cs="Times New Roman"/>
          <w:sz w:val="28"/>
          <w:szCs w:val="28"/>
        </w:rPr>
        <w:t xml:space="preserve">в </w:t>
      </w:r>
      <w:r w:rsidR="00A835C5">
        <w:rPr>
          <w:rFonts w:ascii="Times New Roman" w:hAnsi="Times New Roman" w:cs="Times New Roman"/>
          <w:sz w:val="28"/>
          <w:szCs w:val="28"/>
        </w:rPr>
        <w:t>20</w:t>
      </w:r>
      <w:r w:rsidR="0093638C">
        <w:rPr>
          <w:rFonts w:ascii="Times New Roman" w:hAnsi="Times New Roman" w:cs="Times New Roman"/>
          <w:sz w:val="28"/>
          <w:szCs w:val="28"/>
        </w:rPr>
        <w:t>2</w:t>
      </w:r>
      <w:r w:rsidR="00A152F3">
        <w:rPr>
          <w:rFonts w:ascii="Times New Roman" w:hAnsi="Times New Roman" w:cs="Times New Roman"/>
          <w:sz w:val="28"/>
          <w:szCs w:val="28"/>
        </w:rPr>
        <w:t>4</w:t>
      </w:r>
      <w:r w:rsidRPr="00E83075">
        <w:rPr>
          <w:rFonts w:ascii="Times New Roman" w:hAnsi="Times New Roman" w:cs="Times New Roman"/>
          <w:sz w:val="28"/>
          <w:szCs w:val="28"/>
        </w:rPr>
        <w:t xml:space="preserve"> году    является  обеспечение методическим сопровождением  системных  изменений  в  обновлении  содержания дополнительного  образования,  организации  образовательного  процесса  и повышении профессиональной компетенции педагогов. </w:t>
      </w:r>
    </w:p>
    <w:p w:rsidR="00F206EB" w:rsidRDefault="00F206EB" w:rsidP="00416A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AA7" w:rsidRDefault="00416AA7" w:rsidP="00416A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семинаров и мастер-классов </w:t>
      </w:r>
      <w:r w:rsidRPr="00DD6F1B">
        <w:rPr>
          <w:rFonts w:ascii="Times New Roman" w:hAnsi="Times New Roman" w:cs="Times New Roman"/>
          <w:b/>
          <w:sz w:val="28"/>
          <w:szCs w:val="28"/>
        </w:rPr>
        <w:t xml:space="preserve"> тренер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DD6F1B">
        <w:rPr>
          <w:rFonts w:ascii="Times New Roman" w:hAnsi="Times New Roman" w:cs="Times New Roman"/>
          <w:b/>
          <w:sz w:val="28"/>
          <w:szCs w:val="28"/>
        </w:rPr>
        <w:t xml:space="preserve"> – преподавател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DD6F1B">
        <w:rPr>
          <w:rFonts w:ascii="Times New Roman" w:hAnsi="Times New Roman" w:cs="Times New Roman"/>
          <w:b/>
          <w:sz w:val="28"/>
          <w:szCs w:val="28"/>
        </w:rPr>
        <w:t xml:space="preserve">  МБУ ДО «ДЮСШ» в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152F3">
        <w:rPr>
          <w:rFonts w:ascii="Times New Roman" w:hAnsi="Times New Roman" w:cs="Times New Roman"/>
          <w:b/>
          <w:sz w:val="28"/>
          <w:szCs w:val="28"/>
        </w:rPr>
        <w:t>4</w:t>
      </w:r>
      <w:r w:rsidRPr="00DD6F1B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416AA7" w:rsidRDefault="00416AA7" w:rsidP="00416A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1884"/>
        <w:gridCol w:w="2268"/>
      </w:tblGrid>
      <w:tr w:rsidR="00416AA7" w:rsidRPr="004063E2" w:rsidTr="00416AA7">
        <w:tc>
          <w:tcPr>
            <w:tcW w:w="5637" w:type="dxa"/>
          </w:tcPr>
          <w:p w:rsidR="00416AA7" w:rsidRPr="004063E2" w:rsidRDefault="00416AA7" w:rsidP="00471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семинара</w:t>
            </w:r>
          </w:p>
        </w:tc>
        <w:tc>
          <w:tcPr>
            <w:tcW w:w="1884" w:type="dxa"/>
          </w:tcPr>
          <w:p w:rsidR="00416AA7" w:rsidRPr="004063E2" w:rsidRDefault="00416AA7" w:rsidP="00471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Уровень </w:t>
            </w:r>
          </w:p>
          <w:p w:rsidR="00416AA7" w:rsidRPr="004063E2" w:rsidRDefault="00416AA7" w:rsidP="00471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416AA7" w:rsidRDefault="00416AA7" w:rsidP="00471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Тренер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416AA7" w:rsidRPr="004063E2" w:rsidRDefault="00416AA7" w:rsidP="00471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преподаватель</w:t>
            </w:r>
          </w:p>
        </w:tc>
      </w:tr>
      <w:tr w:rsidR="00416AA7" w:rsidRPr="00416AA7" w:rsidTr="00416AA7">
        <w:tc>
          <w:tcPr>
            <w:tcW w:w="5637" w:type="dxa"/>
          </w:tcPr>
          <w:p w:rsidR="00416AA7" w:rsidRPr="00416AA7" w:rsidRDefault="00416AA7" w:rsidP="00471D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Семинар по новым правилам судейства в легкой атлетике для учителей физической культуры общеобразовательных организаций</w:t>
            </w:r>
            <w:r w:rsidR="00A34356">
              <w:rPr>
                <w:rFonts w:ascii="Times New Roman" w:hAnsi="Times New Roman" w:cs="Times New Roman"/>
                <w:sz w:val="24"/>
                <w:szCs w:val="28"/>
              </w:rPr>
              <w:t xml:space="preserve"> г.о.Шуя</w:t>
            </w:r>
          </w:p>
        </w:tc>
        <w:tc>
          <w:tcPr>
            <w:tcW w:w="1884" w:type="dxa"/>
          </w:tcPr>
          <w:p w:rsidR="00416AA7" w:rsidRPr="007C324F" w:rsidRDefault="00416AA7" w:rsidP="0047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268" w:type="dxa"/>
          </w:tcPr>
          <w:p w:rsidR="00416AA7" w:rsidRDefault="00416AA7" w:rsidP="0047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Бесшапошников О.Ю.</w:t>
            </w:r>
          </w:p>
        </w:tc>
      </w:tr>
      <w:tr w:rsidR="00416AA7" w:rsidRPr="00416AA7" w:rsidTr="00416AA7">
        <w:tc>
          <w:tcPr>
            <w:tcW w:w="5637" w:type="dxa"/>
          </w:tcPr>
          <w:p w:rsidR="00416AA7" w:rsidRDefault="00416AA7" w:rsidP="00A343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 xml:space="preserve">Семинар </w:t>
            </w:r>
            <w:r w:rsidR="00A34356">
              <w:rPr>
                <w:rFonts w:ascii="Times New Roman" w:hAnsi="Times New Roman" w:cs="Times New Roman"/>
                <w:sz w:val="24"/>
                <w:szCs w:val="28"/>
              </w:rPr>
              <w:t>по новым правилам судейства в легкой атлетике для тренеров Ивановской области</w:t>
            </w: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416AA7" w:rsidRPr="007C324F" w:rsidRDefault="00A34356" w:rsidP="0047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2268" w:type="dxa"/>
          </w:tcPr>
          <w:p w:rsidR="00416AA7" w:rsidRDefault="00416AA7" w:rsidP="0047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Бесшапошников О.Ю.</w:t>
            </w:r>
          </w:p>
        </w:tc>
      </w:tr>
      <w:tr w:rsidR="00416AA7" w:rsidRPr="00416AA7" w:rsidTr="00416AA7">
        <w:tc>
          <w:tcPr>
            <w:tcW w:w="5637" w:type="dxa"/>
          </w:tcPr>
          <w:p w:rsidR="00416AA7" w:rsidRPr="00416AA7" w:rsidRDefault="00A34356" w:rsidP="00416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новым правилам судейства в легкой атлетике для молодежи старше 14 лет.</w:t>
            </w:r>
          </w:p>
        </w:tc>
        <w:tc>
          <w:tcPr>
            <w:tcW w:w="1884" w:type="dxa"/>
          </w:tcPr>
          <w:p w:rsidR="00416AA7" w:rsidRDefault="00F206EB" w:rsidP="0047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268" w:type="dxa"/>
          </w:tcPr>
          <w:p w:rsidR="00416AA7" w:rsidRDefault="00A34356" w:rsidP="0047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Бесшапошников О.Ю.</w:t>
            </w:r>
          </w:p>
        </w:tc>
      </w:tr>
      <w:tr w:rsidR="004C2A24" w:rsidRPr="004C2A24" w:rsidTr="00416AA7">
        <w:tc>
          <w:tcPr>
            <w:tcW w:w="5637" w:type="dxa"/>
          </w:tcPr>
          <w:p w:rsidR="004C2A24" w:rsidRDefault="004C2A24" w:rsidP="00416AA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Семинар. Организация и проведение соревнований по легкой атлетике для специалистов в области физической культуры в Савинском муниципальном районе</w:t>
            </w:r>
          </w:p>
        </w:tc>
        <w:tc>
          <w:tcPr>
            <w:tcW w:w="1884" w:type="dxa"/>
          </w:tcPr>
          <w:p w:rsidR="004C2A24" w:rsidRDefault="004C2A24" w:rsidP="00E13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268" w:type="dxa"/>
          </w:tcPr>
          <w:p w:rsidR="004C2A24" w:rsidRDefault="004C2A24" w:rsidP="00E13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Бесшапошников О.Ю.</w:t>
            </w:r>
          </w:p>
        </w:tc>
      </w:tr>
    </w:tbl>
    <w:p w:rsidR="00416AA7" w:rsidRDefault="00416AA7" w:rsidP="007C324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FAC" w:rsidRPr="00C57DF9" w:rsidRDefault="007C324F" w:rsidP="007C324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F9">
        <w:rPr>
          <w:rFonts w:ascii="Times New Roman" w:hAnsi="Times New Roman" w:cs="Times New Roman"/>
          <w:b/>
          <w:sz w:val="28"/>
          <w:szCs w:val="28"/>
        </w:rPr>
        <w:t xml:space="preserve">Участие тренеров – преподавателей </w:t>
      </w:r>
      <w:r w:rsidR="00E83075" w:rsidRPr="00C57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DF9">
        <w:rPr>
          <w:rFonts w:ascii="Times New Roman" w:hAnsi="Times New Roman" w:cs="Times New Roman"/>
          <w:b/>
          <w:sz w:val="28"/>
          <w:szCs w:val="28"/>
        </w:rPr>
        <w:t>М</w:t>
      </w:r>
      <w:r w:rsidR="00722DC7" w:rsidRPr="00C57DF9">
        <w:rPr>
          <w:rFonts w:ascii="Times New Roman" w:hAnsi="Times New Roman" w:cs="Times New Roman"/>
          <w:b/>
          <w:sz w:val="28"/>
          <w:szCs w:val="28"/>
        </w:rPr>
        <w:t>БУ ДО</w:t>
      </w:r>
      <w:r w:rsidRPr="00C57DF9">
        <w:rPr>
          <w:rFonts w:ascii="Times New Roman" w:hAnsi="Times New Roman" w:cs="Times New Roman"/>
          <w:b/>
          <w:sz w:val="28"/>
          <w:szCs w:val="28"/>
        </w:rPr>
        <w:t xml:space="preserve"> «ДЮСШ» в </w:t>
      </w:r>
      <w:r w:rsidR="00A13FAC" w:rsidRPr="00C57DF9">
        <w:rPr>
          <w:rFonts w:ascii="Times New Roman" w:hAnsi="Times New Roman" w:cs="Times New Roman"/>
          <w:b/>
          <w:sz w:val="28"/>
          <w:szCs w:val="28"/>
        </w:rPr>
        <w:t>202</w:t>
      </w:r>
      <w:r w:rsidR="00C57DF9">
        <w:rPr>
          <w:rFonts w:ascii="Times New Roman" w:hAnsi="Times New Roman" w:cs="Times New Roman"/>
          <w:b/>
          <w:sz w:val="28"/>
          <w:szCs w:val="28"/>
        </w:rPr>
        <w:t>4</w:t>
      </w:r>
      <w:r w:rsidR="005448D8" w:rsidRPr="00C57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DF9">
        <w:rPr>
          <w:rFonts w:ascii="Times New Roman" w:hAnsi="Times New Roman" w:cs="Times New Roman"/>
          <w:b/>
          <w:sz w:val="28"/>
          <w:szCs w:val="28"/>
        </w:rPr>
        <w:t xml:space="preserve">году </w:t>
      </w:r>
    </w:p>
    <w:p w:rsidR="00E83075" w:rsidRDefault="007C324F" w:rsidP="007C324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F9">
        <w:rPr>
          <w:rFonts w:ascii="Times New Roman" w:hAnsi="Times New Roman" w:cs="Times New Roman"/>
          <w:b/>
          <w:sz w:val="28"/>
          <w:szCs w:val="28"/>
        </w:rPr>
        <w:t>в работе методических семинаров</w:t>
      </w:r>
    </w:p>
    <w:p w:rsidR="007C324F" w:rsidRDefault="007C324F" w:rsidP="007C324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268"/>
      </w:tblGrid>
      <w:tr w:rsidR="007C324F" w:rsidTr="007C324F">
        <w:tc>
          <w:tcPr>
            <w:tcW w:w="5637" w:type="dxa"/>
          </w:tcPr>
          <w:p w:rsidR="007C324F" w:rsidRPr="004063E2" w:rsidRDefault="007C324F" w:rsidP="007C32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семинара</w:t>
            </w:r>
          </w:p>
        </w:tc>
        <w:tc>
          <w:tcPr>
            <w:tcW w:w="1842" w:type="dxa"/>
          </w:tcPr>
          <w:p w:rsidR="007C324F" w:rsidRPr="004063E2" w:rsidRDefault="007C324F" w:rsidP="007C32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Уровень </w:t>
            </w:r>
          </w:p>
          <w:p w:rsidR="007C324F" w:rsidRPr="004063E2" w:rsidRDefault="007C324F" w:rsidP="007C32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CE4394" w:rsidRDefault="007C324F" w:rsidP="007C32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Тренер</w:t>
            </w:r>
            <w:r w:rsidR="00CE43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7C324F" w:rsidRPr="004063E2" w:rsidRDefault="007C324F" w:rsidP="007C32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преподаватель</w:t>
            </w:r>
          </w:p>
        </w:tc>
      </w:tr>
      <w:tr w:rsidR="004063E2" w:rsidRPr="00794832" w:rsidTr="007C324F">
        <w:tc>
          <w:tcPr>
            <w:tcW w:w="5637" w:type="dxa"/>
          </w:tcPr>
          <w:p w:rsidR="004063E2" w:rsidRDefault="004C2A24" w:rsidP="004C2A2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ФГБУ «Федеральный центр подготовки спортивного резерва»</w:t>
            </w:r>
            <w:r w:rsidR="0037645C"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 xml:space="preserve"> Вебинар.</w:t>
            </w:r>
          </w:p>
          <w:p w:rsidR="004C2A24" w:rsidRDefault="004C2A24" w:rsidP="004C2A2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«Организация системы отбора спортивно-одаренных детей в учреждениях спортивной направленности».</w:t>
            </w:r>
          </w:p>
        </w:tc>
        <w:tc>
          <w:tcPr>
            <w:tcW w:w="1842" w:type="dxa"/>
          </w:tcPr>
          <w:p w:rsidR="004063E2" w:rsidRPr="007C324F" w:rsidRDefault="0037645C" w:rsidP="007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F50F4">
              <w:rPr>
                <w:rFonts w:ascii="Times New Roman" w:hAnsi="Times New Roman" w:cs="Times New Roman"/>
                <w:sz w:val="24"/>
                <w:szCs w:val="28"/>
              </w:rPr>
              <w:t>сероссийский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063E2" w:rsidRDefault="00DA4C8E" w:rsidP="00CE4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Бесшапошников О.Ю.</w:t>
            </w:r>
            <w:r w:rsidR="00416AA7">
              <w:rPr>
                <w:rFonts w:ascii="Times New Roman" w:hAnsi="Times New Roman" w:cs="Times New Roman"/>
                <w:sz w:val="24"/>
                <w:szCs w:val="28"/>
              </w:rPr>
              <w:t>, Смирнова И.Ю.</w:t>
            </w:r>
          </w:p>
        </w:tc>
      </w:tr>
      <w:tr w:rsidR="004F50F4" w:rsidRPr="00E1353E" w:rsidTr="007C324F">
        <w:tc>
          <w:tcPr>
            <w:tcW w:w="5637" w:type="dxa"/>
          </w:tcPr>
          <w:p w:rsidR="0037645C" w:rsidRDefault="004F50F4" w:rsidP="003764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 xml:space="preserve"> </w:t>
            </w:r>
            <w:r w:rsidR="0037645C"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ФГБУ «Федеральный центр подготовки спортивного резерва» Вебинар.</w:t>
            </w:r>
          </w:p>
          <w:p w:rsidR="004F50F4" w:rsidRDefault="0037645C" w:rsidP="003764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 xml:space="preserve"> </w:t>
            </w:r>
            <w:r w:rsidR="004F50F4"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Основы медико-биологического обеспечения подготовки спортсменов</w:t>
            </w:r>
            <w:r w:rsidR="004F50F4"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F50F4" w:rsidRDefault="0037645C" w:rsidP="007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F50F4">
              <w:rPr>
                <w:rFonts w:ascii="Times New Roman" w:hAnsi="Times New Roman" w:cs="Times New Roman"/>
                <w:sz w:val="24"/>
                <w:szCs w:val="28"/>
              </w:rPr>
              <w:t>сероссийский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F50F4" w:rsidRDefault="004F50F4" w:rsidP="00376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Бесшапошников О.Ю., </w:t>
            </w:r>
          </w:p>
        </w:tc>
      </w:tr>
      <w:tr w:rsidR="00416AA7" w:rsidRPr="00794832" w:rsidTr="007C324F">
        <w:tc>
          <w:tcPr>
            <w:tcW w:w="5637" w:type="dxa"/>
          </w:tcPr>
          <w:p w:rsidR="0037645C" w:rsidRDefault="0037645C" w:rsidP="003764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ФГБУ «Федеральный центр подготовки спортивно</w:t>
            </w: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lastRenderedPageBreak/>
              <w:t>го резерва» Вебинар.</w:t>
            </w:r>
          </w:p>
          <w:p w:rsidR="00416AA7" w:rsidRPr="00416AA7" w:rsidRDefault="0037645C" w:rsidP="003764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 xml:space="preserve"> «Современные подходы к оптимизации процесса физического воспитания, спортивной тренировки и оздоровления населения»</w:t>
            </w:r>
          </w:p>
        </w:tc>
        <w:tc>
          <w:tcPr>
            <w:tcW w:w="1842" w:type="dxa"/>
          </w:tcPr>
          <w:p w:rsidR="00416AA7" w:rsidRDefault="00416AA7" w:rsidP="007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Всероссийский</w:t>
            </w:r>
          </w:p>
        </w:tc>
        <w:tc>
          <w:tcPr>
            <w:tcW w:w="2268" w:type="dxa"/>
          </w:tcPr>
          <w:p w:rsidR="00416AA7" w:rsidRDefault="00416AA7" w:rsidP="00CE4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Смирнова И.Ю.</w:t>
            </w:r>
          </w:p>
          <w:p w:rsidR="00416AA7" w:rsidRDefault="00416AA7" w:rsidP="00CE4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Бесшапошников О.Ю.</w:t>
            </w:r>
          </w:p>
        </w:tc>
      </w:tr>
    </w:tbl>
    <w:p w:rsidR="00A34356" w:rsidRDefault="00A34356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075" w:rsidRPr="00722DC7" w:rsidRDefault="00E83075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5C5">
        <w:rPr>
          <w:rFonts w:ascii="Times New Roman" w:hAnsi="Times New Roman" w:cs="Times New Roman"/>
          <w:b/>
          <w:sz w:val="28"/>
          <w:szCs w:val="28"/>
        </w:rPr>
        <w:t>4.1.  Соответствие  методического  обеспечения  концептуальной  модели учреждения:</w:t>
      </w:r>
    </w:p>
    <w:p w:rsidR="00E83075" w:rsidRPr="00E83075" w:rsidRDefault="00A835C5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Методическая  работа  в  образовательном  учреждении  строится    в соответствии  с  Федеральным  Законом    «Об  образовании  в  РФ», ориентируется  на  организацию  целенаправленного  процесса  воспитания  и обучения  в  интересах  человека,  общества,  государства,  реализуя  основные принципы государственной политики и правового регулирования отношений в сфере образования. Методическая работа предусматривает формирование и развитие  профессиональных  </w:t>
      </w:r>
      <w:r w:rsidR="004C2A24">
        <w:rPr>
          <w:rFonts w:ascii="Times New Roman" w:hAnsi="Times New Roman" w:cs="Times New Roman"/>
          <w:sz w:val="28"/>
          <w:szCs w:val="28"/>
        </w:rPr>
        <w:t>компетенций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тренеров – преподавателей,  методиста,  </w:t>
      </w:r>
      <w:r w:rsidR="007C324F">
        <w:rPr>
          <w:rFonts w:ascii="Times New Roman" w:hAnsi="Times New Roman" w:cs="Times New Roman"/>
          <w:sz w:val="28"/>
          <w:szCs w:val="28"/>
        </w:rPr>
        <w:t>инструкторов - методистов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 повышение их профессионального мастерства. </w:t>
      </w:r>
    </w:p>
    <w:p w:rsidR="00E83075" w:rsidRPr="00E83075" w:rsidRDefault="00E83075" w:rsidP="00A835C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Основными условиями организации методической деятельности в </w:t>
      </w:r>
      <w:r w:rsidR="005448D8">
        <w:rPr>
          <w:rFonts w:ascii="Times New Roman" w:hAnsi="Times New Roman" w:cs="Times New Roman"/>
          <w:sz w:val="28"/>
          <w:szCs w:val="28"/>
        </w:rPr>
        <w:t>МБУДО</w:t>
      </w:r>
      <w:r w:rsidR="00A835C5">
        <w:rPr>
          <w:rFonts w:ascii="Times New Roman" w:hAnsi="Times New Roman" w:cs="Times New Roman"/>
          <w:sz w:val="28"/>
          <w:szCs w:val="28"/>
        </w:rPr>
        <w:t xml:space="preserve"> «Д</w:t>
      </w:r>
      <w:r w:rsidR="007C324F">
        <w:rPr>
          <w:rFonts w:ascii="Times New Roman" w:hAnsi="Times New Roman" w:cs="Times New Roman"/>
          <w:sz w:val="28"/>
          <w:szCs w:val="28"/>
        </w:rPr>
        <w:t>ЮСШ</w:t>
      </w:r>
      <w:r w:rsidR="00A835C5">
        <w:rPr>
          <w:rFonts w:ascii="Times New Roman" w:hAnsi="Times New Roman" w:cs="Times New Roman"/>
          <w:sz w:val="28"/>
          <w:szCs w:val="28"/>
        </w:rPr>
        <w:t xml:space="preserve">» </w:t>
      </w:r>
      <w:r w:rsidRPr="00E8307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E83075" w:rsidRPr="00E83075" w:rsidRDefault="00E83075" w:rsidP="004C2A2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−  максимальный  учет  социального  заказа  на  образовательные  услуги  и личностно  ориентированное  построение  деятельности  </w:t>
      </w:r>
      <w:r w:rsidR="00722DC7">
        <w:rPr>
          <w:rFonts w:ascii="Times New Roman" w:hAnsi="Times New Roman" w:cs="Times New Roman"/>
          <w:sz w:val="28"/>
          <w:szCs w:val="28"/>
        </w:rPr>
        <w:t>тренеров - преподавателей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в различных структурах методической работы; </w:t>
      </w:r>
    </w:p>
    <w:p w:rsidR="00E83075" w:rsidRPr="00E83075" w:rsidRDefault="00E83075" w:rsidP="004C2A2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−   рассмотрение активного положительного опыта методической работы каждого члена педагогического коллектива как опорного в построении общей  системы  методической  работы,  федерального,  регионального, территориального  опыта  и  общих  тенденций  развития  методической работы, теоретических подходов, разработанных наукой. </w:t>
      </w:r>
    </w:p>
    <w:p w:rsidR="00407237" w:rsidRDefault="00407237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Pr="00407237" w:rsidRDefault="00E83075" w:rsidP="00EF57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237">
        <w:rPr>
          <w:rFonts w:ascii="Times New Roman" w:hAnsi="Times New Roman" w:cs="Times New Roman"/>
          <w:b/>
          <w:sz w:val="28"/>
          <w:szCs w:val="28"/>
        </w:rPr>
        <w:t xml:space="preserve">4.2.  Методическая работа в образовательном учреждении  осуществляется по следующим направлениям: </w:t>
      </w:r>
    </w:p>
    <w:p w:rsidR="00E83075" w:rsidRPr="00E83075" w:rsidRDefault="00E83075" w:rsidP="00EF57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 −  </w:t>
      </w:r>
      <w:r w:rsidRPr="00407237">
        <w:rPr>
          <w:rFonts w:ascii="Times New Roman" w:hAnsi="Times New Roman" w:cs="Times New Roman"/>
          <w:i/>
          <w:sz w:val="28"/>
          <w:szCs w:val="28"/>
        </w:rPr>
        <w:t>информационно</w:t>
      </w:r>
      <w:r w:rsidR="00A13FAC">
        <w:rPr>
          <w:rFonts w:ascii="Times New Roman" w:hAnsi="Times New Roman" w:cs="Times New Roman"/>
          <w:i/>
          <w:sz w:val="28"/>
          <w:szCs w:val="28"/>
        </w:rPr>
        <w:t>е</w:t>
      </w:r>
      <w:r w:rsidRPr="00E83075">
        <w:rPr>
          <w:rFonts w:ascii="Times New Roman" w:hAnsi="Times New Roman" w:cs="Times New Roman"/>
          <w:sz w:val="28"/>
          <w:szCs w:val="28"/>
        </w:rPr>
        <w:t xml:space="preserve"> (отбирает,  систематизирует  информацию, организует  оперативное  ознакомление  педагогических  работников с  научно</w:t>
      </w:r>
      <w:r w:rsidR="00EF579F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-</w:t>
      </w:r>
      <w:r w:rsidR="00EF579F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 xml:space="preserve">методической информацией, нормативно-правовыми и другими документами, организует  своевременное  поступление  необходимой информации; </w:t>
      </w:r>
    </w:p>
    <w:p w:rsidR="00E83075" w:rsidRPr="00E83075" w:rsidRDefault="00E83075" w:rsidP="00EF57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−  </w:t>
      </w:r>
      <w:r w:rsidRPr="00407237">
        <w:rPr>
          <w:rFonts w:ascii="Times New Roman" w:hAnsi="Times New Roman" w:cs="Times New Roman"/>
          <w:i/>
          <w:sz w:val="28"/>
          <w:szCs w:val="28"/>
        </w:rPr>
        <w:t>аналитическо</w:t>
      </w:r>
      <w:r w:rsidR="00A13FAC">
        <w:rPr>
          <w:rFonts w:ascii="Times New Roman" w:hAnsi="Times New Roman" w:cs="Times New Roman"/>
          <w:i/>
          <w:sz w:val="28"/>
          <w:szCs w:val="28"/>
        </w:rPr>
        <w:t>е</w:t>
      </w:r>
      <w:r w:rsidRPr="00E83075">
        <w:rPr>
          <w:rFonts w:ascii="Times New Roman" w:hAnsi="Times New Roman" w:cs="Times New Roman"/>
          <w:sz w:val="28"/>
          <w:szCs w:val="28"/>
        </w:rPr>
        <w:t xml:space="preserve"> (анализирует, обобщает, подводит итоги методической деятельности,  образовательно-воспитательного  процесса  в образовательном учреждении); </w:t>
      </w:r>
    </w:p>
    <w:p w:rsidR="00407237" w:rsidRPr="00E83075" w:rsidRDefault="00E83075" w:rsidP="00EF57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−  </w:t>
      </w:r>
      <w:r w:rsidRPr="00407237">
        <w:rPr>
          <w:rFonts w:ascii="Times New Roman" w:hAnsi="Times New Roman" w:cs="Times New Roman"/>
          <w:i/>
          <w:sz w:val="28"/>
          <w:szCs w:val="28"/>
        </w:rPr>
        <w:t>диагностическо</w:t>
      </w:r>
      <w:r w:rsidR="00A13FAC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E83075">
        <w:rPr>
          <w:rFonts w:ascii="Times New Roman" w:hAnsi="Times New Roman" w:cs="Times New Roman"/>
          <w:sz w:val="28"/>
          <w:szCs w:val="28"/>
        </w:rPr>
        <w:t>(мониторинговому) (исследования по отслеживанию поэтапных  результатов  образовате</w:t>
      </w:r>
      <w:r w:rsidR="00407237">
        <w:rPr>
          <w:rFonts w:ascii="Times New Roman" w:hAnsi="Times New Roman" w:cs="Times New Roman"/>
          <w:sz w:val="28"/>
          <w:szCs w:val="28"/>
        </w:rPr>
        <w:t>льно-воспитательного  процесса</w:t>
      </w:r>
      <w:r w:rsidR="00740FB4">
        <w:rPr>
          <w:rFonts w:ascii="Times New Roman" w:hAnsi="Times New Roman" w:cs="Times New Roman"/>
          <w:sz w:val="28"/>
          <w:szCs w:val="28"/>
        </w:rPr>
        <w:t>)</w:t>
      </w:r>
      <w:r w:rsidR="00407237">
        <w:rPr>
          <w:rFonts w:ascii="Times New Roman" w:hAnsi="Times New Roman" w:cs="Times New Roman"/>
          <w:sz w:val="28"/>
          <w:szCs w:val="28"/>
        </w:rPr>
        <w:t>.</w:t>
      </w:r>
    </w:p>
    <w:p w:rsidR="005E5097" w:rsidRDefault="005E5097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37" w:rsidRPr="00407237" w:rsidRDefault="00407237" w:rsidP="004072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237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622F3C">
        <w:rPr>
          <w:rFonts w:ascii="Times New Roman" w:hAnsi="Times New Roman" w:cs="Times New Roman"/>
          <w:b/>
          <w:sz w:val="28"/>
          <w:szCs w:val="28"/>
        </w:rPr>
        <w:t>Кадровое</w:t>
      </w:r>
      <w:r w:rsidRPr="007A7433">
        <w:rPr>
          <w:rFonts w:ascii="Times New Roman" w:hAnsi="Times New Roman" w:cs="Times New Roman"/>
          <w:b/>
          <w:sz w:val="28"/>
          <w:szCs w:val="28"/>
        </w:rPr>
        <w:t xml:space="preserve"> обеспечение учреждения</w:t>
      </w:r>
      <w:r w:rsidRPr="004063E2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4072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6EB" w:rsidRDefault="00F206EB" w:rsidP="005448D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7237" w:rsidRPr="00407237" w:rsidRDefault="00407237" w:rsidP="005448D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7237">
        <w:rPr>
          <w:rFonts w:ascii="Times New Roman" w:hAnsi="Times New Roman" w:cs="Times New Roman"/>
          <w:sz w:val="28"/>
          <w:szCs w:val="28"/>
        </w:rPr>
        <w:lastRenderedPageBreak/>
        <w:t>В состав администрации учреждения</w:t>
      </w:r>
      <w:r w:rsidR="005448D8">
        <w:rPr>
          <w:rFonts w:ascii="Times New Roman" w:hAnsi="Times New Roman" w:cs="Times New Roman"/>
          <w:sz w:val="28"/>
          <w:szCs w:val="28"/>
        </w:rPr>
        <w:t>,</w:t>
      </w:r>
      <w:r w:rsidR="005448D8" w:rsidRPr="005448D8">
        <w:rPr>
          <w:rFonts w:ascii="Times New Roman" w:hAnsi="Times New Roman" w:cs="Times New Roman"/>
          <w:sz w:val="28"/>
          <w:szCs w:val="28"/>
        </w:rPr>
        <w:t xml:space="preserve"> </w:t>
      </w:r>
      <w:r w:rsidR="005448D8" w:rsidRPr="00407237">
        <w:rPr>
          <w:rFonts w:ascii="Times New Roman" w:hAnsi="Times New Roman" w:cs="Times New Roman"/>
          <w:sz w:val="28"/>
          <w:szCs w:val="28"/>
        </w:rPr>
        <w:t>согласно штатному расписанию</w:t>
      </w:r>
      <w:r w:rsidR="005448D8">
        <w:rPr>
          <w:rFonts w:ascii="Times New Roman" w:hAnsi="Times New Roman" w:cs="Times New Roman"/>
          <w:sz w:val="28"/>
          <w:szCs w:val="28"/>
        </w:rPr>
        <w:t>,</w:t>
      </w:r>
      <w:r w:rsidRPr="00407237">
        <w:rPr>
          <w:rFonts w:ascii="Times New Roman" w:hAnsi="Times New Roman" w:cs="Times New Roman"/>
          <w:sz w:val="28"/>
          <w:szCs w:val="28"/>
        </w:rPr>
        <w:t xml:space="preserve"> входят: </w:t>
      </w:r>
    </w:p>
    <w:p w:rsidR="00407237" w:rsidRPr="00407237" w:rsidRDefault="00407237" w:rsidP="004063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7237">
        <w:rPr>
          <w:rFonts w:ascii="Times New Roman" w:hAnsi="Times New Roman" w:cs="Times New Roman"/>
          <w:sz w:val="28"/>
          <w:szCs w:val="28"/>
        </w:rPr>
        <w:t xml:space="preserve">- директор учреждения  </w:t>
      </w:r>
    </w:p>
    <w:p w:rsidR="000D7D24" w:rsidRDefault="00407237" w:rsidP="004063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C8E">
        <w:rPr>
          <w:rFonts w:ascii="Times New Roman" w:hAnsi="Times New Roman" w:cs="Times New Roman"/>
          <w:sz w:val="28"/>
          <w:szCs w:val="28"/>
        </w:rPr>
        <w:t>старший методист</w:t>
      </w:r>
      <w:r w:rsidR="00740FB4">
        <w:rPr>
          <w:rFonts w:ascii="Times New Roman" w:hAnsi="Times New Roman" w:cs="Times New Roman"/>
          <w:sz w:val="28"/>
          <w:szCs w:val="28"/>
        </w:rPr>
        <w:t>.</w:t>
      </w:r>
    </w:p>
    <w:p w:rsidR="00F206EB" w:rsidRDefault="00F206EB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7237" w:rsidRDefault="00B62811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t xml:space="preserve">4.3.1. Общие сведения о работниках </w:t>
      </w:r>
      <w:r w:rsidR="005448D8" w:rsidRPr="005448D8">
        <w:rPr>
          <w:rFonts w:ascii="Times New Roman" w:hAnsi="Times New Roman" w:cs="Times New Roman"/>
          <w:i/>
          <w:sz w:val="28"/>
          <w:szCs w:val="28"/>
        </w:rPr>
        <w:t>МБУДО</w:t>
      </w:r>
      <w:r w:rsidR="005448D8">
        <w:rPr>
          <w:rFonts w:ascii="Times New Roman" w:hAnsi="Times New Roman" w:cs="Times New Roman"/>
          <w:sz w:val="28"/>
          <w:szCs w:val="28"/>
        </w:rPr>
        <w:t xml:space="preserve"> </w:t>
      </w:r>
      <w:r w:rsidRPr="009665FE">
        <w:rPr>
          <w:rFonts w:ascii="Times New Roman" w:hAnsi="Times New Roman" w:cs="Times New Roman"/>
          <w:i/>
          <w:sz w:val="28"/>
          <w:szCs w:val="28"/>
        </w:rPr>
        <w:t>«Д</w:t>
      </w:r>
      <w:r w:rsidR="000D7D24">
        <w:rPr>
          <w:rFonts w:ascii="Times New Roman" w:hAnsi="Times New Roman" w:cs="Times New Roman"/>
          <w:i/>
          <w:sz w:val="28"/>
          <w:szCs w:val="28"/>
        </w:rPr>
        <w:t>ЮСШ</w:t>
      </w:r>
      <w:r w:rsidRPr="009665FE">
        <w:rPr>
          <w:rFonts w:ascii="Times New Roman" w:hAnsi="Times New Roman" w:cs="Times New Roman"/>
          <w:i/>
          <w:sz w:val="28"/>
          <w:szCs w:val="28"/>
        </w:rPr>
        <w:t>»</w:t>
      </w:r>
    </w:p>
    <w:p w:rsidR="008C3F80" w:rsidRPr="009665FE" w:rsidRDefault="008C3F80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977"/>
        <w:gridCol w:w="2799"/>
      </w:tblGrid>
      <w:tr w:rsidR="00EC5382" w:rsidTr="00EC5382">
        <w:tc>
          <w:tcPr>
            <w:tcW w:w="1668" w:type="dxa"/>
          </w:tcPr>
          <w:p w:rsidR="00EC5382" w:rsidRDefault="00EC5382" w:rsidP="00EC5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693" w:type="dxa"/>
          </w:tcPr>
          <w:p w:rsidR="00EC5382" w:rsidRDefault="00EC5382" w:rsidP="00EC5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</w:t>
            </w:r>
          </w:p>
          <w:p w:rsidR="00EC5382" w:rsidRDefault="00EC5382" w:rsidP="00EC5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2977" w:type="dxa"/>
          </w:tcPr>
          <w:p w:rsidR="00EC5382" w:rsidRDefault="00EC5382" w:rsidP="00EC5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2799" w:type="dxa"/>
          </w:tcPr>
          <w:p w:rsidR="00EC5382" w:rsidRDefault="00EC5382" w:rsidP="00EC5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специалисты</w:t>
            </w:r>
          </w:p>
        </w:tc>
      </w:tr>
      <w:tr w:rsidR="00EC5382" w:rsidRPr="005E3AE8" w:rsidTr="00EC5382">
        <w:tc>
          <w:tcPr>
            <w:tcW w:w="1668" w:type="dxa"/>
          </w:tcPr>
          <w:p w:rsidR="00EC5382" w:rsidRDefault="0037645C" w:rsidP="003764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C538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693" w:type="dxa"/>
          </w:tcPr>
          <w:p w:rsidR="00EC5382" w:rsidRDefault="004F50F4" w:rsidP="003764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538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977" w:type="dxa"/>
          </w:tcPr>
          <w:p w:rsidR="00EC5382" w:rsidRDefault="004F50F4" w:rsidP="003764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6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538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799" w:type="dxa"/>
          </w:tcPr>
          <w:p w:rsidR="00EC5382" w:rsidRDefault="0037645C" w:rsidP="007A74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</w:tbl>
    <w:p w:rsidR="00F206EB" w:rsidRDefault="00F206EB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2811" w:rsidRDefault="00B62811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t xml:space="preserve">4.3.2. Сведения о педагогических работниках </w:t>
      </w:r>
    </w:p>
    <w:p w:rsidR="008C3F80" w:rsidRPr="009665FE" w:rsidRDefault="008C3F80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2811" w:rsidTr="00B62811">
        <w:tc>
          <w:tcPr>
            <w:tcW w:w="3190" w:type="dxa"/>
          </w:tcPr>
          <w:p w:rsidR="00B62811" w:rsidRDefault="00C10CA4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190" w:type="dxa"/>
          </w:tcPr>
          <w:p w:rsidR="00B62811" w:rsidRDefault="00C10CA4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работники</w:t>
            </w:r>
          </w:p>
        </w:tc>
        <w:tc>
          <w:tcPr>
            <w:tcW w:w="3191" w:type="dxa"/>
          </w:tcPr>
          <w:p w:rsidR="00B62811" w:rsidRDefault="00C10CA4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Совместители </w:t>
            </w:r>
          </w:p>
        </w:tc>
      </w:tr>
      <w:tr w:rsidR="00B62811" w:rsidTr="00B62811">
        <w:tc>
          <w:tcPr>
            <w:tcW w:w="3190" w:type="dxa"/>
          </w:tcPr>
          <w:p w:rsidR="00B62811" w:rsidRDefault="00F206EB" w:rsidP="003764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CA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90" w:type="dxa"/>
          </w:tcPr>
          <w:p w:rsidR="00B62811" w:rsidRDefault="0037645C" w:rsidP="004F50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0CA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91" w:type="dxa"/>
          </w:tcPr>
          <w:p w:rsidR="00B62811" w:rsidRDefault="004F50F4" w:rsidP="003764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CA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F206EB" w:rsidRDefault="00F206EB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2811" w:rsidRDefault="00C10CA4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t xml:space="preserve">4.3.3. Возрастной состав педагогических работников </w:t>
      </w:r>
    </w:p>
    <w:p w:rsidR="008C3F80" w:rsidRPr="009665FE" w:rsidRDefault="008C3F80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969"/>
      </w:tblGrid>
      <w:tr w:rsidR="00433FD2" w:rsidTr="00433FD2">
        <w:tc>
          <w:tcPr>
            <w:tcW w:w="2802" w:type="dxa"/>
          </w:tcPr>
          <w:p w:rsidR="00433FD2" w:rsidRDefault="00433FD2" w:rsidP="00433F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 лет </w:t>
            </w:r>
          </w:p>
        </w:tc>
        <w:tc>
          <w:tcPr>
            <w:tcW w:w="2835" w:type="dxa"/>
          </w:tcPr>
          <w:p w:rsidR="00433FD2" w:rsidRDefault="00433FD2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30-55 лет</w:t>
            </w:r>
          </w:p>
        </w:tc>
        <w:tc>
          <w:tcPr>
            <w:tcW w:w="3969" w:type="dxa"/>
          </w:tcPr>
          <w:p w:rsidR="00433FD2" w:rsidRDefault="00433FD2" w:rsidP="000D7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D24">
              <w:rPr>
                <w:rFonts w:ascii="Times New Roman" w:hAnsi="Times New Roman" w:cs="Times New Roman"/>
                <w:szCs w:val="28"/>
              </w:rPr>
              <w:t>Достигшие пенсионного возраста</w:t>
            </w:r>
          </w:p>
        </w:tc>
      </w:tr>
      <w:tr w:rsidR="00433FD2" w:rsidTr="00433FD2">
        <w:tc>
          <w:tcPr>
            <w:tcW w:w="2802" w:type="dxa"/>
          </w:tcPr>
          <w:p w:rsidR="00433FD2" w:rsidRDefault="005A2C86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33FD2" w:rsidRDefault="005A2C86" w:rsidP="00B90D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433FD2" w:rsidRDefault="005A2C86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206EB" w:rsidRDefault="00F206EB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0CA4" w:rsidRDefault="00C10CA4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t xml:space="preserve">4.3.4. Образование педагогических работников </w:t>
      </w:r>
    </w:p>
    <w:p w:rsidR="008C3F80" w:rsidRPr="009665FE" w:rsidRDefault="008C3F80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2"/>
        <w:gridCol w:w="2399"/>
        <w:gridCol w:w="2707"/>
        <w:gridCol w:w="2393"/>
      </w:tblGrid>
      <w:tr w:rsidR="008D246D" w:rsidTr="008D246D">
        <w:trPr>
          <w:trHeight w:val="343"/>
        </w:trPr>
        <w:tc>
          <w:tcPr>
            <w:tcW w:w="4371" w:type="dxa"/>
            <w:gridSpan w:val="2"/>
          </w:tcPr>
          <w:p w:rsidR="008D246D" w:rsidRPr="008D246D" w:rsidRDefault="008D246D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46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048" w:type="dxa"/>
            <w:gridSpan w:val="2"/>
          </w:tcPr>
          <w:p w:rsidR="008D246D" w:rsidRPr="008D246D" w:rsidRDefault="008D246D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46D">
              <w:rPr>
                <w:rFonts w:ascii="Times New Roman" w:hAnsi="Times New Roman" w:cs="Times New Roman"/>
                <w:sz w:val="28"/>
                <w:szCs w:val="28"/>
              </w:rPr>
              <w:t>Среднее – профессиональное</w:t>
            </w:r>
          </w:p>
        </w:tc>
      </w:tr>
      <w:tr w:rsidR="008D246D" w:rsidTr="008D246D">
        <w:trPr>
          <w:trHeight w:val="687"/>
        </w:trPr>
        <w:tc>
          <w:tcPr>
            <w:tcW w:w="1972" w:type="dxa"/>
          </w:tcPr>
          <w:p w:rsidR="008D246D" w:rsidRPr="00C10CA4" w:rsidRDefault="008D246D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98" w:type="dxa"/>
          </w:tcPr>
          <w:p w:rsidR="008D246D" w:rsidRPr="008D246D" w:rsidRDefault="008D246D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46D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  <w:p w:rsidR="008D246D" w:rsidRPr="008D246D" w:rsidRDefault="008D246D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8D246D" w:rsidRPr="008D246D" w:rsidRDefault="008D246D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46D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2341" w:type="dxa"/>
          </w:tcPr>
          <w:p w:rsidR="008D246D" w:rsidRPr="008D246D" w:rsidRDefault="00D31FB1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D246D" w:rsidRPr="008D246D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</w:tr>
      <w:tr w:rsidR="008D246D" w:rsidTr="008D246D">
        <w:trPr>
          <w:trHeight w:val="361"/>
        </w:trPr>
        <w:tc>
          <w:tcPr>
            <w:tcW w:w="1972" w:type="dxa"/>
          </w:tcPr>
          <w:p w:rsidR="008D246D" w:rsidRPr="00C10CA4" w:rsidRDefault="005A2C86" w:rsidP="00B734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398" w:type="dxa"/>
          </w:tcPr>
          <w:p w:rsidR="008D246D" w:rsidRPr="008D246D" w:rsidRDefault="00B90DF3" w:rsidP="005A2C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2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7" w:type="dxa"/>
          </w:tcPr>
          <w:p w:rsidR="008D246D" w:rsidRPr="008D246D" w:rsidRDefault="00BC36F2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2341" w:type="dxa"/>
          </w:tcPr>
          <w:p w:rsidR="008D246D" w:rsidRPr="008D246D" w:rsidRDefault="005A2C86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206EB" w:rsidRDefault="00F206EB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0CA4" w:rsidRDefault="00C10CA4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t xml:space="preserve">4.3.5. Квалификация педагогических работников </w:t>
      </w:r>
    </w:p>
    <w:p w:rsidR="008C3F80" w:rsidRPr="009665FE" w:rsidRDefault="008C3F80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572" w:type="dxa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 w:rsidR="00C10CA4" w:rsidRPr="00C10CA4" w:rsidTr="00C10CA4">
        <w:trPr>
          <w:trHeight w:val="443"/>
        </w:trPr>
        <w:tc>
          <w:tcPr>
            <w:tcW w:w="2393" w:type="dxa"/>
          </w:tcPr>
          <w:p w:rsidR="00C10CA4" w:rsidRPr="00C10CA4" w:rsidRDefault="00C10CA4" w:rsidP="000B34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A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393" w:type="dxa"/>
          </w:tcPr>
          <w:p w:rsidR="00C10CA4" w:rsidRPr="00C10CA4" w:rsidRDefault="00C10CA4" w:rsidP="000B34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93" w:type="dxa"/>
          </w:tcPr>
          <w:p w:rsidR="00C10CA4" w:rsidRPr="00C10CA4" w:rsidRDefault="000B3467" w:rsidP="000B34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93" w:type="dxa"/>
          </w:tcPr>
          <w:p w:rsidR="000B3467" w:rsidRDefault="000B3467" w:rsidP="000B34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10CA4" w:rsidRPr="00C10CA4" w:rsidRDefault="000B3467" w:rsidP="000B34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0D7D24" w:rsidTr="00C10CA4">
        <w:trPr>
          <w:trHeight w:val="443"/>
        </w:trPr>
        <w:tc>
          <w:tcPr>
            <w:tcW w:w="2393" w:type="dxa"/>
          </w:tcPr>
          <w:p w:rsidR="000D7D24" w:rsidRPr="00816F72" w:rsidRDefault="005A2C86" w:rsidP="00BC36F2">
            <w:pPr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  <w:lang w:val="ru-RU"/>
              </w:rPr>
              <w:t>8</w:t>
            </w:r>
          </w:p>
        </w:tc>
        <w:tc>
          <w:tcPr>
            <w:tcW w:w="2393" w:type="dxa"/>
          </w:tcPr>
          <w:p w:rsidR="000D7D24" w:rsidRPr="00D87542" w:rsidRDefault="00BC36F2" w:rsidP="000D7D24">
            <w:pPr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0D7D24" w:rsidRPr="00D87542" w:rsidRDefault="005A2C86" w:rsidP="00BC36F2">
            <w:pPr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  <w:lang w:val="ru-RU"/>
              </w:rPr>
              <w:t>17</w:t>
            </w:r>
          </w:p>
        </w:tc>
        <w:tc>
          <w:tcPr>
            <w:tcW w:w="2393" w:type="dxa"/>
          </w:tcPr>
          <w:p w:rsidR="000D7D24" w:rsidRPr="00D87542" w:rsidRDefault="005A2C86" w:rsidP="00D87542">
            <w:pPr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  <w:lang w:val="ru-RU"/>
              </w:rPr>
              <w:t>6</w:t>
            </w:r>
          </w:p>
        </w:tc>
      </w:tr>
    </w:tbl>
    <w:p w:rsidR="00F206EB" w:rsidRDefault="00F206EB" w:rsidP="000B346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0CA4" w:rsidRDefault="000B3467" w:rsidP="000B346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t>4.3.6. Стаж работы педагогических работников</w:t>
      </w:r>
    </w:p>
    <w:p w:rsidR="008C3F80" w:rsidRDefault="008C3F80" w:rsidP="000B3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3467" w:rsidTr="000B3467">
        <w:tc>
          <w:tcPr>
            <w:tcW w:w="3190" w:type="dxa"/>
          </w:tcPr>
          <w:p w:rsidR="000B3467" w:rsidRDefault="000B3467" w:rsidP="008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190" w:type="dxa"/>
          </w:tcPr>
          <w:p w:rsidR="000B3467" w:rsidRDefault="000B3467" w:rsidP="00433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433F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</w:p>
        </w:tc>
        <w:tc>
          <w:tcPr>
            <w:tcW w:w="3191" w:type="dxa"/>
          </w:tcPr>
          <w:p w:rsidR="000B3467" w:rsidRDefault="000B3467" w:rsidP="00433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433F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</w:p>
        </w:tc>
      </w:tr>
      <w:tr w:rsidR="000B3467" w:rsidTr="000B3467">
        <w:tc>
          <w:tcPr>
            <w:tcW w:w="3190" w:type="dxa"/>
          </w:tcPr>
          <w:p w:rsidR="000B3467" w:rsidRDefault="005A2C86" w:rsidP="008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0B3467" w:rsidRDefault="00B90DF3" w:rsidP="008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665FE" w:rsidRDefault="009665FE" w:rsidP="008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3467" w:rsidRDefault="005A2C86" w:rsidP="002424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506F7C" w:rsidRDefault="00506F7C" w:rsidP="000B346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3467" w:rsidRPr="009665FE" w:rsidRDefault="000B3467" w:rsidP="000B346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lastRenderedPageBreak/>
        <w:t>4.3.7. Сведения о педагогических кадрах, имеющих ученую степень,</w:t>
      </w:r>
      <w:r w:rsidR="00B90D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5FE">
        <w:rPr>
          <w:rFonts w:ascii="Times New Roman" w:hAnsi="Times New Roman" w:cs="Times New Roman"/>
          <w:i/>
          <w:sz w:val="28"/>
          <w:szCs w:val="28"/>
        </w:rPr>
        <w:t xml:space="preserve">почетные звания, ведомственные награды и отраслевые награды: </w:t>
      </w:r>
    </w:p>
    <w:p w:rsidR="000B3467" w:rsidRPr="000B3467" w:rsidRDefault="00242479" w:rsidP="000B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Отличник физической культуры и спорта – </w:t>
      </w:r>
      <w:r w:rsidR="00E352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467" w:rsidRDefault="000B3467" w:rsidP="000B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67">
        <w:rPr>
          <w:rFonts w:ascii="Times New Roman" w:hAnsi="Times New Roman" w:cs="Times New Roman"/>
          <w:sz w:val="28"/>
          <w:szCs w:val="28"/>
        </w:rPr>
        <w:t>- Награждены Почетной грамотой Министер</w:t>
      </w:r>
      <w:r w:rsidR="00242479">
        <w:rPr>
          <w:rFonts w:ascii="Times New Roman" w:hAnsi="Times New Roman" w:cs="Times New Roman"/>
          <w:sz w:val="28"/>
          <w:szCs w:val="28"/>
        </w:rPr>
        <w:t>ства образования и науки РФ – 1;</w:t>
      </w:r>
    </w:p>
    <w:p w:rsidR="000B3467" w:rsidRDefault="00242479" w:rsidP="000B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 w:rsidR="00BC36F2">
        <w:rPr>
          <w:rFonts w:ascii="Times New Roman" w:hAnsi="Times New Roman" w:cs="Times New Roman"/>
          <w:sz w:val="28"/>
          <w:szCs w:val="28"/>
        </w:rPr>
        <w:t xml:space="preserve">, доцент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36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C86" w:rsidRDefault="005A2C86" w:rsidP="000B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C86" w:rsidRDefault="005A2C86" w:rsidP="000B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467" w:rsidRDefault="000B3467" w:rsidP="000B34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0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D5999">
        <w:rPr>
          <w:rFonts w:ascii="Times New Roman" w:hAnsi="Times New Roman" w:cs="Times New Roman"/>
          <w:b/>
          <w:sz w:val="24"/>
          <w:szCs w:val="24"/>
        </w:rPr>
        <w:t>ПОКАЗАТЕЛИ ДЕЯТЕЛЬНОСТИ</w:t>
      </w:r>
      <w:r w:rsidRPr="00640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8D8" w:rsidRPr="0064080F">
        <w:rPr>
          <w:rFonts w:ascii="Times New Roman" w:hAnsi="Times New Roman" w:cs="Times New Roman"/>
          <w:b/>
          <w:sz w:val="28"/>
          <w:szCs w:val="28"/>
        </w:rPr>
        <w:t>МБУДО</w:t>
      </w:r>
      <w:r w:rsidR="005448D8" w:rsidRPr="0064080F">
        <w:rPr>
          <w:rFonts w:ascii="Times New Roman" w:hAnsi="Times New Roman" w:cs="Times New Roman"/>
          <w:sz w:val="28"/>
          <w:szCs w:val="28"/>
        </w:rPr>
        <w:t xml:space="preserve"> </w:t>
      </w:r>
      <w:r w:rsidRPr="0064080F">
        <w:rPr>
          <w:rFonts w:ascii="Times New Roman" w:hAnsi="Times New Roman" w:cs="Times New Roman"/>
          <w:b/>
          <w:sz w:val="24"/>
          <w:szCs w:val="24"/>
        </w:rPr>
        <w:t>«Д</w:t>
      </w:r>
      <w:r w:rsidR="00242479" w:rsidRPr="0064080F">
        <w:rPr>
          <w:rFonts w:ascii="Times New Roman" w:hAnsi="Times New Roman" w:cs="Times New Roman"/>
          <w:b/>
          <w:sz w:val="24"/>
          <w:szCs w:val="24"/>
        </w:rPr>
        <w:t>ЮСШ</w:t>
      </w:r>
      <w:r w:rsidRPr="0064080F">
        <w:rPr>
          <w:rFonts w:ascii="Times New Roman" w:hAnsi="Times New Roman" w:cs="Times New Roman"/>
          <w:b/>
          <w:sz w:val="24"/>
          <w:szCs w:val="24"/>
        </w:rPr>
        <w:t>»</w:t>
      </w:r>
    </w:p>
    <w:p w:rsidR="009665FE" w:rsidRPr="000B3467" w:rsidRDefault="009665FE" w:rsidP="000B34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C75" w:rsidRPr="00055BC2" w:rsidRDefault="00E10C75" w:rsidP="00E10C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AC4154" w:rsidRPr="00642512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54" w:rsidRPr="00642512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ED5999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C4154" w:rsidRPr="001246A6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1246A6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A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1246A6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6A6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6D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6D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6D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6D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642512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C4154" w:rsidRPr="00642512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1966B8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642512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1246A6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1246A6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A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1246A6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6A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  <w:r w:rsidRPr="00741C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1246A6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1246A6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A6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1246A6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6A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64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2E6930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E6930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0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E6930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0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2E6930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E6930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0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E6930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0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8,2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2E6930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E6930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E6930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0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471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6D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7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D2C6D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6D2C6D"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93433F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  <w:r w:rsidR="0093433F"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0733B9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0733B9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0733B9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0733B9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0733B9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471DB9" w:rsidP="009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934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934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2980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93433F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33B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B43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</w:t>
            </w:r>
            <w:r w:rsidRPr="00E8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8F75D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2A3FB1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A3FB1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B1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A3FB1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FB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8F75D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2A3FB1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A3FB1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B1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A3FB1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FB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8B" w:rsidRDefault="00B43900" w:rsidP="00A20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</w:p>
          <w:p w:rsidR="00AC4154" w:rsidRPr="007C29FD" w:rsidRDefault="007442ED" w:rsidP="00A20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794832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4154" w:rsidRPr="0079759E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D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  <w:r w:rsidR="00471D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79759E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8F75D7" w:rsidRDefault="00471DB9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</w:p>
          <w:p w:rsidR="00AC4154" w:rsidRPr="007C29FD" w:rsidRDefault="007442ED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79759E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79759E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79759E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79759E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2980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154" w:rsidRPr="00F0492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 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AC4154" w:rsidRPr="00F049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A470FC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A470FC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A470FC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A470FC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3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3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человек / 0%</w:t>
            </w:r>
          </w:p>
        </w:tc>
      </w:tr>
    </w:tbl>
    <w:p w:rsidR="00847E3A" w:rsidRDefault="00847E3A" w:rsidP="00E10C7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0C75" w:rsidRPr="00E10C75" w:rsidRDefault="00E10C75" w:rsidP="00E10C7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24AC">
        <w:rPr>
          <w:rFonts w:ascii="Times New Roman" w:hAnsi="Times New Roman" w:cs="Times New Roman"/>
          <w:b/>
          <w:sz w:val="24"/>
          <w:szCs w:val="24"/>
        </w:rPr>
        <w:t>II</w:t>
      </w:r>
      <w:r w:rsidRPr="00E10C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A424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155A2">
        <w:rPr>
          <w:rFonts w:ascii="Times New Roman" w:hAnsi="Times New Roman" w:cs="Times New Roman"/>
          <w:b/>
          <w:sz w:val="24"/>
          <w:szCs w:val="24"/>
          <w:lang w:val="ru-RU"/>
        </w:rPr>
        <w:t>РЕЗУЛЬТАТЫ  АНАЛИЗА ПОКАЗАТЕЛЕЙ М</w:t>
      </w:r>
      <w:r w:rsidR="00622F3C" w:rsidRPr="000155A2">
        <w:rPr>
          <w:rFonts w:ascii="Times New Roman" w:hAnsi="Times New Roman" w:cs="Times New Roman"/>
          <w:b/>
          <w:sz w:val="24"/>
          <w:szCs w:val="24"/>
          <w:lang w:val="ru-RU"/>
        </w:rPr>
        <w:t>БУ ДО</w:t>
      </w:r>
      <w:r w:rsidRPr="000155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«ДЮСШ»</w:t>
      </w:r>
    </w:p>
    <w:p w:rsidR="00E10C75" w:rsidRPr="008C3F80" w:rsidRDefault="00E10C75" w:rsidP="00E10C7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В течение </w:t>
      </w:r>
      <w:r w:rsidR="008C3F80" w:rsidRPr="008C3F80">
        <w:rPr>
          <w:rFonts w:ascii="Times New Roman" w:hAnsi="Times New Roman" w:cs="Times New Roman"/>
          <w:sz w:val="28"/>
          <w:szCs w:val="24"/>
          <w:lang w:val="ru-RU"/>
        </w:rPr>
        <w:t>202</w:t>
      </w:r>
      <w:r w:rsidR="007442ED">
        <w:rPr>
          <w:rFonts w:ascii="Times New Roman" w:hAnsi="Times New Roman" w:cs="Times New Roman"/>
          <w:sz w:val="28"/>
          <w:szCs w:val="24"/>
          <w:lang w:val="ru-RU"/>
        </w:rPr>
        <w:t>3</w:t>
      </w:r>
      <w:r w:rsidR="008C3F80" w:rsidRPr="008C3F80">
        <w:rPr>
          <w:rFonts w:ascii="Times New Roman" w:hAnsi="Times New Roman" w:cs="Times New Roman"/>
          <w:sz w:val="28"/>
          <w:szCs w:val="24"/>
          <w:lang w:val="ru-RU"/>
        </w:rPr>
        <w:t>/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20</w:t>
      </w:r>
      <w:r w:rsidR="00B43900" w:rsidRPr="008C3F80">
        <w:rPr>
          <w:rFonts w:ascii="Times New Roman" w:hAnsi="Times New Roman" w:cs="Times New Roman"/>
          <w:sz w:val="28"/>
          <w:szCs w:val="24"/>
          <w:lang w:val="ru-RU"/>
        </w:rPr>
        <w:t>2</w:t>
      </w:r>
      <w:r w:rsidR="007442ED">
        <w:rPr>
          <w:rFonts w:ascii="Times New Roman" w:hAnsi="Times New Roman" w:cs="Times New Roman"/>
          <w:sz w:val="28"/>
          <w:szCs w:val="24"/>
          <w:lang w:val="ru-RU"/>
        </w:rPr>
        <w:t>4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8C3F80" w:rsidRPr="008C3F80">
        <w:rPr>
          <w:rFonts w:ascii="Times New Roman" w:hAnsi="Times New Roman" w:cs="Times New Roman"/>
          <w:sz w:val="28"/>
          <w:szCs w:val="24"/>
          <w:lang w:val="ru-RU"/>
        </w:rPr>
        <w:t>учебного</w:t>
      </w:r>
      <w:r w:rsid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года в школе обучалось 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11</w:t>
      </w:r>
      <w:r w:rsidR="007442ED">
        <w:rPr>
          <w:rFonts w:ascii="Times New Roman" w:hAnsi="Times New Roman" w:cs="Times New Roman"/>
          <w:sz w:val="28"/>
          <w:szCs w:val="24"/>
          <w:lang w:val="ru-RU"/>
        </w:rPr>
        <w:t>52</w:t>
      </w:r>
      <w:r w:rsidR="00E74268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обучающи</w:t>
      </w:r>
      <w:r w:rsidR="007442ED">
        <w:rPr>
          <w:rFonts w:ascii="Times New Roman" w:hAnsi="Times New Roman" w:cs="Times New Roman"/>
          <w:sz w:val="28"/>
          <w:szCs w:val="24"/>
          <w:lang w:val="ru-RU"/>
        </w:rPr>
        <w:t>х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ся. Из них: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E10C75" w:rsidRPr="00794832" w:rsidTr="008E35C2">
        <w:trPr>
          <w:tblCellSpacing w:w="5" w:type="nil"/>
        </w:trPr>
        <w:tc>
          <w:tcPr>
            <w:tcW w:w="9639" w:type="dxa"/>
          </w:tcPr>
          <w:p w:rsidR="00E10C75" w:rsidRPr="008C3F80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Детей дошкольного возраста (3 - 7 лет)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134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</w:tr>
      <w:tr w:rsidR="00E10C75" w:rsidRPr="00794832" w:rsidTr="008E35C2">
        <w:trPr>
          <w:tblCellSpacing w:w="5" w:type="nil"/>
        </w:trPr>
        <w:tc>
          <w:tcPr>
            <w:tcW w:w="9639" w:type="dxa"/>
          </w:tcPr>
          <w:p w:rsidR="00E10C75" w:rsidRPr="008C3F80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Детей младшего школьного возраста (7 - 11 лет)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 xml:space="preserve">475 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>человек</w:t>
            </w:r>
          </w:p>
        </w:tc>
      </w:tr>
      <w:tr w:rsidR="00E10C75" w:rsidRPr="00794832" w:rsidTr="008E35C2">
        <w:trPr>
          <w:tblCellSpacing w:w="5" w:type="nil"/>
        </w:trPr>
        <w:tc>
          <w:tcPr>
            <w:tcW w:w="9639" w:type="dxa"/>
          </w:tcPr>
          <w:p w:rsidR="00E10C75" w:rsidRPr="008C3F80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Детей среднего школьного возраста (11 - 15 лет)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423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</w:tr>
      <w:tr w:rsidR="00E10C75" w:rsidRPr="00794832" w:rsidTr="008E35C2">
        <w:trPr>
          <w:tblCellSpacing w:w="5" w:type="nil"/>
        </w:trPr>
        <w:tc>
          <w:tcPr>
            <w:tcW w:w="9639" w:type="dxa"/>
          </w:tcPr>
          <w:p w:rsidR="00E10C75" w:rsidRPr="008C3F80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Детей старшего школьного возраста (15 - 17 лет)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120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</w:p>
        </w:tc>
      </w:tr>
    </w:tbl>
    <w:p w:rsidR="00E10C75" w:rsidRPr="008C3F80" w:rsidRDefault="008E35C2" w:rsidP="00E10C7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2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6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обучающи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х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ся занимал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ись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на двух спортивных отделениях. В течение года </w:t>
      </w:r>
      <w:r>
        <w:rPr>
          <w:rFonts w:ascii="Times New Roman" w:hAnsi="Times New Roman" w:cs="Times New Roman"/>
          <w:sz w:val="28"/>
          <w:szCs w:val="24"/>
          <w:lang w:val="ru-RU"/>
        </w:rPr>
        <w:t>1464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раз</w:t>
      </w:r>
      <w:r>
        <w:rPr>
          <w:rFonts w:ascii="Times New Roman" w:hAnsi="Times New Roman" w:cs="Times New Roman"/>
          <w:sz w:val="28"/>
          <w:szCs w:val="24"/>
          <w:lang w:val="ru-RU"/>
        </w:rPr>
        <w:t>а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обучающи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е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ся ДЮСШ 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(</w:t>
      </w:r>
      <w:r>
        <w:rPr>
          <w:rFonts w:ascii="Times New Roman" w:hAnsi="Times New Roman" w:cs="Times New Roman"/>
          <w:sz w:val="28"/>
          <w:szCs w:val="24"/>
          <w:lang w:val="ru-RU"/>
        </w:rPr>
        <w:t>274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</w:t>
      </w:r>
      <w:r>
        <w:rPr>
          <w:rFonts w:ascii="Times New Roman" w:hAnsi="Times New Roman" w:cs="Times New Roman"/>
          <w:sz w:val="28"/>
          <w:szCs w:val="24"/>
          <w:lang w:val="ru-RU"/>
        </w:rPr>
        <w:t>а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)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прин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има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ли участие в соревнованиях различного уровня. Из них: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4"/>
      </w:tblGrid>
      <w:tr w:rsidR="00E10C75" w:rsidRPr="008C3F80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муниципальном уровне – </w:t>
            </w:r>
            <w:r w:rsidR="000155A2" w:rsidRPr="008C3F8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человек;</w:t>
            </w:r>
          </w:p>
        </w:tc>
      </w:tr>
      <w:tr w:rsidR="00E10C75" w:rsidRPr="008C3F80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региональном уровне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205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человек;</w:t>
            </w:r>
          </w:p>
        </w:tc>
      </w:tr>
      <w:tr w:rsidR="00E10C75" w:rsidRPr="008C3F80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межрегиональном уровне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94</w:t>
            </w:r>
            <w:r w:rsidR="00F57EAE"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E10C75" w:rsidRPr="00794832" w:rsidTr="00A40FD8">
        <w:trPr>
          <w:tblCellSpacing w:w="5" w:type="nil"/>
        </w:trPr>
        <w:tc>
          <w:tcPr>
            <w:tcW w:w="9214" w:type="dxa"/>
          </w:tcPr>
          <w:p w:rsidR="00AC7EE0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федеральном уровне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63</w:t>
            </w:r>
            <w:r w:rsidR="00E74268"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57EAE" w:rsidRPr="008C3F80">
              <w:rPr>
                <w:rFonts w:ascii="Times New Roman" w:hAnsi="Times New Roman" w:cs="Times New Roman"/>
                <w:sz w:val="28"/>
                <w:szCs w:val="24"/>
              </w:rPr>
              <w:t>человек</w:t>
            </w:r>
            <w:r w:rsidR="003E5D40" w:rsidRPr="008C3F8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8E35C2" w:rsidRPr="008C3F80" w:rsidRDefault="008E35C2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На международном уровне – 21 человек.</w:t>
            </w:r>
          </w:p>
        </w:tc>
      </w:tr>
      <w:tr w:rsidR="00E10C75" w:rsidRPr="00794832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A40FD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10C75" w:rsidRPr="008C3F80" w:rsidRDefault="00E10C75" w:rsidP="00E10C75">
      <w:pPr>
        <w:pStyle w:val="ConsPlusNormal"/>
        <w:ind w:firstLine="708"/>
        <w:rPr>
          <w:rFonts w:ascii="Times New Roman" w:hAnsi="Times New Roman" w:cs="Times New Roman"/>
          <w:sz w:val="28"/>
          <w:szCs w:val="24"/>
        </w:rPr>
      </w:pPr>
      <w:r w:rsidRPr="008C3F80">
        <w:rPr>
          <w:rFonts w:ascii="Times New Roman" w:hAnsi="Times New Roman" w:cs="Times New Roman"/>
          <w:sz w:val="28"/>
          <w:szCs w:val="24"/>
        </w:rPr>
        <w:t xml:space="preserve">В результате участия в соревнованиях в течение учебного года  </w:t>
      </w:r>
      <w:r w:rsidR="008E35C2">
        <w:rPr>
          <w:rFonts w:ascii="Times New Roman" w:hAnsi="Times New Roman" w:cs="Times New Roman"/>
          <w:sz w:val="28"/>
          <w:szCs w:val="24"/>
        </w:rPr>
        <w:t>982</w:t>
      </w:r>
      <w:r w:rsidR="000155A2" w:rsidRPr="008C3F80">
        <w:rPr>
          <w:rFonts w:ascii="Times New Roman" w:hAnsi="Times New Roman" w:cs="Times New Roman"/>
          <w:sz w:val="28"/>
          <w:szCs w:val="24"/>
        </w:rPr>
        <w:t xml:space="preserve"> раз</w:t>
      </w:r>
      <w:r w:rsidR="008E35C2">
        <w:rPr>
          <w:rFonts w:ascii="Times New Roman" w:hAnsi="Times New Roman" w:cs="Times New Roman"/>
          <w:sz w:val="28"/>
          <w:szCs w:val="24"/>
        </w:rPr>
        <w:t>а</w:t>
      </w:r>
      <w:r w:rsidR="000155A2" w:rsidRPr="008C3F80">
        <w:rPr>
          <w:rFonts w:ascii="Times New Roman" w:hAnsi="Times New Roman" w:cs="Times New Roman"/>
          <w:sz w:val="28"/>
          <w:szCs w:val="24"/>
        </w:rPr>
        <w:t xml:space="preserve"> </w:t>
      </w:r>
      <w:r w:rsidRPr="008C3F80">
        <w:rPr>
          <w:rFonts w:ascii="Times New Roman" w:hAnsi="Times New Roman" w:cs="Times New Roman"/>
          <w:sz w:val="28"/>
          <w:szCs w:val="24"/>
        </w:rPr>
        <w:t xml:space="preserve"> обучающи</w:t>
      </w:r>
      <w:r w:rsidR="000155A2" w:rsidRPr="008C3F80">
        <w:rPr>
          <w:rFonts w:ascii="Times New Roman" w:hAnsi="Times New Roman" w:cs="Times New Roman"/>
          <w:sz w:val="28"/>
          <w:szCs w:val="24"/>
        </w:rPr>
        <w:t>е</w:t>
      </w:r>
      <w:r w:rsidRPr="008C3F80">
        <w:rPr>
          <w:rFonts w:ascii="Times New Roman" w:hAnsi="Times New Roman" w:cs="Times New Roman"/>
          <w:sz w:val="28"/>
          <w:szCs w:val="24"/>
        </w:rPr>
        <w:t>ся вошли в число победителей и призеров. Из них: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4"/>
      </w:tblGrid>
      <w:tr w:rsidR="00E10C75" w:rsidRPr="008C3F80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муниципальном уровне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95</w:t>
            </w:r>
            <w:r w:rsidR="00E74268"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E10C75" w:rsidRPr="008C3F80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региональном уровне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169</w:t>
            </w:r>
            <w:r w:rsidR="0064080F"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74268" w:rsidRPr="008C3F80">
              <w:rPr>
                <w:rFonts w:ascii="Times New Roman" w:hAnsi="Times New Roman" w:cs="Times New Roman"/>
                <w:sz w:val="28"/>
                <w:szCs w:val="24"/>
              </w:rPr>
              <w:t>человек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E10C75" w:rsidRPr="008C3F80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межрегиональном уровне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79</w:t>
            </w:r>
            <w:r w:rsidR="00E74268"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E10C75" w:rsidRPr="00794832" w:rsidTr="00A40FD8">
        <w:trPr>
          <w:tblCellSpacing w:w="5" w:type="nil"/>
        </w:trPr>
        <w:tc>
          <w:tcPr>
            <w:tcW w:w="9214" w:type="dxa"/>
          </w:tcPr>
          <w:p w:rsidR="00E10C75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федеральном уровне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8E35C2" w:rsidRPr="008C3F80" w:rsidRDefault="008E35C2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На международном уровне – 20 человек.</w:t>
            </w:r>
          </w:p>
        </w:tc>
      </w:tr>
    </w:tbl>
    <w:p w:rsidR="00E10C75" w:rsidRPr="008C3F80" w:rsidRDefault="000155A2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ДЮСШ  в течение года организовала и провела 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25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спортивн</w:t>
      </w:r>
      <w:r w:rsidR="003E5D40" w:rsidRPr="008C3F80">
        <w:rPr>
          <w:rFonts w:ascii="Times New Roman" w:hAnsi="Times New Roman" w:cs="Times New Roman"/>
          <w:sz w:val="28"/>
          <w:szCs w:val="24"/>
          <w:lang w:val="ru-RU"/>
        </w:rPr>
        <w:t>ых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мероприяти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й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. В их числе:</w:t>
      </w:r>
    </w:p>
    <w:p w:rsidR="00E10C75" w:rsidRPr="008C3F80" w:rsidRDefault="00E10C75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-  традиционные спортивные Турниры, проводимые в ДЮСШ ежегодно по видам спорта, имеющимся в школе и легкоатлетические пробеги;</w:t>
      </w:r>
    </w:p>
    <w:p w:rsidR="00E10C75" w:rsidRPr="008C3F80" w:rsidRDefault="00E10C75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- Первенства,  Открытые Первенства и Чемпионаты Ивановской области по различным видам спорта;</w:t>
      </w:r>
    </w:p>
    <w:p w:rsidR="00E10C75" w:rsidRPr="008C3F80" w:rsidRDefault="00E10C75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- 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>региональные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соревнования по лыжным гонкам «ЛЫЖНЯ РОССИИ»;</w:t>
      </w:r>
    </w:p>
    <w:p w:rsidR="00E10C75" w:rsidRPr="008C3F80" w:rsidRDefault="00E10C75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- региональные соревнования «Президентские спортивн</w:t>
      </w:r>
      <w:r w:rsidR="00D87542" w:rsidRPr="008C3F80">
        <w:rPr>
          <w:rFonts w:ascii="Times New Roman" w:hAnsi="Times New Roman" w:cs="Times New Roman"/>
          <w:sz w:val="28"/>
          <w:szCs w:val="24"/>
          <w:lang w:val="ru-RU"/>
        </w:rPr>
        <w:t>ы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е игры»;</w:t>
      </w:r>
    </w:p>
    <w:p w:rsidR="00E10C75" w:rsidRPr="008C3F80" w:rsidRDefault="00E10C75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- региональные соревнования «Президентские состязания»;</w:t>
      </w:r>
    </w:p>
    <w:p w:rsidR="00E10C75" w:rsidRPr="008C3F80" w:rsidRDefault="00E10C75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- ежегодная  Спартакиада школьников городского округа Шуя и все другие спортивно-массовые мероприятия городского округа Шуя.</w:t>
      </w:r>
    </w:p>
    <w:p w:rsidR="00A8595D" w:rsidRPr="008C3F80" w:rsidRDefault="00E10C75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Таким образом, ДЮСШ провела</w:t>
      </w:r>
      <w:r w:rsidR="00A8595D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: </w:t>
      </w:r>
    </w:p>
    <w:p w:rsidR="00A8595D" w:rsidRPr="008C3F80" w:rsidRDefault="00BD72B1" w:rsidP="008E35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="008E35C2">
        <w:rPr>
          <w:rFonts w:ascii="Times New Roman" w:hAnsi="Times New Roman" w:cs="Times New Roman"/>
          <w:sz w:val="28"/>
          <w:szCs w:val="24"/>
          <w:lang w:val="ru-RU"/>
        </w:rPr>
        <w:t>1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мероприяти</w:t>
      </w:r>
      <w:r w:rsidR="008E35C2">
        <w:rPr>
          <w:rFonts w:ascii="Times New Roman" w:hAnsi="Times New Roman" w:cs="Times New Roman"/>
          <w:sz w:val="28"/>
          <w:szCs w:val="24"/>
          <w:lang w:val="ru-RU"/>
        </w:rPr>
        <w:t xml:space="preserve">е всероссийского уровня, </w:t>
      </w:r>
    </w:p>
    <w:p w:rsidR="00A8595D" w:rsidRPr="008C3F80" w:rsidRDefault="00A8595D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="008E35C2">
        <w:rPr>
          <w:rFonts w:ascii="Times New Roman" w:hAnsi="Times New Roman" w:cs="Times New Roman"/>
          <w:sz w:val="28"/>
          <w:szCs w:val="24"/>
          <w:lang w:val="ru-RU"/>
        </w:rPr>
        <w:t>9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– регионального уровня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:rsidR="00A8595D" w:rsidRPr="008C3F80" w:rsidRDefault="00A8595D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="008E35C2">
        <w:rPr>
          <w:rFonts w:ascii="Times New Roman" w:hAnsi="Times New Roman" w:cs="Times New Roman"/>
          <w:sz w:val="28"/>
          <w:szCs w:val="24"/>
          <w:lang w:val="ru-RU"/>
        </w:rPr>
        <w:t>16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– муниципального уровня.</w:t>
      </w:r>
    </w:p>
    <w:p w:rsidR="00E10C75" w:rsidRPr="008C3F80" w:rsidRDefault="00E10C75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При проведении данных  мероприятий тренера - преподаватели ДЮСШ полностью обеспечивают их судейство.</w:t>
      </w:r>
    </w:p>
    <w:p w:rsidR="00E10C75" w:rsidRPr="008C3F80" w:rsidRDefault="00E10C75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Общая численность педагогических работников М</w:t>
      </w:r>
      <w:r w:rsidR="00993EC1" w:rsidRPr="008C3F80">
        <w:rPr>
          <w:rFonts w:ascii="Times New Roman" w:hAnsi="Times New Roman" w:cs="Times New Roman"/>
          <w:sz w:val="28"/>
          <w:szCs w:val="24"/>
          <w:lang w:val="ru-RU"/>
        </w:rPr>
        <w:t>БУ ДО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«ДЮСШ» составляет 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3</w:t>
      </w:r>
      <w:r w:rsidR="008E35C2">
        <w:rPr>
          <w:rFonts w:ascii="Times New Roman" w:hAnsi="Times New Roman" w:cs="Times New Roman"/>
          <w:sz w:val="28"/>
          <w:szCs w:val="24"/>
          <w:lang w:val="ru-RU"/>
        </w:rPr>
        <w:t>2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человек, из которых - 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>1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руководител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>ь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1 старший методист, 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1 методист, 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1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инструктор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мето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дист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>1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2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основных тренер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ов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– преподавател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ей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и 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20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тренер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ов</w:t>
      </w:r>
      <w:r w:rsidR="00F57EAE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– преподавател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ей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– совместител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ей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E10C75" w:rsidRPr="008C3F80" w:rsidRDefault="00A46D92" w:rsidP="00BD7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81,3</w:t>
      </w:r>
      <w:r w:rsidR="00F57EAE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%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(</w:t>
      </w:r>
      <w:r>
        <w:rPr>
          <w:rFonts w:ascii="Times New Roman" w:hAnsi="Times New Roman" w:cs="Times New Roman"/>
          <w:sz w:val="28"/>
          <w:szCs w:val="24"/>
          <w:lang w:val="ru-RU"/>
        </w:rPr>
        <w:t>26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человек)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педагогически</w:t>
      </w:r>
      <w:r w:rsidR="00F57EAE" w:rsidRPr="008C3F80">
        <w:rPr>
          <w:rFonts w:ascii="Times New Roman" w:hAnsi="Times New Roman" w:cs="Times New Roman"/>
          <w:sz w:val="28"/>
          <w:szCs w:val="24"/>
          <w:lang w:val="ru-RU"/>
        </w:rPr>
        <w:t>х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работник</w:t>
      </w:r>
      <w:r w:rsidR="00F57EAE" w:rsidRPr="008C3F80">
        <w:rPr>
          <w:rFonts w:ascii="Times New Roman" w:hAnsi="Times New Roman" w:cs="Times New Roman"/>
          <w:sz w:val="28"/>
          <w:szCs w:val="24"/>
          <w:lang w:val="ru-RU"/>
        </w:rPr>
        <w:t>ов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ДЮСШ имеют высшее образование.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Из них 2</w:t>
      </w:r>
      <w:r>
        <w:rPr>
          <w:rFonts w:ascii="Times New Roman" w:hAnsi="Times New Roman" w:cs="Times New Roman"/>
          <w:sz w:val="28"/>
          <w:szCs w:val="24"/>
          <w:lang w:val="ru-RU"/>
        </w:rPr>
        <w:t>3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</w:t>
      </w:r>
      <w:r>
        <w:rPr>
          <w:rFonts w:ascii="Times New Roman" w:hAnsi="Times New Roman" w:cs="Times New Roman"/>
          <w:sz w:val="28"/>
          <w:szCs w:val="24"/>
          <w:lang w:val="ru-RU"/>
        </w:rPr>
        <w:t>а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- высшее образование педагогической направленности. </w:t>
      </w:r>
      <w:r>
        <w:rPr>
          <w:rFonts w:ascii="Times New Roman" w:hAnsi="Times New Roman" w:cs="Times New Roman"/>
          <w:sz w:val="28"/>
          <w:szCs w:val="24"/>
          <w:lang w:val="ru-RU"/>
        </w:rPr>
        <w:t>9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 имеют квалификационную категорию: </w:t>
      </w:r>
      <w:r>
        <w:rPr>
          <w:rFonts w:ascii="Times New Roman" w:hAnsi="Times New Roman" w:cs="Times New Roman"/>
          <w:sz w:val="28"/>
          <w:szCs w:val="24"/>
          <w:lang w:val="ru-RU"/>
        </w:rPr>
        <w:t>8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 - высшую квалификационную категорию и 1 человек - первую квалификационную категорию. Это составляет </w:t>
      </w:r>
      <w:r>
        <w:rPr>
          <w:rFonts w:ascii="Times New Roman" w:hAnsi="Times New Roman" w:cs="Times New Roman"/>
          <w:sz w:val="28"/>
          <w:szCs w:val="24"/>
          <w:lang w:val="ru-RU"/>
        </w:rPr>
        <w:t>28,1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% от общей численности педагогических работников. </w:t>
      </w:r>
      <w:r>
        <w:rPr>
          <w:rFonts w:ascii="Times New Roman" w:hAnsi="Times New Roman" w:cs="Times New Roman"/>
          <w:sz w:val="28"/>
          <w:szCs w:val="24"/>
          <w:lang w:val="ru-RU"/>
        </w:rPr>
        <w:t>5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тренер</w:t>
      </w:r>
      <w:r>
        <w:rPr>
          <w:rFonts w:ascii="Times New Roman" w:hAnsi="Times New Roman" w:cs="Times New Roman"/>
          <w:sz w:val="28"/>
          <w:szCs w:val="24"/>
          <w:lang w:val="ru-RU"/>
        </w:rPr>
        <w:t>ов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-преподавател</w:t>
      </w:r>
      <w:r>
        <w:rPr>
          <w:rFonts w:ascii="Times New Roman" w:hAnsi="Times New Roman" w:cs="Times New Roman"/>
          <w:sz w:val="28"/>
          <w:szCs w:val="24"/>
          <w:lang w:val="ru-RU"/>
        </w:rPr>
        <w:t>ей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являются студентами факультета физической культуры ШФ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ИВГУ, принятые на работу совместителями. Это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молодые работники со стажем педагогической работы до 5 лет  и составляют </w:t>
      </w:r>
      <w:r>
        <w:rPr>
          <w:rFonts w:ascii="Times New Roman" w:hAnsi="Times New Roman" w:cs="Times New Roman"/>
          <w:sz w:val="28"/>
          <w:szCs w:val="24"/>
          <w:lang w:val="ru-RU"/>
        </w:rPr>
        <w:t>15,6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%  (</w:t>
      </w:r>
      <w:r>
        <w:rPr>
          <w:rFonts w:ascii="Times New Roman" w:hAnsi="Times New Roman" w:cs="Times New Roman"/>
          <w:sz w:val="28"/>
          <w:szCs w:val="24"/>
          <w:lang w:val="ru-RU"/>
        </w:rPr>
        <w:t>5</w:t>
      </w:r>
      <w:r w:rsidR="00534B66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чел.)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В педагогическом коллективе школы работают и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опытные педагогические работники со стажем работы более 30 лет – </w:t>
      </w:r>
      <w:r>
        <w:rPr>
          <w:rFonts w:ascii="Times New Roman" w:hAnsi="Times New Roman" w:cs="Times New Roman"/>
          <w:sz w:val="28"/>
          <w:szCs w:val="24"/>
          <w:lang w:val="ru-RU"/>
        </w:rPr>
        <w:t>40,6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% (</w:t>
      </w:r>
      <w:r w:rsidR="00594298" w:rsidRPr="008C3F80">
        <w:rPr>
          <w:rFonts w:ascii="Times New Roman" w:hAnsi="Times New Roman" w:cs="Times New Roman"/>
          <w:sz w:val="28"/>
          <w:szCs w:val="24"/>
          <w:lang w:val="ru-RU"/>
        </w:rPr>
        <w:t>1</w:t>
      </w:r>
      <w:r>
        <w:rPr>
          <w:rFonts w:ascii="Times New Roman" w:hAnsi="Times New Roman" w:cs="Times New Roman"/>
          <w:sz w:val="28"/>
          <w:szCs w:val="24"/>
          <w:lang w:val="ru-RU"/>
        </w:rPr>
        <w:t>3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чел.).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Поэтому в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озрастной состав педагогически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х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работник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ов разный: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до 30 лет </w:t>
      </w:r>
      <w:r w:rsidR="00AC4154" w:rsidRPr="008C3F80">
        <w:rPr>
          <w:rFonts w:ascii="Times New Roman" w:hAnsi="Times New Roman" w:cs="Times New Roman"/>
          <w:sz w:val="28"/>
          <w:szCs w:val="24"/>
          <w:lang w:val="ru-RU"/>
        </w:rPr>
        <w:t>–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18,7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% (</w:t>
      </w:r>
      <w:r>
        <w:rPr>
          <w:rFonts w:ascii="Times New Roman" w:hAnsi="Times New Roman" w:cs="Times New Roman"/>
          <w:sz w:val="28"/>
          <w:szCs w:val="24"/>
          <w:lang w:val="ru-RU"/>
        </w:rPr>
        <w:t>6</w:t>
      </w:r>
      <w:r w:rsidR="00F149D0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чел.) и </w:t>
      </w:r>
      <w:r>
        <w:rPr>
          <w:rFonts w:ascii="Times New Roman" w:hAnsi="Times New Roman" w:cs="Times New Roman"/>
          <w:sz w:val="28"/>
          <w:szCs w:val="24"/>
          <w:lang w:val="ru-RU"/>
        </w:rPr>
        <w:t>34,4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% (</w:t>
      </w:r>
      <w:r>
        <w:rPr>
          <w:rFonts w:ascii="Times New Roman" w:hAnsi="Times New Roman" w:cs="Times New Roman"/>
          <w:sz w:val="28"/>
          <w:szCs w:val="24"/>
          <w:lang w:val="ru-RU"/>
        </w:rPr>
        <w:t>11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чел.)  - педагогические работники старше 55 лет. </w:t>
      </w:r>
    </w:p>
    <w:p w:rsidR="00534B66" w:rsidRPr="008C3F80" w:rsidRDefault="00E10C75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В 20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>2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4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году численность педагогических работников, прошедших курсы повышения квалификации за последние 5 лет составила 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27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 (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84,4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%). </w:t>
      </w:r>
    </w:p>
    <w:p w:rsidR="00E10C75" w:rsidRPr="008C3F80" w:rsidRDefault="00E10C75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В  20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>2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4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году в ДЮСШ работало </w:t>
      </w:r>
      <w:r w:rsidR="00F149D0" w:rsidRPr="008C3F80">
        <w:rPr>
          <w:rFonts w:ascii="Times New Roman" w:hAnsi="Times New Roman" w:cs="Times New Roman"/>
          <w:sz w:val="28"/>
          <w:szCs w:val="24"/>
          <w:lang w:val="ru-RU"/>
        </w:rPr>
        <w:t>3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9,4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%) специалиста, обеспечивающих методическую деятельность образовательной организации. Из них: </w:t>
      </w:r>
      <w:r w:rsidR="00F149D0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1 старший методист, 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1 методист и </w:t>
      </w:r>
      <w:r w:rsidR="00F149D0" w:rsidRPr="008C3F80">
        <w:rPr>
          <w:rFonts w:ascii="Times New Roman" w:hAnsi="Times New Roman" w:cs="Times New Roman"/>
          <w:sz w:val="28"/>
          <w:szCs w:val="24"/>
          <w:lang w:val="ru-RU"/>
        </w:rPr>
        <w:t>1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инструктор</w:t>
      </w:r>
      <w:r w:rsidR="00F149D0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-  методист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</w:p>
    <w:p w:rsidR="000B3467" w:rsidRPr="008C3F80" w:rsidRDefault="00E10C75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В ДЮСШ имеется 3 помещения для осуществления образовательной деятельности: большой игровой зал, малый спортивный зал для занятий боксом и хореографический зал для занятий художественной гимнастикой и 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фитнес -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аэробикой. Залы имеют все необходимое оборудование для занятий данными видами спорта.</w:t>
      </w:r>
      <w:r w:rsidR="00A8595D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Также тренера – преподаватели ДЮСШ осуществляют образовательную деятельность 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в рамках сетевого взаимодействия </w:t>
      </w:r>
      <w:r w:rsidR="00A8595D" w:rsidRPr="008C3F80">
        <w:rPr>
          <w:rFonts w:ascii="Times New Roman" w:hAnsi="Times New Roman" w:cs="Times New Roman"/>
          <w:sz w:val="28"/>
          <w:szCs w:val="24"/>
          <w:lang w:val="ru-RU"/>
        </w:rPr>
        <w:t>на базе  1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4</w:t>
      </w:r>
      <w:r w:rsidR="00B86F69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A8595D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муниципальных образовательных учреждений городского округа Шуя.</w:t>
      </w:r>
      <w:r w:rsidR="00F149D0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</w:p>
    <w:sectPr w:rsidR="000B3467" w:rsidRPr="008C3F80" w:rsidSect="007C3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E8A" w:rsidRPr="00003C3C" w:rsidRDefault="00D70E8A" w:rsidP="00003C3C">
      <w:pPr>
        <w:pStyle w:val="a3"/>
        <w:rPr>
          <w:lang w:val="en-US"/>
        </w:rPr>
      </w:pPr>
      <w:r>
        <w:separator/>
      </w:r>
    </w:p>
  </w:endnote>
  <w:endnote w:type="continuationSeparator" w:id="0">
    <w:p w:rsidR="00D70E8A" w:rsidRPr="00003C3C" w:rsidRDefault="00D70E8A" w:rsidP="00003C3C">
      <w:pPr>
        <w:pStyle w:val="a3"/>
        <w:rPr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7D" w:rsidRDefault="00A266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2688"/>
      <w:docPartObj>
        <w:docPartGallery w:val="Page Numbers (Bottom of Page)"/>
        <w:docPartUnique/>
      </w:docPartObj>
    </w:sdtPr>
    <w:sdtEndPr/>
    <w:sdtContent>
      <w:p w:rsidR="00B37403" w:rsidRDefault="001C54FD">
        <w:pPr>
          <w:pStyle w:val="a7"/>
          <w:jc w:val="right"/>
        </w:pPr>
        <w:r>
          <w:fldChar w:fldCharType="begin"/>
        </w:r>
        <w:r w:rsidR="00B37403">
          <w:instrText xml:space="preserve"> PAGE   \* MERGEFORMAT </w:instrText>
        </w:r>
        <w:r>
          <w:fldChar w:fldCharType="separate"/>
        </w:r>
        <w:r w:rsidR="00A266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7403" w:rsidRDefault="00B3740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7D" w:rsidRDefault="00A266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E8A" w:rsidRPr="00003C3C" w:rsidRDefault="00D70E8A" w:rsidP="00003C3C">
      <w:pPr>
        <w:pStyle w:val="a3"/>
        <w:rPr>
          <w:lang w:val="en-US"/>
        </w:rPr>
      </w:pPr>
      <w:r>
        <w:separator/>
      </w:r>
    </w:p>
  </w:footnote>
  <w:footnote w:type="continuationSeparator" w:id="0">
    <w:p w:rsidR="00D70E8A" w:rsidRPr="00003C3C" w:rsidRDefault="00D70E8A" w:rsidP="00003C3C">
      <w:pPr>
        <w:pStyle w:val="a3"/>
        <w:rPr>
          <w:lang w:val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7D" w:rsidRDefault="00A2667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773001" o:spid="_x0000_s2050" type="#_x0000_t136" style="position:absolute;margin-left:0;margin-top:0;width:615.45pt;height:83.9pt;rotation:315;z-index:-251655168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МБУДО &quot;ДЮСШ&quot; г.о.Шу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7D" w:rsidRDefault="00A2667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773002" o:spid="_x0000_s2051" type="#_x0000_t136" style="position:absolute;margin-left:0;margin-top:0;width:615.45pt;height:83.9pt;rotation:315;z-index:-251653120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МБУДО &quot;ДЮСШ&quot; г.о.Шу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7D" w:rsidRDefault="00A2667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773000" o:spid="_x0000_s2049" type="#_x0000_t136" style="position:absolute;margin-left:0;margin-top:0;width:615.45pt;height:83.9pt;rotation:315;z-index:-251657216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МБУДО &quot;ДЮСШ&quot; г.о.Шу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32C3"/>
    <w:multiLevelType w:val="hybridMultilevel"/>
    <w:tmpl w:val="2A4C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RR/pcFimYc6a+HKB9DGtm9xziMwByBtwctT9NdJBF3A2q83saEFgdbBnknesY/1fHmEnQdyQy8ZdqclfXlWa/w==" w:salt="MhW5Gq3UYJkaVaZilbVVtw==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2F4"/>
    <w:rsid w:val="00003C3C"/>
    <w:rsid w:val="000155A2"/>
    <w:rsid w:val="00016BEE"/>
    <w:rsid w:val="00022615"/>
    <w:rsid w:val="00036668"/>
    <w:rsid w:val="00046F79"/>
    <w:rsid w:val="00051AD3"/>
    <w:rsid w:val="000623E6"/>
    <w:rsid w:val="0006287A"/>
    <w:rsid w:val="00071B39"/>
    <w:rsid w:val="000733B9"/>
    <w:rsid w:val="00073B0C"/>
    <w:rsid w:val="000745F0"/>
    <w:rsid w:val="00076B69"/>
    <w:rsid w:val="000909ED"/>
    <w:rsid w:val="000A263D"/>
    <w:rsid w:val="000A65A6"/>
    <w:rsid w:val="000B3467"/>
    <w:rsid w:val="000B3AC7"/>
    <w:rsid w:val="000B4683"/>
    <w:rsid w:val="000D61EF"/>
    <w:rsid w:val="000D7D24"/>
    <w:rsid w:val="000E5676"/>
    <w:rsid w:val="000E56A7"/>
    <w:rsid w:val="000E56E5"/>
    <w:rsid w:val="000F2061"/>
    <w:rsid w:val="000F55C8"/>
    <w:rsid w:val="00125D2E"/>
    <w:rsid w:val="001402EC"/>
    <w:rsid w:val="001966B8"/>
    <w:rsid w:val="001C35BF"/>
    <w:rsid w:val="001C54FD"/>
    <w:rsid w:val="001C7F9F"/>
    <w:rsid w:val="001D2F06"/>
    <w:rsid w:val="001E0CD7"/>
    <w:rsid w:val="001E0D5B"/>
    <w:rsid w:val="002015E0"/>
    <w:rsid w:val="002137EB"/>
    <w:rsid w:val="00216F0A"/>
    <w:rsid w:val="00233FC4"/>
    <w:rsid w:val="00240872"/>
    <w:rsid w:val="002422F4"/>
    <w:rsid w:val="00242479"/>
    <w:rsid w:val="00253E12"/>
    <w:rsid w:val="0025744D"/>
    <w:rsid w:val="00257640"/>
    <w:rsid w:val="0026187E"/>
    <w:rsid w:val="002658D9"/>
    <w:rsid w:val="00272DE7"/>
    <w:rsid w:val="0027375E"/>
    <w:rsid w:val="002756B4"/>
    <w:rsid w:val="00280604"/>
    <w:rsid w:val="00284171"/>
    <w:rsid w:val="00284937"/>
    <w:rsid w:val="00290DAD"/>
    <w:rsid w:val="002A09B3"/>
    <w:rsid w:val="002A530C"/>
    <w:rsid w:val="002A79A0"/>
    <w:rsid w:val="002B6ED8"/>
    <w:rsid w:val="002C491E"/>
    <w:rsid w:val="002C6604"/>
    <w:rsid w:val="002C69E1"/>
    <w:rsid w:val="002D47EC"/>
    <w:rsid w:val="002E5BC3"/>
    <w:rsid w:val="002F3702"/>
    <w:rsid w:val="0032071C"/>
    <w:rsid w:val="00334EAB"/>
    <w:rsid w:val="003356E9"/>
    <w:rsid w:val="003521B6"/>
    <w:rsid w:val="00352CAB"/>
    <w:rsid w:val="00355EF0"/>
    <w:rsid w:val="003737BC"/>
    <w:rsid w:val="0037645C"/>
    <w:rsid w:val="00377881"/>
    <w:rsid w:val="00387199"/>
    <w:rsid w:val="003C0669"/>
    <w:rsid w:val="003E1950"/>
    <w:rsid w:val="003E5D40"/>
    <w:rsid w:val="004063E2"/>
    <w:rsid w:val="00407237"/>
    <w:rsid w:val="00416AA7"/>
    <w:rsid w:val="00416ED4"/>
    <w:rsid w:val="00433FD2"/>
    <w:rsid w:val="00437583"/>
    <w:rsid w:val="00440A8B"/>
    <w:rsid w:val="00445585"/>
    <w:rsid w:val="0045792C"/>
    <w:rsid w:val="00471DB9"/>
    <w:rsid w:val="0047660F"/>
    <w:rsid w:val="004810D5"/>
    <w:rsid w:val="00497686"/>
    <w:rsid w:val="004A1F06"/>
    <w:rsid w:val="004A30E4"/>
    <w:rsid w:val="004B1D53"/>
    <w:rsid w:val="004C1A66"/>
    <w:rsid w:val="004C2A24"/>
    <w:rsid w:val="004C765D"/>
    <w:rsid w:val="004D02DA"/>
    <w:rsid w:val="004D0AC4"/>
    <w:rsid w:val="004D7F9F"/>
    <w:rsid w:val="004E657C"/>
    <w:rsid w:val="004F50F4"/>
    <w:rsid w:val="004F5637"/>
    <w:rsid w:val="00500C30"/>
    <w:rsid w:val="00503161"/>
    <w:rsid w:val="00506F7C"/>
    <w:rsid w:val="00524CA0"/>
    <w:rsid w:val="00534B66"/>
    <w:rsid w:val="00535F9C"/>
    <w:rsid w:val="00536D83"/>
    <w:rsid w:val="00540559"/>
    <w:rsid w:val="005448D8"/>
    <w:rsid w:val="0056273D"/>
    <w:rsid w:val="005805CF"/>
    <w:rsid w:val="00583180"/>
    <w:rsid w:val="00586703"/>
    <w:rsid w:val="00587CF7"/>
    <w:rsid w:val="00594298"/>
    <w:rsid w:val="005A1A97"/>
    <w:rsid w:val="005A2C86"/>
    <w:rsid w:val="005A503A"/>
    <w:rsid w:val="005A5D48"/>
    <w:rsid w:val="005B3E81"/>
    <w:rsid w:val="005B4006"/>
    <w:rsid w:val="005C2227"/>
    <w:rsid w:val="005E1A6B"/>
    <w:rsid w:val="005E1B63"/>
    <w:rsid w:val="005E3AE8"/>
    <w:rsid w:val="005E5097"/>
    <w:rsid w:val="00612874"/>
    <w:rsid w:val="00622F3C"/>
    <w:rsid w:val="00632D96"/>
    <w:rsid w:val="00640562"/>
    <w:rsid w:val="0064080F"/>
    <w:rsid w:val="00647C3C"/>
    <w:rsid w:val="00682A78"/>
    <w:rsid w:val="00682B51"/>
    <w:rsid w:val="006957BD"/>
    <w:rsid w:val="0069695A"/>
    <w:rsid w:val="006A2F10"/>
    <w:rsid w:val="006A3165"/>
    <w:rsid w:val="006A6CF7"/>
    <w:rsid w:val="006B6B17"/>
    <w:rsid w:val="006C5B1B"/>
    <w:rsid w:val="006C78EC"/>
    <w:rsid w:val="006D2C6D"/>
    <w:rsid w:val="006E20D4"/>
    <w:rsid w:val="006E4617"/>
    <w:rsid w:val="007017FD"/>
    <w:rsid w:val="00713FAF"/>
    <w:rsid w:val="00717451"/>
    <w:rsid w:val="00722DC7"/>
    <w:rsid w:val="00730FA3"/>
    <w:rsid w:val="00740FB4"/>
    <w:rsid w:val="00741CB7"/>
    <w:rsid w:val="007431DE"/>
    <w:rsid w:val="007442ED"/>
    <w:rsid w:val="00763507"/>
    <w:rsid w:val="00770415"/>
    <w:rsid w:val="00786A55"/>
    <w:rsid w:val="00787E6D"/>
    <w:rsid w:val="00794832"/>
    <w:rsid w:val="007A7433"/>
    <w:rsid w:val="007B52CB"/>
    <w:rsid w:val="007C29FD"/>
    <w:rsid w:val="007C324F"/>
    <w:rsid w:val="007C58FE"/>
    <w:rsid w:val="007C7BF6"/>
    <w:rsid w:val="007E179D"/>
    <w:rsid w:val="007E61C9"/>
    <w:rsid w:val="007E6BA4"/>
    <w:rsid w:val="007E7285"/>
    <w:rsid w:val="00804F75"/>
    <w:rsid w:val="008138D7"/>
    <w:rsid w:val="00813C79"/>
    <w:rsid w:val="00816F72"/>
    <w:rsid w:val="00820BCA"/>
    <w:rsid w:val="008342D6"/>
    <w:rsid w:val="00847E3A"/>
    <w:rsid w:val="008560DD"/>
    <w:rsid w:val="008632AE"/>
    <w:rsid w:val="0086534F"/>
    <w:rsid w:val="00871E25"/>
    <w:rsid w:val="00872D2B"/>
    <w:rsid w:val="008736C9"/>
    <w:rsid w:val="008B37AC"/>
    <w:rsid w:val="008C165B"/>
    <w:rsid w:val="008C3F80"/>
    <w:rsid w:val="008D246D"/>
    <w:rsid w:val="008E026F"/>
    <w:rsid w:val="008E3371"/>
    <w:rsid w:val="008E35C2"/>
    <w:rsid w:val="008E3CD4"/>
    <w:rsid w:val="008F75D7"/>
    <w:rsid w:val="0090244D"/>
    <w:rsid w:val="00907356"/>
    <w:rsid w:val="009100A0"/>
    <w:rsid w:val="00912369"/>
    <w:rsid w:val="0093433F"/>
    <w:rsid w:val="0093638C"/>
    <w:rsid w:val="009407F5"/>
    <w:rsid w:val="00940EF6"/>
    <w:rsid w:val="00946AD0"/>
    <w:rsid w:val="00946DEF"/>
    <w:rsid w:val="009665FE"/>
    <w:rsid w:val="0096679A"/>
    <w:rsid w:val="009671D6"/>
    <w:rsid w:val="00975D3D"/>
    <w:rsid w:val="0098338A"/>
    <w:rsid w:val="00993EC1"/>
    <w:rsid w:val="0099611A"/>
    <w:rsid w:val="009A2A53"/>
    <w:rsid w:val="009A3681"/>
    <w:rsid w:val="009A6662"/>
    <w:rsid w:val="009A7B70"/>
    <w:rsid w:val="009B7223"/>
    <w:rsid w:val="009B756D"/>
    <w:rsid w:val="009C4420"/>
    <w:rsid w:val="009F211F"/>
    <w:rsid w:val="00A11CC6"/>
    <w:rsid w:val="00A13FAC"/>
    <w:rsid w:val="00A152F3"/>
    <w:rsid w:val="00A1763C"/>
    <w:rsid w:val="00A2078B"/>
    <w:rsid w:val="00A221A8"/>
    <w:rsid w:val="00A24A75"/>
    <w:rsid w:val="00A2667D"/>
    <w:rsid w:val="00A34356"/>
    <w:rsid w:val="00A36DCB"/>
    <w:rsid w:val="00A40FD8"/>
    <w:rsid w:val="00A457DD"/>
    <w:rsid w:val="00A46D92"/>
    <w:rsid w:val="00A47770"/>
    <w:rsid w:val="00A50550"/>
    <w:rsid w:val="00A5192E"/>
    <w:rsid w:val="00A5353B"/>
    <w:rsid w:val="00A54F56"/>
    <w:rsid w:val="00A5524D"/>
    <w:rsid w:val="00A67938"/>
    <w:rsid w:val="00A835C5"/>
    <w:rsid w:val="00A8595D"/>
    <w:rsid w:val="00A85DB0"/>
    <w:rsid w:val="00A91FDA"/>
    <w:rsid w:val="00AA1376"/>
    <w:rsid w:val="00AA3ECE"/>
    <w:rsid w:val="00AC4154"/>
    <w:rsid w:val="00AC4383"/>
    <w:rsid w:val="00AC77BA"/>
    <w:rsid w:val="00AC7EE0"/>
    <w:rsid w:val="00AD0AA4"/>
    <w:rsid w:val="00AD11FF"/>
    <w:rsid w:val="00AD1822"/>
    <w:rsid w:val="00AE4ABD"/>
    <w:rsid w:val="00AE675E"/>
    <w:rsid w:val="00AE7312"/>
    <w:rsid w:val="00AF0182"/>
    <w:rsid w:val="00AF2DB6"/>
    <w:rsid w:val="00AF5885"/>
    <w:rsid w:val="00AF71D3"/>
    <w:rsid w:val="00B04803"/>
    <w:rsid w:val="00B20717"/>
    <w:rsid w:val="00B35563"/>
    <w:rsid w:val="00B37403"/>
    <w:rsid w:val="00B43900"/>
    <w:rsid w:val="00B533B0"/>
    <w:rsid w:val="00B57EF9"/>
    <w:rsid w:val="00B62811"/>
    <w:rsid w:val="00B641FE"/>
    <w:rsid w:val="00B73410"/>
    <w:rsid w:val="00B86F69"/>
    <w:rsid w:val="00B90DF3"/>
    <w:rsid w:val="00BB19F6"/>
    <w:rsid w:val="00BB67D6"/>
    <w:rsid w:val="00BC228D"/>
    <w:rsid w:val="00BC36F2"/>
    <w:rsid w:val="00BD01C4"/>
    <w:rsid w:val="00BD72B1"/>
    <w:rsid w:val="00BF53B4"/>
    <w:rsid w:val="00C0304C"/>
    <w:rsid w:val="00C10C11"/>
    <w:rsid w:val="00C10CA4"/>
    <w:rsid w:val="00C260A0"/>
    <w:rsid w:val="00C26EC0"/>
    <w:rsid w:val="00C3243F"/>
    <w:rsid w:val="00C560BF"/>
    <w:rsid w:val="00C57A93"/>
    <w:rsid w:val="00C57DF9"/>
    <w:rsid w:val="00C65BDA"/>
    <w:rsid w:val="00C73235"/>
    <w:rsid w:val="00C77BCE"/>
    <w:rsid w:val="00C97F45"/>
    <w:rsid w:val="00CA3E47"/>
    <w:rsid w:val="00CB4D3F"/>
    <w:rsid w:val="00CC124A"/>
    <w:rsid w:val="00CC1627"/>
    <w:rsid w:val="00CC4260"/>
    <w:rsid w:val="00CD4286"/>
    <w:rsid w:val="00CD79E2"/>
    <w:rsid w:val="00CE1EA9"/>
    <w:rsid w:val="00CE4394"/>
    <w:rsid w:val="00CF07C6"/>
    <w:rsid w:val="00CF32EA"/>
    <w:rsid w:val="00D02E0D"/>
    <w:rsid w:val="00D128F8"/>
    <w:rsid w:val="00D22B3B"/>
    <w:rsid w:val="00D25D8D"/>
    <w:rsid w:val="00D31FB1"/>
    <w:rsid w:val="00D3414C"/>
    <w:rsid w:val="00D35C6A"/>
    <w:rsid w:val="00D55E6F"/>
    <w:rsid w:val="00D62C67"/>
    <w:rsid w:val="00D67921"/>
    <w:rsid w:val="00D7037E"/>
    <w:rsid w:val="00D70E8A"/>
    <w:rsid w:val="00D82980"/>
    <w:rsid w:val="00D8308D"/>
    <w:rsid w:val="00D862EA"/>
    <w:rsid w:val="00D87542"/>
    <w:rsid w:val="00D87E50"/>
    <w:rsid w:val="00D910CE"/>
    <w:rsid w:val="00D95BF1"/>
    <w:rsid w:val="00DA1DEA"/>
    <w:rsid w:val="00DA3791"/>
    <w:rsid w:val="00DA4C8E"/>
    <w:rsid w:val="00DB5F56"/>
    <w:rsid w:val="00DD56BD"/>
    <w:rsid w:val="00DD5840"/>
    <w:rsid w:val="00DD6F1B"/>
    <w:rsid w:val="00DE43A9"/>
    <w:rsid w:val="00DF5AB3"/>
    <w:rsid w:val="00E04C4B"/>
    <w:rsid w:val="00E06536"/>
    <w:rsid w:val="00E06870"/>
    <w:rsid w:val="00E10C75"/>
    <w:rsid w:val="00E1353E"/>
    <w:rsid w:val="00E15DD0"/>
    <w:rsid w:val="00E249A9"/>
    <w:rsid w:val="00E24CF5"/>
    <w:rsid w:val="00E34BEB"/>
    <w:rsid w:val="00E35262"/>
    <w:rsid w:val="00E51AFF"/>
    <w:rsid w:val="00E51FDC"/>
    <w:rsid w:val="00E63504"/>
    <w:rsid w:val="00E6524E"/>
    <w:rsid w:val="00E708A5"/>
    <w:rsid w:val="00E720F4"/>
    <w:rsid w:val="00E74268"/>
    <w:rsid w:val="00E760A6"/>
    <w:rsid w:val="00E83075"/>
    <w:rsid w:val="00E8559D"/>
    <w:rsid w:val="00E863DE"/>
    <w:rsid w:val="00EA741A"/>
    <w:rsid w:val="00EB2785"/>
    <w:rsid w:val="00EB42A8"/>
    <w:rsid w:val="00EC5382"/>
    <w:rsid w:val="00EC692F"/>
    <w:rsid w:val="00ED0A03"/>
    <w:rsid w:val="00ED5999"/>
    <w:rsid w:val="00EE28EF"/>
    <w:rsid w:val="00EE6B85"/>
    <w:rsid w:val="00EF24AF"/>
    <w:rsid w:val="00EF3A60"/>
    <w:rsid w:val="00EF3F3D"/>
    <w:rsid w:val="00EF579F"/>
    <w:rsid w:val="00EF5A7E"/>
    <w:rsid w:val="00F04922"/>
    <w:rsid w:val="00F12E5E"/>
    <w:rsid w:val="00F14795"/>
    <w:rsid w:val="00F149D0"/>
    <w:rsid w:val="00F206EB"/>
    <w:rsid w:val="00F20A3D"/>
    <w:rsid w:val="00F338B1"/>
    <w:rsid w:val="00F33D99"/>
    <w:rsid w:val="00F43365"/>
    <w:rsid w:val="00F438D2"/>
    <w:rsid w:val="00F44E64"/>
    <w:rsid w:val="00F52735"/>
    <w:rsid w:val="00F57EAE"/>
    <w:rsid w:val="00F61B9B"/>
    <w:rsid w:val="00F63C44"/>
    <w:rsid w:val="00F6493A"/>
    <w:rsid w:val="00F75C13"/>
    <w:rsid w:val="00FA67BA"/>
    <w:rsid w:val="00FD314F"/>
    <w:rsid w:val="00FD5EB3"/>
    <w:rsid w:val="00FE548A"/>
    <w:rsid w:val="00FE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6569857-9867-4968-9518-EDF6A5D7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4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2F4"/>
    <w:pPr>
      <w:spacing w:after="0" w:line="240" w:lineRule="auto"/>
    </w:pPr>
  </w:style>
  <w:style w:type="table" w:styleId="a4">
    <w:name w:val="Table Grid"/>
    <w:basedOn w:val="a1"/>
    <w:uiPriority w:val="59"/>
    <w:rsid w:val="0090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B46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00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C3C"/>
    <w:rPr>
      <w:lang w:val="en-US"/>
    </w:rPr>
  </w:style>
  <w:style w:type="paragraph" w:styleId="a7">
    <w:name w:val="footer"/>
    <w:basedOn w:val="a"/>
    <w:link w:val="a8"/>
    <w:uiPriority w:val="99"/>
    <w:unhideWhenUsed/>
    <w:rsid w:val="0000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C3C"/>
    <w:rPr>
      <w:lang w:val="en-US"/>
    </w:rPr>
  </w:style>
  <w:style w:type="paragraph" w:customStyle="1" w:styleId="ConsPlusNormal">
    <w:name w:val="ConsPlusNormal"/>
    <w:uiPriority w:val="99"/>
    <w:rsid w:val="00E10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14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205E-2779-477D-B3B4-764B8781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4963</TotalTime>
  <Pages>1</Pages>
  <Words>6221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Миша</dc:creator>
  <cp:lastModifiedBy>Смирнова И Ю</cp:lastModifiedBy>
  <cp:revision>110</cp:revision>
  <cp:lastPrinted>2024-10-09T07:26:00Z</cp:lastPrinted>
  <dcterms:created xsi:type="dcterms:W3CDTF">2016-01-16T08:23:00Z</dcterms:created>
  <dcterms:modified xsi:type="dcterms:W3CDTF">2024-10-10T07:29:00Z</dcterms:modified>
</cp:coreProperties>
</file>